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7CD" w:rsidRPr="00E43561" w:rsidRDefault="001267CD" w:rsidP="001267CD">
      <w:pPr>
        <w:spacing w:after="0"/>
        <w:jc w:val="center"/>
        <w:rPr>
          <w:rFonts w:ascii="Times New Roman" w:hAnsi="Times New Roman" w:cs="Times New Roman"/>
          <w:b/>
          <w:sz w:val="24"/>
        </w:rPr>
      </w:pPr>
      <w:r w:rsidRPr="00E43561">
        <w:rPr>
          <w:rFonts w:ascii="Times New Roman" w:hAnsi="Times New Roman" w:cs="Times New Roman"/>
          <w:b/>
          <w:sz w:val="24"/>
        </w:rPr>
        <w:t>The Pyramid Counteracts Chronic Prenatal Restraint-Stress Effects on the Milestones, Anthropometry, and Body, Brain and Adrenal Gland Weights of Pups in Rats</w:t>
      </w:r>
    </w:p>
    <w:p w:rsidR="001267CD" w:rsidRPr="00E43561" w:rsidRDefault="001267CD" w:rsidP="001267CD">
      <w:pPr>
        <w:spacing w:after="0"/>
        <w:jc w:val="center"/>
        <w:rPr>
          <w:rFonts w:ascii="Times New Roman" w:hAnsi="Times New Roman" w:cs="Times New Roman"/>
          <w:b/>
          <w:sz w:val="24"/>
        </w:rPr>
      </w:pPr>
    </w:p>
    <w:p w:rsidR="001267CD" w:rsidRPr="00E43561" w:rsidRDefault="001267CD" w:rsidP="001267CD">
      <w:pPr>
        <w:spacing w:after="0"/>
        <w:jc w:val="center"/>
        <w:rPr>
          <w:rFonts w:ascii="Times New Roman" w:hAnsi="Times New Roman" w:cs="Times New Roman"/>
          <w:sz w:val="24"/>
        </w:rPr>
      </w:pPr>
      <w:r w:rsidRPr="00E43561">
        <w:rPr>
          <w:rFonts w:ascii="Times New Roman" w:hAnsi="Times New Roman" w:cs="Times New Roman"/>
          <w:sz w:val="24"/>
        </w:rPr>
        <w:t xml:space="preserve">Mitchel Constance George, Krishna </w:t>
      </w:r>
      <w:proofErr w:type="spellStart"/>
      <w:r w:rsidRPr="00E43561">
        <w:rPr>
          <w:rFonts w:ascii="Times New Roman" w:hAnsi="Times New Roman" w:cs="Times New Roman"/>
          <w:sz w:val="24"/>
        </w:rPr>
        <w:t>Dilip</w:t>
      </w:r>
      <w:proofErr w:type="spellEnd"/>
      <w:r w:rsidRPr="00E43561">
        <w:rPr>
          <w:rFonts w:ascii="Times New Roman" w:hAnsi="Times New Roman" w:cs="Times New Roman"/>
          <w:sz w:val="24"/>
        </w:rPr>
        <w:t xml:space="preserve"> </w:t>
      </w:r>
      <w:r w:rsidR="00A67051" w:rsidRPr="00E43561">
        <w:rPr>
          <w:rFonts w:ascii="Times New Roman" w:hAnsi="Times New Roman" w:cs="Times New Roman"/>
          <w:sz w:val="24"/>
        </w:rPr>
        <w:t>Murthy</w:t>
      </w:r>
      <w:r w:rsidR="00364E97">
        <w:rPr>
          <w:rFonts w:ascii="Times New Roman" w:hAnsi="Times New Roman" w:cs="Times New Roman"/>
          <w:sz w:val="24"/>
          <w:vertAlign w:val="superscript"/>
        </w:rPr>
        <w:t>*</w:t>
      </w:r>
      <w:r w:rsidR="00A67051" w:rsidRPr="00E43561">
        <w:rPr>
          <w:rFonts w:ascii="Times New Roman" w:hAnsi="Times New Roman" w:cs="Times New Roman"/>
          <w:sz w:val="24"/>
        </w:rPr>
        <w:t xml:space="preserve"> &amp;</w:t>
      </w:r>
      <w:r w:rsidRPr="00E43561">
        <w:rPr>
          <w:rFonts w:ascii="Times New Roman" w:hAnsi="Times New Roman" w:cs="Times New Roman"/>
          <w:sz w:val="24"/>
        </w:rPr>
        <w:t xml:space="preserve"> </w:t>
      </w:r>
      <w:proofErr w:type="spellStart"/>
      <w:r w:rsidRPr="00E43561">
        <w:rPr>
          <w:rFonts w:ascii="Times New Roman" w:hAnsi="Times New Roman" w:cs="Times New Roman"/>
          <w:sz w:val="24"/>
        </w:rPr>
        <w:t>Zainal</w:t>
      </w:r>
      <w:proofErr w:type="spellEnd"/>
      <w:r w:rsidRPr="00E43561">
        <w:rPr>
          <w:rFonts w:ascii="Times New Roman" w:hAnsi="Times New Roman" w:cs="Times New Roman"/>
          <w:sz w:val="24"/>
        </w:rPr>
        <w:t xml:space="preserve"> </w:t>
      </w:r>
      <w:proofErr w:type="spellStart"/>
      <w:r w:rsidRPr="00E43561">
        <w:rPr>
          <w:rFonts w:ascii="Times New Roman" w:hAnsi="Times New Roman" w:cs="Times New Roman"/>
          <w:sz w:val="24"/>
        </w:rPr>
        <w:t>Arifin</w:t>
      </w:r>
      <w:proofErr w:type="spellEnd"/>
      <w:r w:rsidRPr="00E43561">
        <w:rPr>
          <w:rFonts w:ascii="Times New Roman" w:hAnsi="Times New Roman" w:cs="Times New Roman"/>
          <w:sz w:val="24"/>
        </w:rPr>
        <w:t xml:space="preserve"> Mustapha</w:t>
      </w:r>
    </w:p>
    <w:p w:rsidR="001267CD" w:rsidRPr="00E43561" w:rsidRDefault="001267CD" w:rsidP="001267CD">
      <w:pPr>
        <w:spacing w:after="0"/>
        <w:jc w:val="center"/>
        <w:rPr>
          <w:rFonts w:ascii="Times New Roman" w:hAnsi="Times New Roman" w:cs="Times New Roman"/>
          <w:sz w:val="24"/>
        </w:rPr>
      </w:pPr>
      <w:r w:rsidRPr="00E43561">
        <w:rPr>
          <w:rFonts w:ascii="Times New Roman" w:hAnsi="Times New Roman" w:cs="Times New Roman"/>
          <w:sz w:val="24"/>
        </w:rPr>
        <w:t xml:space="preserve">Department of Biomedical Sciences and Therapeutics, Faculty of Medicine &amp; Health Sciences, </w:t>
      </w:r>
    </w:p>
    <w:p w:rsidR="001267CD" w:rsidRPr="00E43561" w:rsidRDefault="001267CD" w:rsidP="001267CD">
      <w:pPr>
        <w:spacing w:after="0"/>
        <w:jc w:val="center"/>
        <w:rPr>
          <w:rFonts w:ascii="Times New Roman" w:hAnsi="Times New Roman" w:cs="Times New Roman"/>
          <w:sz w:val="24"/>
        </w:rPr>
      </w:pPr>
      <w:proofErr w:type="spellStart"/>
      <w:r w:rsidRPr="00E43561">
        <w:rPr>
          <w:rFonts w:ascii="Times New Roman" w:hAnsi="Times New Roman" w:cs="Times New Roman"/>
          <w:sz w:val="24"/>
        </w:rPr>
        <w:t>Universiti</w:t>
      </w:r>
      <w:proofErr w:type="spellEnd"/>
      <w:r w:rsidRPr="00E43561">
        <w:rPr>
          <w:rFonts w:ascii="Times New Roman" w:hAnsi="Times New Roman" w:cs="Times New Roman"/>
          <w:sz w:val="24"/>
        </w:rPr>
        <w:t xml:space="preserve"> Malaysia Sabah, </w:t>
      </w:r>
      <w:proofErr w:type="spellStart"/>
      <w:r w:rsidRPr="00E43561">
        <w:rPr>
          <w:rFonts w:ascii="Times New Roman" w:hAnsi="Times New Roman" w:cs="Times New Roman"/>
          <w:sz w:val="24"/>
        </w:rPr>
        <w:t>Jalan</w:t>
      </w:r>
      <w:proofErr w:type="spellEnd"/>
      <w:r w:rsidRPr="00E43561">
        <w:rPr>
          <w:rFonts w:ascii="Times New Roman" w:hAnsi="Times New Roman" w:cs="Times New Roman"/>
          <w:sz w:val="24"/>
        </w:rPr>
        <w:t xml:space="preserve"> UMS, 88400, Kota </w:t>
      </w:r>
      <w:proofErr w:type="spellStart"/>
      <w:r w:rsidRPr="00E43561">
        <w:rPr>
          <w:rFonts w:ascii="Times New Roman" w:hAnsi="Times New Roman" w:cs="Times New Roman"/>
          <w:sz w:val="24"/>
        </w:rPr>
        <w:t>Kinabalu</w:t>
      </w:r>
      <w:proofErr w:type="spellEnd"/>
      <w:r w:rsidRPr="00E43561">
        <w:rPr>
          <w:rFonts w:ascii="Times New Roman" w:hAnsi="Times New Roman" w:cs="Times New Roman"/>
          <w:sz w:val="24"/>
        </w:rPr>
        <w:t>, Sabah, Malaysia</w:t>
      </w:r>
    </w:p>
    <w:p w:rsidR="001267CD" w:rsidRPr="00E43561" w:rsidRDefault="001267CD" w:rsidP="001267CD">
      <w:pPr>
        <w:spacing w:after="0"/>
        <w:rPr>
          <w:rFonts w:ascii="Times New Roman" w:hAnsi="Times New Roman" w:cs="Times New Roman"/>
          <w:b/>
          <w:sz w:val="24"/>
        </w:rPr>
      </w:pPr>
    </w:p>
    <w:p w:rsidR="001267CD" w:rsidRPr="00E43561" w:rsidRDefault="001267CD" w:rsidP="001267CD">
      <w:pPr>
        <w:spacing w:after="0" w:line="240" w:lineRule="auto"/>
        <w:ind w:left="360"/>
        <w:textAlignment w:val="baseline"/>
        <w:rPr>
          <w:rFonts w:ascii="Times New Roman" w:hAnsi="Times New Roman" w:cs="Times New Roman"/>
          <w:b/>
          <w:i/>
          <w:sz w:val="24"/>
        </w:rPr>
      </w:pPr>
    </w:p>
    <w:p w:rsidR="001267CD" w:rsidRPr="00364E97" w:rsidRDefault="00364E97" w:rsidP="001267CD">
      <w:pPr>
        <w:spacing w:after="0"/>
        <w:rPr>
          <w:rFonts w:ascii="Times New Roman" w:hAnsi="Times New Roman" w:cs="Times New Roman"/>
          <w:sz w:val="24"/>
        </w:rPr>
      </w:pPr>
      <w:r w:rsidRPr="00364E97">
        <w:rPr>
          <w:rFonts w:ascii="Times New Roman" w:hAnsi="Times New Roman" w:cs="Times New Roman"/>
          <w:i/>
          <w:sz w:val="24"/>
          <w:vertAlign w:val="superscript"/>
        </w:rPr>
        <w:t>*</w:t>
      </w:r>
      <w:r w:rsidR="001267CD" w:rsidRPr="00364E97">
        <w:rPr>
          <w:rFonts w:ascii="Times New Roman" w:hAnsi="Times New Roman" w:cs="Times New Roman"/>
          <w:i/>
          <w:sz w:val="24"/>
        </w:rPr>
        <w:t>Correspond</w:t>
      </w:r>
      <w:r w:rsidRPr="00364E97">
        <w:rPr>
          <w:rFonts w:ascii="Times New Roman" w:hAnsi="Times New Roman" w:cs="Times New Roman"/>
          <w:i/>
          <w:sz w:val="24"/>
        </w:rPr>
        <w:t>ent</w:t>
      </w:r>
      <w:r w:rsidR="001267CD" w:rsidRPr="00364E97">
        <w:rPr>
          <w:rFonts w:ascii="Times New Roman" w:hAnsi="Times New Roman" w:cs="Times New Roman"/>
          <w:i/>
          <w:sz w:val="24"/>
        </w:rPr>
        <w:t xml:space="preserve"> author</w:t>
      </w:r>
      <w:r w:rsidR="001267CD" w:rsidRPr="00364E97">
        <w:rPr>
          <w:rFonts w:ascii="Times New Roman" w:hAnsi="Times New Roman" w:cs="Times New Roman"/>
          <w:sz w:val="24"/>
        </w:rPr>
        <w:t xml:space="preserve"> </w:t>
      </w:r>
    </w:p>
    <w:p w:rsidR="001267CD" w:rsidRPr="00364E97" w:rsidRDefault="00364E97" w:rsidP="001267CD">
      <w:pPr>
        <w:spacing w:after="0"/>
        <w:rPr>
          <w:rFonts w:ascii="Times New Roman" w:hAnsi="Times New Roman" w:cs="Times New Roman"/>
          <w:sz w:val="24"/>
        </w:rPr>
      </w:pPr>
      <w:r w:rsidRPr="00364E97">
        <w:rPr>
          <w:rFonts w:ascii="Times New Roman" w:hAnsi="Times New Roman" w:cs="Times New Roman"/>
          <w:sz w:val="24"/>
        </w:rPr>
        <w:t>Telephone:</w:t>
      </w:r>
      <w:r w:rsidR="001267CD" w:rsidRPr="00364E97">
        <w:rPr>
          <w:rFonts w:ascii="Times New Roman" w:hAnsi="Times New Roman" w:cs="Times New Roman"/>
          <w:sz w:val="24"/>
        </w:rPr>
        <w:t xml:space="preserve"> +6088-320000 Ext: 611402</w:t>
      </w:r>
    </w:p>
    <w:p w:rsidR="001267CD" w:rsidRPr="00364E97" w:rsidRDefault="001267CD" w:rsidP="001267CD">
      <w:pPr>
        <w:spacing w:after="0"/>
        <w:rPr>
          <w:rFonts w:ascii="Times New Roman" w:hAnsi="Times New Roman" w:cs="Times New Roman"/>
          <w:sz w:val="24"/>
        </w:rPr>
      </w:pPr>
      <w:r w:rsidRPr="00364E97">
        <w:rPr>
          <w:rFonts w:ascii="Times New Roman" w:hAnsi="Times New Roman" w:cs="Times New Roman"/>
          <w:sz w:val="24"/>
        </w:rPr>
        <w:t>Fax</w:t>
      </w:r>
      <w:r w:rsidR="00364E97" w:rsidRPr="00364E97">
        <w:rPr>
          <w:rFonts w:ascii="Times New Roman" w:hAnsi="Times New Roman" w:cs="Times New Roman"/>
          <w:sz w:val="24"/>
        </w:rPr>
        <w:t>: +</w:t>
      </w:r>
      <w:r w:rsidRPr="00364E97">
        <w:rPr>
          <w:rFonts w:ascii="Times New Roman" w:hAnsi="Times New Roman" w:cs="Times New Roman"/>
          <w:sz w:val="24"/>
        </w:rPr>
        <w:t>6088-321373</w:t>
      </w:r>
    </w:p>
    <w:p w:rsidR="001267CD" w:rsidRPr="00364E97" w:rsidRDefault="001267CD" w:rsidP="001267CD">
      <w:pPr>
        <w:rPr>
          <w:rStyle w:val="Hyperlink"/>
          <w:rFonts w:ascii="Times New Roman" w:hAnsi="Times New Roman" w:cs="Times New Roman"/>
          <w:sz w:val="24"/>
        </w:rPr>
      </w:pPr>
      <w:r w:rsidRPr="00364E97">
        <w:rPr>
          <w:rFonts w:ascii="Times New Roman" w:hAnsi="Times New Roman" w:cs="Times New Roman"/>
          <w:sz w:val="24"/>
        </w:rPr>
        <w:t>E</w:t>
      </w:r>
      <w:r w:rsidR="00364E97" w:rsidRPr="00364E97">
        <w:rPr>
          <w:rFonts w:ascii="Times New Roman" w:hAnsi="Times New Roman" w:cs="Times New Roman"/>
          <w:sz w:val="24"/>
        </w:rPr>
        <w:t>-</w:t>
      </w:r>
      <w:r w:rsidRPr="00364E97">
        <w:rPr>
          <w:rFonts w:ascii="Times New Roman" w:hAnsi="Times New Roman" w:cs="Times New Roman"/>
          <w:sz w:val="24"/>
        </w:rPr>
        <w:t xml:space="preserve">mail: </w:t>
      </w:r>
      <w:hyperlink r:id="rId8" w:history="1">
        <w:r w:rsidRPr="006B47CF">
          <w:rPr>
            <w:rStyle w:val="Hyperlink"/>
            <w:rFonts w:ascii="Times New Roman" w:hAnsi="Times New Roman" w:cs="Times New Roman"/>
            <w:sz w:val="24"/>
            <w:u w:val="none"/>
          </w:rPr>
          <w:t>dkmurthyy@ums.edu.my</w:t>
        </w:r>
      </w:hyperlink>
    </w:p>
    <w:p w:rsidR="001267CD" w:rsidRPr="00E43561" w:rsidRDefault="001267CD" w:rsidP="001267CD">
      <w:pPr>
        <w:rPr>
          <w:rFonts w:ascii="Times New Roman" w:hAnsi="Times New Roman" w:cs="Times New Roman"/>
          <w:b/>
        </w:rPr>
      </w:pPr>
    </w:p>
    <w:p w:rsidR="00C351B7" w:rsidRPr="00E43561" w:rsidRDefault="00C351B7">
      <w:pPr>
        <w:rPr>
          <w:rFonts w:ascii="Times New Roman" w:eastAsia="Times New Roman" w:hAnsi="Times New Roman" w:cs="Times New Roman"/>
          <w:b/>
          <w:color w:val="000000"/>
          <w:lang w:eastAsia="en-GB"/>
        </w:rPr>
      </w:pPr>
      <w:r w:rsidRPr="00E43561">
        <w:rPr>
          <w:rFonts w:ascii="Times New Roman" w:eastAsia="Times New Roman" w:hAnsi="Times New Roman" w:cs="Times New Roman"/>
          <w:b/>
          <w:color w:val="000000"/>
          <w:lang w:eastAsia="en-GB"/>
        </w:rPr>
        <w:br w:type="page"/>
      </w:r>
    </w:p>
    <w:p w:rsidR="001267CD" w:rsidRPr="00E43561" w:rsidRDefault="009D6C3C" w:rsidP="001267CD">
      <w:pPr>
        <w:spacing w:after="0"/>
        <w:rPr>
          <w:rFonts w:ascii="Times New Roman" w:hAnsi="Times New Roman" w:cs="Times New Roman"/>
          <w:b/>
          <w:sz w:val="24"/>
        </w:rPr>
      </w:pPr>
      <w:r w:rsidRPr="00E43561">
        <w:rPr>
          <w:rFonts w:ascii="Times New Roman" w:hAnsi="Times New Roman" w:cs="Times New Roman"/>
          <w:b/>
          <w:sz w:val="24"/>
        </w:rPr>
        <w:lastRenderedPageBreak/>
        <w:t>ABSTRACT</w:t>
      </w:r>
    </w:p>
    <w:p w:rsidR="001267CD" w:rsidRPr="00E43561" w:rsidRDefault="001267CD" w:rsidP="001267CD">
      <w:pPr>
        <w:spacing w:after="0"/>
        <w:rPr>
          <w:rFonts w:ascii="Times New Roman" w:hAnsi="Times New Roman" w:cs="Times New Roman"/>
          <w:b/>
          <w:sz w:val="24"/>
        </w:rPr>
      </w:pPr>
    </w:p>
    <w:p w:rsidR="001267CD" w:rsidRPr="00E43561" w:rsidRDefault="001267CD" w:rsidP="008602E1">
      <w:pPr>
        <w:spacing w:after="0" w:line="480" w:lineRule="auto"/>
        <w:jc w:val="both"/>
        <w:rPr>
          <w:rFonts w:ascii="Times New Roman" w:hAnsi="Times New Roman" w:cs="Times New Roman"/>
          <w:sz w:val="24"/>
        </w:rPr>
      </w:pPr>
      <w:r w:rsidRPr="00E43561">
        <w:rPr>
          <w:rFonts w:ascii="Times New Roman" w:hAnsi="Times New Roman" w:cs="Times New Roman"/>
          <w:sz w:val="24"/>
        </w:rPr>
        <w:t xml:space="preserve">Prenatal exposure to chronic stress during critical periods of </w:t>
      </w:r>
      <w:r w:rsidR="00225FAD" w:rsidRPr="00E43561">
        <w:rPr>
          <w:rFonts w:ascii="Times New Roman" w:hAnsi="Times New Roman" w:cs="Times New Roman"/>
          <w:sz w:val="24"/>
        </w:rPr>
        <w:t>foetal</w:t>
      </w:r>
      <w:r w:rsidRPr="00E43561">
        <w:rPr>
          <w:rFonts w:ascii="Times New Roman" w:hAnsi="Times New Roman" w:cs="Times New Roman"/>
          <w:sz w:val="24"/>
        </w:rPr>
        <w:t xml:space="preserve"> development produces depression, attention and learning deficits, hormonal imbalances and affects the </w:t>
      </w:r>
      <w:r w:rsidR="00325946" w:rsidRPr="00E43561">
        <w:rPr>
          <w:rFonts w:ascii="Times New Roman" w:hAnsi="Times New Roman" w:cs="Times New Roman"/>
          <w:sz w:val="24"/>
        </w:rPr>
        <w:t>brain</w:t>
      </w:r>
      <w:r w:rsidRPr="00E43561">
        <w:rPr>
          <w:rFonts w:ascii="Times New Roman" w:hAnsi="Times New Roman" w:cs="Times New Roman"/>
          <w:sz w:val="24"/>
        </w:rPr>
        <w:t xml:space="preserve">. </w:t>
      </w:r>
      <w:r w:rsidR="00393139">
        <w:rPr>
          <w:rFonts w:ascii="Times New Roman" w:hAnsi="Times New Roman" w:cs="Times New Roman"/>
          <w:sz w:val="24"/>
        </w:rPr>
        <w:t>T</w:t>
      </w:r>
      <w:r w:rsidRPr="00E43561">
        <w:rPr>
          <w:rFonts w:ascii="Times New Roman" w:hAnsi="Times New Roman" w:cs="Times New Roman"/>
          <w:sz w:val="24"/>
        </w:rPr>
        <w:t xml:space="preserve">he effect of prenatal </w:t>
      </w:r>
      <w:r w:rsidR="00BC07F8">
        <w:rPr>
          <w:rFonts w:ascii="Times New Roman" w:hAnsi="Times New Roman" w:cs="Times New Roman"/>
          <w:sz w:val="24"/>
        </w:rPr>
        <w:t>restraint-</w:t>
      </w:r>
      <w:r w:rsidRPr="00E43561">
        <w:rPr>
          <w:rFonts w:ascii="Times New Roman" w:hAnsi="Times New Roman" w:cs="Times New Roman"/>
          <w:sz w:val="24"/>
        </w:rPr>
        <w:t xml:space="preserve">stress </w:t>
      </w:r>
      <w:r w:rsidR="00325946" w:rsidRPr="00E43561">
        <w:rPr>
          <w:rFonts w:ascii="Times New Roman" w:hAnsi="Times New Roman" w:cs="Times New Roman"/>
          <w:sz w:val="24"/>
        </w:rPr>
        <w:t xml:space="preserve">on the postnatal developmental milestones, anthropometric measurements, and the body, brain and adrenal gland weights of the pups were examined and compared with the un-restrained control and the </w:t>
      </w:r>
      <w:r w:rsidR="005805B2">
        <w:rPr>
          <w:rFonts w:ascii="Times New Roman" w:hAnsi="Times New Roman" w:cs="Times New Roman"/>
          <w:sz w:val="24"/>
        </w:rPr>
        <w:t>restrained</w:t>
      </w:r>
      <w:r w:rsidR="00325946" w:rsidRPr="00E43561">
        <w:rPr>
          <w:rFonts w:ascii="Times New Roman" w:hAnsi="Times New Roman" w:cs="Times New Roman"/>
          <w:sz w:val="24"/>
        </w:rPr>
        <w:t xml:space="preserve"> group under the pyramid at postnatal day 10 and 21.</w:t>
      </w:r>
      <w:r w:rsidR="00225FAD">
        <w:rPr>
          <w:rFonts w:ascii="Times New Roman" w:hAnsi="Times New Roman" w:cs="Times New Roman"/>
          <w:sz w:val="24"/>
        </w:rPr>
        <w:t xml:space="preserve"> </w:t>
      </w:r>
      <w:r w:rsidRPr="00E43561">
        <w:rPr>
          <w:rFonts w:ascii="Times New Roman" w:hAnsi="Times New Roman" w:cs="Times New Roman"/>
          <w:sz w:val="24"/>
        </w:rPr>
        <w:t xml:space="preserve">Pregnant rats were restrained (9h/day) from gestation day 7 until parturition. Results showed significant delay in the milestones by one day in the restraint control (RC) compared to the unrestrained normal control (NC), while pups of the restrained pyramid (RP) group did not show the delay. Significant decreases in the anthropometric measurements, body and brain weights in RC group </w:t>
      </w:r>
      <w:r w:rsidR="00325946" w:rsidRPr="00E43561">
        <w:rPr>
          <w:rFonts w:ascii="Times New Roman" w:hAnsi="Times New Roman" w:cs="Times New Roman"/>
          <w:sz w:val="24"/>
        </w:rPr>
        <w:t xml:space="preserve">were observed </w:t>
      </w:r>
      <w:r w:rsidRPr="00E43561">
        <w:rPr>
          <w:rFonts w:ascii="Times New Roman" w:hAnsi="Times New Roman" w:cs="Times New Roman"/>
          <w:sz w:val="24"/>
        </w:rPr>
        <w:t xml:space="preserve">at both postnatal days, while the RP group results matched with the NC group. </w:t>
      </w:r>
      <w:r w:rsidR="00325946" w:rsidRPr="00E43561">
        <w:rPr>
          <w:rFonts w:ascii="Times New Roman" w:hAnsi="Times New Roman" w:cs="Times New Roman"/>
          <w:sz w:val="24"/>
        </w:rPr>
        <w:t>S</w:t>
      </w:r>
      <w:r w:rsidRPr="00E43561">
        <w:rPr>
          <w:rFonts w:ascii="Times New Roman" w:hAnsi="Times New Roman" w:cs="Times New Roman"/>
          <w:sz w:val="24"/>
        </w:rPr>
        <w:t xml:space="preserve">ignificant </w:t>
      </w:r>
      <w:r w:rsidR="00325946" w:rsidRPr="00E43561">
        <w:rPr>
          <w:rFonts w:ascii="Times New Roman" w:hAnsi="Times New Roman" w:cs="Times New Roman"/>
          <w:sz w:val="24"/>
        </w:rPr>
        <w:t xml:space="preserve">increase in the adrenal weights was found </w:t>
      </w:r>
      <w:r w:rsidRPr="00E43561">
        <w:rPr>
          <w:rFonts w:ascii="Times New Roman" w:hAnsi="Times New Roman" w:cs="Times New Roman"/>
          <w:sz w:val="24"/>
        </w:rPr>
        <w:t xml:space="preserve">in the RC group compared to NC group </w:t>
      </w:r>
      <w:r w:rsidR="00325946" w:rsidRPr="00E43561">
        <w:rPr>
          <w:rFonts w:ascii="Times New Roman" w:hAnsi="Times New Roman" w:cs="Times New Roman"/>
          <w:sz w:val="24"/>
        </w:rPr>
        <w:t>and</w:t>
      </w:r>
      <w:r w:rsidRPr="00E43561">
        <w:rPr>
          <w:rFonts w:ascii="Times New Roman" w:hAnsi="Times New Roman" w:cs="Times New Roman"/>
          <w:sz w:val="24"/>
        </w:rPr>
        <w:t xml:space="preserve"> not the RP group.</w:t>
      </w:r>
      <w:r w:rsidR="00DC2063" w:rsidRPr="00E43561">
        <w:rPr>
          <w:rFonts w:ascii="Times New Roman" w:hAnsi="Times New Roman" w:cs="Times New Roman"/>
          <w:sz w:val="24"/>
        </w:rPr>
        <w:t xml:space="preserve"> R</w:t>
      </w:r>
      <w:r w:rsidRPr="00E43561">
        <w:rPr>
          <w:rFonts w:ascii="Times New Roman" w:hAnsi="Times New Roman" w:cs="Times New Roman"/>
          <w:sz w:val="24"/>
        </w:rPr>
        <w:t>esults suggest prenatal</w:t>
      </w:r>
      <w:r w:rsidR="008F2EF6">
        <w:rPr>
          <w:rFonts w:ascii="Times New Roman" w:hAnsi="Times New Roman" w:cs="Times New Roman"/>
          <w:sz w:val="24"/>
        </w:rPr>
        <w:t xml:space="preserve"> restraint-</w:t>
      </w:r>
      <w:r w:rsidRPr="00E43561">
        <w:rPr>
          <w:rFonts w:ascii="Times New Roman" w:hAnsi="Times New Roman" w:cs="Times New Roman"/>
          <w:sz w:val="24"/>
        </w:rPr>
        <w:t xml:space="preserve">stress definitely hampers the developmental milestones, anthropometric measurements, and body and brain weights of the young </w:t>
      </w:r>
      <w:r w:rsidR="00325946" w:rsidRPr="00E43561">
        <w:rPr>
          <w:rFonts w:ascii="Times New Roman" w:hAnsi="Times New Roman" w:cs="Times New Roman"/>
          <w:sz w:val="24"/>
        </w:rPr>
        <w:t>offspring</w:t>
      </w:r>
      <w:r w:rsidRPr="00E43561">
        <w:rPr>
          <w:rFonts w:ascii="Times New Roman" w:hAnsi="Times New Roman" w:cs="Times New Roman"/>
          <w:sz w:val="24"/>
        </w:rPr>
        <w:t xml:space="preserve">. </w:t>
      </w:r>
      <w:r w:rsidR="00325946" w:rsidRPr="00E43561">
        <w:rPr>
          <w:rFonts w:ascii="Times New Roman" w:hAnsi="Times New Roman" w:cs="Times New Roman"/>
          <w:sz w:val="24"/>
        </w:rPr>
        <w:t>Results</w:t>
      </w:r>
      <w:r w:rsidRPr="00E43561">
        <w:rPr>
          <w:rFonts w:ascii="Times New Roman" w:hAnsi="Times New Roman" w:cs="Times New Roman"/>
          <w:sz w:val="24"/>
        </w:rPr>
        <w:t xml:space="preserve"> suggest</w:t>
      </w:r>
      <w:r w:rsidR="00325946" w:rsidRPr="00E43561">
        <w:rPr>
          <w:rFonts w:ascii="Times New Roman" w:hAnsi="Times New Roman" w:cs="Times New Roman"/>
          <w:sz w:val="24"/>
        </w:rPr>
        <w:t>,</w:t>
      </w:r>
      <w:r w:rsidRPr="00E43561">
        <w:rPr>
          <w:rFonts w:ascii="Times New Roman" w:hAnsi="Times New Roman" w:cs="Times New Roman"/>
          <w:sz w:val="24"/>
        </w:rPr>
        <w:t xml:space="preserve"> pyramid environment counteracts and protects </w:t>
      </w:r>
      <w:r w:rsidR="00837EC3">
        <w:rPr>
          <w:rFonts w:ascii="Times New Roman" w:hAnsi="Times New Roman" w:cs="Times New Roman"/>
          <w:sz w:val="24"/>
        </w:rPr>
        <w:t xml:space="preserve">the </w:t>
      </w:r>
      <w:r w:rsidRPr="00E43561">
        <w:rPr>
          <w:rFonts w:ascii="Times New Roman" w:hAnsi="Times New Roman" w:cs="Times New Roman"/>
          <w:sz w:val="24"/>
        </w:rPr>
        <w:t>deleterious effects of chronic prenatal stress.</w:t>
      </w:r>
    </w:p>
    <w:p w:rsidR="001267CD" w:rsidRPr="00E43561" w:rsidRDefault="001267CD" w:rsidP="001267CD">
      <w:pPr>
        <w:spacing w:after="0"/>
        <w:rPr>
          <w:rFonts w:ascii="Times New Roman" w:hAnsi="Times New Roman" w:cs="Times New Roman"/>
          <w:sz w:val="24"/>
        </w:rPr>
      </w:pPr>
    </w:p>
    <w:p w:rsidR="001267CD" w:rsidRPr="00E43561" w:rsidRDefault="001267CD" w:rsidP="001267CD">
      <w:pPr>
        <w:spacing w:after="0"/>
        <w:rPr>
          <w:rFonts w:ascii="Times New Roman" w:hAnsi="Times New Roman" w:cs="Times New Roman"/>
          <w:b/>
          <w:i/>
          <w:sz w:val="24"/>
        </w:rPr>
      </w:pPr>
      <w:r w:rsidRPr="00981F1A">
        <w:rPr>
          <w:rFonts w:ascii="Times New Roman" w:hAnsi="Times New Roman" w:cs="Times New Roman"/>
          <w:b/>
          <w:sz w:val="24"/>
        </w:rPr>
        <w:t>Keywords:</w:t>
      </w:r>
      <w:r w:rsidRPr="00E43561">
        <w:rPr>
          <w:rFonts w:ascii="Times New Roman" w:hAnsi="Times New Roman" w:cs="Times New Roman"/>
          <w:b/>
          <w:i/>
          <w:sz w:val="24"/>
        </w:rPr>
        <w:t xml:space="preserve"> </w:t>
      </w:r>
      <w:r w:rsidR="008D1C32" w:rsidRPr="008D1C32">
        <w:rPr>
          <w:rFonts w:ascii="Times New Roman" w:hAnsi="Times New Roman" w:cs="Times New Roman"/>
          <w:sz w:val="24"/>
        </w:rPr>
        <w:t>A</w:t>
      </w:r>
      <w:r w:rsidRPr="008D1C32">
        <w:rPr>
          <w:rFonts w:ascii="Times New Roman" w:hAnsi="Times New Roman" w:cs="Times New Roman"/>
          <w:sz w:val="24"/>
        </w:rPr>
        <w:t xml:space="preserve">nthropometry, </w:t>
      </w:r>
      <w:r w:rsidR="008D1C32" w:rsidRPr="008D1C32">
        <w:rPr>
          <w:rFonts w:ascii="Times New Roman" w:hAnsi="Times New Roman" w:cs="Times New Roman"/>
          <w:sz w:val="24"/>
        </w:rPr>
        <w:t>M</w:t>
      </w:r>
      <w:r w:rsidRPr="008D1C32">
        <w:rPr>
          <w:rFonts w:ascii="Times New Roman" w:hAnsi="Times New Roman" w:cs="Times New Roman"/>
          <w:sz w:val="24"/>
        </w:rPr>
        <w:t xml:space="preserve">ilestones, </w:t>
      </w:r>
      <w:r w:rsidR="008D1C32" w:rsidRPr="008D1C32">
        <w:rPr>
          <w:rFonts w:ascii="Times New Roman" w:hAnsi="Times New Roman" w:cs="Times New Roman"/>
          <w:sz w:val="24"/>
        </w:rPr>
        <w:t>Prenatal stress, P</w:t>
      </w:r>
      <w:r w:rsidRPr="008D1C32">
        <w:rPr>
          <w:rFonts w:ascii="Times New Roman" w:hAnsi="Times New Roman" w:cs="Times New Roman"/>
          <w:sz w:val="24"/>
        </w:rPr>
        <w:t>yramid</w:t>
      </w:r>
    </w:p>
    <w:p w:rsidR="001267CD" w:rsidRPr="00E43561" w:rsidRDefault="001267CD" w:rsidP="001267CD">
      <w:pPr>
        <w:spacing w:after="0"/>
        <w:rPr>
          <w:rFonts w:ascii="Times New Roman" w:hAnsi="Times New Roman" w:cs="Times New Roman"/>
          <w:b/>
          <w:i/>
          <w:sz w:val="24"/>
        </w:rPr>
      </w:pPr>
    </w:p>
    <w:p w:rsidR="001267CD" w:rsidRPr="00E43561" w:rsidRDefault="001267CD" w:rsidP="001267CD">
      <w:pPr>
        <w:spacing w:after="0"/>
        <w:rPr>
          <w:rFonts w:ascii="Times New Roman" w:hAnsi="Times New Roman" w:cs="Times New Roman"/>
          <w:b/>
          <w:sz w:val="24"/>
        </w:rPr>
      </w:pPr>
      <w:r w:rsidRPr="00E43561">
        <w:rPr>
          <w:rFonts w:ascii="Times New Roman" w:hAnsi="Times New Roman" w:cs="Times New Roman"/>
          <w:b/>
          <w:sz w:val="24"/>
        </w:rPr>
        <w:t xml:space="preserve"> </w:t>
      </w:r>
    </w:p>
    <w:p w:rsidR="001267CD" w:rsidRPr="00E43561" w:rsidRDefault="001267CD" w:rsidP="001267CD">
      <w:pPr>
        <w:spacing w:after="0"/>
        <w:rPr>
          <w:rFonts w:ascii="Times New Roman" w:hAnsi="Times New Roman" w:cs="Times New Roman"/>
          <w:b/>
          <w:sz w:val="24"/>
        </w:rPr>
      </w:pPr>
    </w:p>
    <w:p w:rsidR="000244F4" w:rsidRPr="00466DF0" w:rsidRDefault="000244F4" w:rsidP="000244F4">
      <w:pPr>
        <w:spacing w:after="0" w:line="240" w:lineRule="auto"/>
        <w:textAlignment w:val="baseline"/>
        <w:rPr>
          <w:rFonts w:ascii="Times New Roman" w:eastAsia="Times New Roman" w:hAnsi="Times New Roman" w:cs="Times New Roman"/>
          <w:color w:val="000000"/>
          <w:sz w:val="24"/>
          <w:szCs w:val="18"/>
          <w:lang w:eastAsia="en-GB"/>
        </w:rPr>
      </w:pPr>
      <w:r>
        <w:rPr>
          <w:rFonts w:ascii="Times New Roman" w:eastAsia="Times New Roman" w:hAnsi="Times New Roman" w:cs="Times New Roman"/>
          <w:b/>
          <w:color w:val="000000"/>
          <w:sz w:val="24"/>
          <w:szCs w:val="18"/>
          <w:lang w:eastAsia="en-GB"/>
        </w:rPr>
        <w:t>Short</w:t>
      </w:r>
      <w:r w:rsidRPr="00E43561">
        <w:rPr>
          <w:rFonts w:ascii="Times New Roman" w:eastAsia="Times New Roman" w:hAnsi="Times New Roman" w:cs="Times New Roman"/>
          <w:b/>
          <w:color w:val="000000"/>
          <w:sz w:val="24"/>
          <w:szCs w:val="18"/>
          <w:lang w:eastAsia="en-GB"/>
        </w:rPr>
        <w:t xml:space="preserve"> title</w:t>
      </w:r>
      <w:r w:rsidRPr="00E43561">
        <w:rPr>
          <w:rFonts w:ascii="Times New Roman" w:eastAsia="Times New Roman" w:hAnsi="Times New Roman" w:cs="Times New Roman"/>
          <w:color w:val="000000"/>
          <w:sz w:val="24"/>
          <w:szCs w:val="18"/>
          <w:lang w:eastAsia="en-GB"/>
        </w:rPr>
        <w:t xml:space="preserve"> (running headline): </w:t>
      </w:r>
      <w:r w:rsidR="00466DF0" w:rsidRPr="00466DF0">
        <w:rPr>
          <w:rFonts w:ascii="Times New Roman" w:eastAsia="Times New Roman" w:hAnsi="Times New Roman" w:cs="Times New Roman"/>
          <w:color w:val="000000"/>
          <w:sz w:val="24"/>
          <w:szCs w:val="18"/>
          <w:lang w:eastAsia="en-GB"/>
        </w:rPr>
        <w:t>PYRAMID COUNTERACTS PRENATAL STRESS EFFECTS</w:t>
      </w:r>
      <w:r w:rsidRPr="00466DF0">
        <w:rPr>
          <w:rFonts w:ascii="Times New Roman" w:eastAsia="Times New Roman" w:hAnsi="Times New Roman" w:cs="Times New Roman"/>
          <w:color w:val="000000"/>
          <w:sz w:val="24"/>
          <w:szCs w:val="18"/>
          <w:lang w:eastAsia="en-GB"/>
        </w:rPr>
        <w:t>……</w:t>
      </w:r>
    </w:p>
    <w:p w:rsidR="001267CD" w:rsidRPr="00E43561" w:rsidRDefault="001267CD" w:rsidP="001267CD">
      <w:pPr>
        <w:rPr>
          <w:rFonts w:ascii="Times New Roman" w:hAnsi="Times New Roman" w:cs="Times New Roman"/>
          <w:b/>
          <w:sz w:val="24"/>
        </w:rPr>
      </w:pPr>
      <w:r w:rsidRPr="00E43561">
        <w:rPr>
          <w:rFonts w:ascii="Times New Roman" w:hAnsi="Times New Roman" w:cs="Times New Roman"/>
          <w:b/>
          <w:sz w:val="24"/>
        </w:rPr>
        <w:br w:type="page"/>
      </w:r>
    </w:p>
    <w:p w:rsidR="00A51743" w:rsidRPr="00A51743" w:rsidRDefault="00A51743" w:rsidP="00F577DA">
      <w:pPr>
        <w:spacing w:after="0" w:line="480" w:lineRule="auto"/>
        <w:jc w:val="both"/>
        <w:rPr>
          <w:rFonts w:ascii="Times New Roman" w:hAnsi="Times New Roman" w:cs="Times New Roman"/>
          <w:b/>
          <w:sz w:val="24"/>
        </w:rPr>
      </w:pPr>
      <w:r w:rsidRPr="00A51743">
        <w:rPr>
          <w:rFonts w:ascii="Times New Roman" w:hAnsi="Times New Roman" w:cs="Times New Roman"/>
          <w:b/>
          <w:sz w:val="24"/>
        </w:rPr>
        <w:lastRenderedPageBreak/>
        <w:t>INTRODUCTION</w:t>
      </w:r>
    </w:p>
    <w:p w:rsidR="001267CD" w:rsidRPr="00E43561" w:rsidRDefault="001267CD" w:rsidP="00F577DA">
      <w:pPr>
        <w:spacing w:after="0" w:line="480" w:lineRule="auto"/>
        <w:jc w:val="both"/>
        <w:rPr>
          <w:rFonts w:ascii="Times New Roman" w:hAnsi="Times New Roman" w:cs="Times New Roman"/>
          <w:sz w:val="24"/>
        </w:rPr>
      </w:pPr>
      <w:r w:rsidRPr="00E43561">
        <w:rPr>
          <w:rFonts w:ascii="Times New Roman" w:hAnsi="Times New Roman" w:cs="Times New Roman"/>
          <w:sz w:val="24"/>
        </w:rPr>
        <w:t xml:space="preserve">Any disruption of the maternal environment during gestation leads to </w:t>
      </w:r>
      <w:r w:rsidR="000D4329" w:rsidRPr="00E43561">
        <w:rPr>
          <w:rFonts w:ascii="Times New Roman" w:hAnsi="Times New Roman" w:cs="Times New Roman"/>
          <w:sz w:val="24"/>
        </w:rPr>
        <w:t>behavioural</w:t>
      </w:r>
      <w:r w:rsidRPr="00E43561">
        <w:rPr>
          <w:rFonts w:ascii="Times New Roman" w:hAnsi="Times New Roman" w:cs="Times New Roman"/>
          <w:sz w:val="24"/>
        </w:rPr>
        <w:t xml:space="preserve"> changes in the offspring. Studies have shown that stress during gestation can induce early and long-lasting effects on neurobehavioral development of the pups. </w:t>
      </w:r>
      <w:proofErr w:type="spellStart"/>
      <w:r w:rsidRPr="00E43561">
        <w:rPr>
          <w:rFonts w:ascii="Times New Roman" w:hAnsi="Times New Roman" w:cs="Times New Roman"/>
          <w:sz w:val="24"/>
        </w:rPr>
        <w:t>Zaneta</w:t>
      </w:r>
      <w:proofErr w:type="spellEnd"/>
      <w:r w:rsidRPr="00E43561">
        <w:rPr>
          <w:rFonts w:ascii="Times New Roman" w:hAnsi="Times New Roman" w:cs="Times New Roman"/>
          <w:sz w:val="24"/>
        </w:rPr>
        <w:t xml:space="preserve"> et al.</w:t>
      </w:r>
      <w:r w:rsidR="00B5217C" w:rsidRPr="00E43561">
        <w:rPr>
          <w:rFonts w:ascii="Times New Roman" w:hAnsi="Times New Roman" w:cs="Times New Roman"/>
          <w:sz w:val="24"/>
        </w:rPr>
        <w:t>,</w:t>
      </w:r>
      <w:r w:rsidR="00B5217C" w:rsidRPr="00E43561">
        <w:rPr>
          <w:rFonts w:ascii="Times New Roman" w:hAnsi="Times New Roman" w:cs="Times New Roman"/>
          <w:sz w:val="24"/>
          <w:vertAlign w:val="superscript"/>
        </w:rPr>
        <w:t>1</w:t>
      </w:r>
      <w:r w:rsidRPr="00E43561">
        <w:rPr>
          <w:rFonts w:ascii="Times New Roman" w:hAnsi="Times New Roman" w:cs="Times New Roman"/>
          <w:sz w:val="24"/>
        </w:rPr>
        <w:t xml:space="preserve"> </w:t>
      </w:r>
      <w:r w:rsidR="0071235D" w:rsidRPr="00E43561">
        <w:rPr>
          <w:rFonts w:ascii="Times New Roman" w:hAnsi="Times New Roman" w:cs="Times New Roman"/>
          <w:sz w:val="24"/>
        </w:rPr>
        <w:t>report</w:t>
      </w:r>
      <w:r w:rsidRPr="00E43561">
        <w:rPr>
          <w:rFonts w:ascii="Times New Roman" w:hAnsi="Times New Roman" w:cs="Times New Roman"/>
          <w:sz w:val="24"/>
        </w:rPr>
        <w:t xml:space="preserve"> high maternal cortisol levels to impact the </w:t>
      </w:r>
      <w:r w:rsidR="00B5217C" w:rsidRPr="00E43561">
        <w:rPr>
          <w:rFonts w:ascii="Times New Roman" w:hAnsi="Times New Roman" w:cs="Times New Roman"/>
          <w:sz w:val="24"/>
        </w:rPr>
        <w:t>foetal</w:t>
      </w:r>
      <w:r w:rsidRPr="00E43561">
        <w:rPr>
          <w:rFonts w:ascii="Times New Roman" w:hAnsi="Times New Roman" w:cs="Times New Roman"/>
          <w:sz w:val="24"/>
        </w:rPr>
        <w:t xml:space="preserve"> growth particularly in the </w:t>
      </w:r>
      <w:r w:rsidR="00B5217C">
        <w:rPr>
          <w:rFonts w:ascii="Times New Roman" w:hAnsi="Times New Roman" w:cs="Times New Roman"/>
          <w:sz w:val="24"/>
        </w:rPr>
        <w:t>male offspring. Earlier reports</w:t>
      </w:r>
      <w:r w:rsidR="00DC3879" w:rsidRPr="00E43561">
        <w:rPr>
          <w:rFonts w:ascii="Times New Roman" w:hAnsi="Times New Roman" w:cs="Times New Roman"/>
          <w:sz w:val="24"/>
          <w:vertAlign w:val="superscript"/>
        </w:rPr>
        <w:t>2</w:t>
      </w:r>
      <w:r w:rsidR="00B5217C">
        <w:rPr>
          <w:rFonts w:ascii="Times New Roman" w:hAnsi="Times New Roman" w:cs="Times New Roman"/>
          <w:sz w:val="24"/>
          <w:vertAlign w:val="superscript"/>
        </w:rPr>
        <w:t>-11</w:t>
      </w:r>
      <w:r w:rsidRPr="00E43561">
        <w:rPr>
          <w:rFonts w:ascii="Times New Roman" w:hAnsi="Times New Roman" w:cs="Times New Roman"/>
          <w:sz w:val="24"/>
        </w:rPr>
        <w:t xml:space="preserve"> show effects of prenatal stress on cognitive, </w:t>
      </w:r>
      <w:r w:rsidR="00B5217C" w:rsidRPr="00E43561">
        <w:rPr>
          <w:rFonts w:ascii="Times New Roman" w:hAnsi="Times New Roman" w:cs="Times New Roman"/>
          <w:sz w:val="24"/>
        </w:rPr>
        <w:t>behavioural</w:t>
      </w:r>
      <w:r w:rsidRPr="00E43561">
        <w:rPr>
          <w:rFonts w:ascii="Times New Roman" w:hAnsi="Times New Roman" w:cs="Times New Roman"/>
          <w:sz w:val="24"/>
        </w:rPr>
        <w:t xml:space="preserve"> and psychosocial aspects to be mostly mediated by the effects of maternal stress on the structure and function of the </w:t>
      </w:r>
      <w:r w:rsidR="00B5217C" w:rsidRPr="00E43561">
        <w:rPr>
          <w:rFonts w:ascii="Times New Roman" w:hAnsi="Times New Roman" w:cs="Times New Roman"/>
          <w:sz w:val="24"/>
        </w:rPr>
        <w:t>fo</w:t>
      </w:r>
      <w:r w:rsidR="00B5217C">
        <w:rPr>
          <w:rFonts w:ascii="Times New Roman" w:hAnsi="Times New Roman" w:cs="Times New Roman"/>
          <w:sz w:val="24"/>
        </w:rPr>
        <w:t xml:space="preserve">etal brain. </w:t>
      </w:r>
      <w:r w:rsidR="00435967">
        <w:rPr>
          <w:rFonts w:ascii="Times New Roman" w:hAnsi="Times New Roman" w:cs="Times New Roman"/>
          <w:sz w:val="24"/>
        </w:rPr>
        <w:t>E</w:t>
      </w:r>
      <w:r w:rsidR="00B5217C">
        <w:rPr>
          <w:rFonts w:ascii="Times New Roman" w:hAnsi="Times New Roman" w:cs="Times New Roman"/>
          <w:sz w:val="24"/>
        </w:rPr>
        <w:t>arlier research</w:t>
      </w:r>
      <w:r w:rsidR="00197090" w:rsidRPr="00E43561">
        <w:rPr>
          <w:rFonts w:ascii="Times New Roman" w:hAnsi="Times New Roman" w:cs="Times New Roman"/>
          <w:sz w:val="24"/>
          <w:vertAlign w:val="superscript"/>
        </w:rPr>
        <w:t>10</w:t>
      </w:r>
      <w:proofErr w:type="gramStart"/>
      <w:r w:rsidR="00B5217C">
        <w:rPr>
          <w:rFonts w:ascii="Times New Roman" w:hAnsi="Times New Roman" w:cs="Times New Roman"/>
          <w:sz w:val="24"/>
          <w:vertAlign w:val="superscript"/>
        </w:rPr>
        <w:t>,</w:t>
      </w:r>
      <w:r w:rsidR="00867629" w:rsidRPr="00E43561">
        <w:rPr>
          <w:rFonts w:ascii="Times New Roman" w:hAnsi="Times New Roman" w:cs="Times New Roman"/>
          <w:sz w:val="24"/>
          <w:vertAlign w:val="superscript"/>
        </w:rPr>
        <w:t>1</w:t>
      </w:r>
      <w:r w:rsidR="00891BDB" w:rsidRPr="00E43561">
        <w:rPr>
          <w:rFonts w:ascii="Times New Roman" w:hAnsi="Times New Roman" w:cs="Times New Roman"/>
          <w:sz w:val="24"/>
          <w:vertAlign w:val="superscript"/>
        </w:rPr>
        <w:t>1</w:t>
      </w:r>
      <w:proofErr w:type="gramEnd"/>
      <w:r w:rsidRPr="00E43561">
        <w:rPr>
          <w:rFonts w:ascii="Times New Roman" w:hAnsi="Times New Roman" w:cs="Times New Roman"/>
          <w:sz w:val="24"/>
        </w:rPr>
        <w:t xml:space="preserve"> has shown the significant effect of prenatal stress on the CA3 hippocampal pyramidal neurons as well as the beneficial effects of the pyramid environment. However, there is very little information on the effect of gestational stress on the overall postnatal developmental milestones, anthropometric measurements, and body and brain weights in the rats</w:t>
      </w:r>
      <w:r w:rsidR="00DC3879" w:rsidRPr="00E43561">
        <w:rPr>
          <w:rFonts w:ascii="Times New Roman" w:hAnsi="Times New Roman" w:cs="Times New Roman"/>
          <w:sz w:val="24"/>
          <w:vertAlign w:val="superscript"/>
        </w:rPr>
        <w:t>12</w:t>
      </w:r>
      <w:r w:rsidRPr="00E43561">
        <w:rPr>
          <w:rFonts w:ascii="Times New Roman" w:hAnsi="Times New Roman" w:cs="Times New Roman"/>
          <w:sz w:val="24"/>
        </w:rPr>
        <w:t>.</w:t>
      </w:r>
      <w:r w:rsidRPr="00E43561">
        <w:rPr>
          <w:rFonts w:ascii="Times New Roman" w:hAnsi="Times New Roman" w:cs="Times New Roman"/>
          <w:sz w:val="24"/>
          <w:vertAlign w:val="superscript"/>
        </w:rPr>
        <w:t xml:space="preserve"> </w:t>
      </w:r>
      <w:r w:rsidRPr="00E43561">
        <w:rPr>
          <w:rFonts w:ascii="Times New Roman" w:hAnsi="Times New Roman" w:cs="Times New Roman"/>
          <w:sz w:val="24"/>
        </w:rPr>
        <w:t xml:space="preserve">This research focused on the effect of prenatal stress </w:t>
      </w:r>
      <w:r w:rsidR="00040B2E" w:rsidRPr="00E43561">
        <w:rPr>
          <w:rFonts w:ascii="Times New Roman" w:hAnsi="Times New Roman" w:cs="Times New Roman"/>
          <w:sz w:val="24"/>
        </w:rPr>
        <w:t xml:space="preserve">outside and under a wooden pyramid </w:t>
      </w:r>
      <w:r w:rsidRPr="00E43561">
        <w:rPr>
          <w:rFonts w:ascii="Times New Roman" w:hAnsi="Times New Roman" w:cs="Times New Roman"/>
          <w:sz w:val="24"/>
        </w:rPr>
        <w:t xml:space="preserve">on the postnatal development of the offspring at postnatal day 10 and 21. </w:t>
      </w:r>
    </w:p>
    <w:p w:rsidR="001267CD" w:rsidRPr="00E43561" w:rsidRDefault="001267CD" w:rsidP="00F577DA">
      <w:pPr>
        <w:spacing w:after="0" w:line="480" w:lineRule="auto"/>
        <w:rPr>
          <w:rFonts w:ascii="Times New Roman" w:hAnsi="Times New Roman" w:cs="Times New Roman"/>
          <w:sz w:val="24"/>
        </w:rPr>
      </w:pPr>
    </w:p>
    <w:p w:rsidR="001267CD" w:rsidRPr="00E43561" w:rsidRDefault="00171EF2" w:rsidP="00F577DA">
      <w:pPr>
        <w:spacing w:after="0" w:line="480" w:lineRule="auto"/>
        <w:rPr>
          <w:rFonts w:ascii="Times New Roman" w:hAnsi="Times New Roman" w:cs="Times New Roman"/>
          <w:b/>
          <w:sz w:val="24"/>
        </w:rPr>
      </w:pPr>
      <w:r w:rsidRPr="00E43561">
        <w:rPr>
          <w:rFonts w:ascii="Times New Roman" w:hAnsi="Times New Roman" w:cs="Times New Roman"/>
          <w:b/>
          <w:sz w:val="24"/>
        </w:rPr>
        <w:t>MATERIAL</w:t>
      </w:r>
      <w:r>
        <w:rPr>
          <w:rFonts w:ascii="Times New Roman" w:hAnsi="Times New Roman" w:cs="Times New Roman"/>
          <w:b/>
          <w:sz w:val="24"/>
        </w:rPr>
        <w:t>S</w:t>
      </w:r>
      <w:r w:rsidRPr="00E43561">
        <w:rPr>
          <w:rFonts w:ascii="Times New Roman" w:hAnsi="Times New Roman" w:cs="Times New Roman"/>
          <w:b/>
          <w:sz w:val="24"/>
        </w:rPr>
        <w:t xml:space="preserve"> AND METHODS</w:t>
      </w:r>
    </w:p>
    <w:p w:rsidR="001267CD" w:rsidRPr="00E43561" w:rsidRDefault="001267CD" w:rsidP="00F577DA">
      <w:pPr>
        <w:spacing w:after="0" w:line="480" w:lineRule="auto"/>
        <w:rPr>
          <w:rFonts w:ascii="Times New Roman" w:hAnsi="Times New Roman" w:cs="Times New Roman"/>
          <w:b/>
          <w:sz w:val="24"/>
        </w:rPr>
      </w:pPr>
    </w:p>
    <w:p w:rsidR="001267CD" w:rsidRPr="00E43561" w:rsidRDefault="001267CD" w:rsidP="00F577DA">
      <w:pPr>
        <w:spacing w:line="480" w:lineRule="auto"/>
        <w:jc w:val="both"/>
        <w:rPr>
          <w:rFonts w:ascii="Times New Roman" w:hAnsi="Times New Roman" w:cs="Times New Roman"/>
          <w:sz w:val="24"/>
        </w:rPr>
      </w:pPr>
      <w:r w:rsidRPr="00E43561">
        <w:rPr>
          <w:rFonts w:ascii="Times New Roman" w:hAnsi="Times New Roman" w:cs="Times New Roman"/>
          <w:sz w:val="24"/>
        </w:rPr>
        <w:t>Sprague Dawley rats weighing 180-250 g were used in the study. Pregnant rats were housed in polypropylene cages (25 x 47.5 x 20 cm) individually</w:t>
      </w:r>
      <w:r w:rsidR="003D4C2F">
        <w:rPr>
          <w:rFonts w:ascii="Times New Roman" w:hAnsi="Times New Roman" w:cs="Times New Roman"/>
          <w:sz w:val="24"/>
        </w:rPr>
        <w:t>.</w:t>
      </w:r>
      <w:r w:rsidRPr="00E43561">
        <w:rPr>
          <w:rFonts w:ascii="Times New Roman" w:hAnsi="Times New Roman" w:cs="Times New Roman"/>
          <w:sz w:val="24"/>
        </w:rPr>
        <w:t xml:space="preserve"> The environmental conditions were controlled at 23±2</w:t>
      </w:r>
      <w:r w:rsidRPr="00E43561">
        <w:rPr>
          <w:rFonts w:ascii="Times New Roman" w:hAnsi="Times New Roman" w:cs="Times New Roman"/>
          <w:sz w:val="24"/>
          <w:vertAlign w:val="superscript"/>
        </w:rPr>
        <w:t>o</w:t>
      </w:r>
      <w:r w:rsidRPr="00E43561">
        <w:rPr>
          <w:rFonts w:ascii="Times New Roman" w:hAnsi="Times New Roman" w:cs="Times New Roman"/>
          <w:sz w:val="24"/>
        </w:rPr>
        <w:t xml:space="preserve">C, 50±5% </w:t>
      </w:r>
      <w:r w:rsidR="00A06EB3">
        <w:rPr>
          <w:rFonts w:ascii="Times New Roman" w:hAnsi="Times New Roman" w:cs="Times New Roman"/>
          <w:sz w:val="24"/>
        </w:rPr>
        <w:t>RH</w:t>
      </w:r>
      <w:r w:rsidRPr="00E43561">
        <w:rPr>
          <w:rFonts w:ascii="Times New Roman" w:hAnsi="Times New Roman" w:cs="Times New Roman"/>
          <w:sz w:val="24"/>
        </w:rPr>
        <w:t xml:space="preserve"> on a 12:12 h light/dark cycle. They were allowed to food and water </w:t>
      </w:r>
      <w:r w:rsidRPr="00E43561">
        <w:rPr>
          <w:rFonts w:ascii="Times New Roman" w:hAnsi="Times New Roman" w:cs="Times New Roman"/>
          <w:i/>
          <w:sz w:val="24"/>
        </w:rPr>
        <w:t>ad libitum</w:t>
      </w:r>
      <w:r w:rsidRPr="00E43561">
        <w:rPr>
          <w:rFonts w:ascii="Times New Roman" w:hAnsi="Times New Roman" w:cs="Times New Roman"/>
          <w:sz w:val="24"/>
        </w:rPr>
        <w:t>. All procedures were performed in accordance with the guidelines of National Institute of Health Guide for Care and Use of Laboratory Animals</w:t>
      </w:r>
      <w:r w:rsidR="00B01A72" w:rsidRPr="00E43561">
        <w:rPr>
          <w:rFonts w:ascii="Times New Roman" w:hAnsi="Times New Roman" w:cs="Times New Roman"/>
          <w:sz w:val="24"/>
          <w:vertAlign w:val="superscript"/>
        </w:rPr>
        <w:t>13</w:t>
      </w:r>
      <w:r w:rsidRPr="00E43561">
        <w:rPr>
          <w:rFonts w:ascii="Times New Roman" w:hAnsi="Times New Roman" w:cs="Times New Roman"/>
          <w:sz w:val="24"/>
        </w:rPr>
        <w:t>, and the study was approved by the Animal</w:t>
      </w:r>
      <w:r w:rsidR="00A31BC1">
        <w:rPr>
          <w:rFonts w:ascii="Times New Roman" w:hAnsi="Times New Roman" w:cs="Times New Roman"/>
          <w:sz w:val="24"/>
        </w:rPr>
        <w:t xml:space="preserve"> </w:t>
      </w:r>
      <w:r w:rsidRPr="00E43561">
        <w:rPr>
          <w:rFonts w:ascii="Times New Roman" w:hAnsi="Times New Roman" w:cs="Times New Roman"/>
          <w:sz w:val="24"/>
        </w:rPr>
        <w:t xml:space="preserve">Experiments Ethics Committee of the Institution. All efforts were made to minimize the suffering and number of animals. Food pellets were purchased </w:t>
      </w:r>
      <w:r w:rsidRPr="00E43561">
        <w:rPr>
          <w:rFonts w:ascii="Times New Roman" w:hAnsi="Times New Roman" w:cs="Times New Roman"/>
          <w:sz w:val="24"/>
        </w:rPr>
        <w:lastRenderedPageBreak/>
        <w:t xml:space="preserve">from Cargill Farm Animal Food Product which consisted of 16 % protein, 2.5 % crude fat, 18 % crude </w:t>
      </w:r>
      <w:r w:rsidR="00305A0D" w:rsidRPr="00E43561">
        <w:rPr>
          <w:rFonts w:ascii="Times New Roman" w:hAnsi="Times New Roman" w:cs="Times New Roman"/>
          <w:sz w:val="24"/>
        </w:rPr>
        <w:t>fibre</w:t>
      </w:r>
      <w:r w:rsidRPr="00E43561">
        <w:rPr>
          <w:rFonts w:ascii="Times New Roman" w:hAnsi="Times New Roman" w:cs="Times New Roman"/>
          <w:sz w:val="24"/>
        </w:rPr>
        <w:t xml:space="preserve">, 13 % moisture, 0.75 % calcium and 0.45 % phosphorus. </w:t>
      </w:r>
    </w:p>
    <w:p w:rsidR="001267CD" w:rsidRDefault="001267CD" w:rsidP="006A7701">
      <w:pPr>
        <w:spacing w:after="0" w:line="480" w:lineRule="auto"/>
        <w:rPr>
          <w:rFonts w:ascii="Times New Roman" w:hAnsi="Times New Roman" w:cs="Times New Roman"/>
          <w:sz w:val="24"/>
        </w:rPr>
      </w:pPr>
      <w:r w:rsidRPr="008C5DCE">
        <w:rPr>
          <w:rFonts w:ascii="Times New Roman" w:hAnsi="Times New Roman" w:cs="Times New Roman"/>
          <w:b/>
          <w:i/>
          <w:sz w:val="24"/>
        </w:rPr>
        <w:t xml:space="preserve">Prenatal Stress (PS) </w:t>
      </w:r>
      <w:r w:rsidR="006A7701" w:rsidRPr="00C472B7">
        <w:rPr>
          <w:rFonts w:ascii="Times New Roman" w:hAnsi="Times New Roman" w:cs="Times New Roman"/>
          <w:sz w:val="24"/>
        </w:rPr>
        <w:t>-</w:t>
      </w:r>
      <w:r w:rsidR="006A7701">
        <w:rPr>
          <w:rFonts w:ascii="Times New Roman" w:hAnsi="Times New Roman" w:cs="Times New Roman"/>
          <w:b/>
          <w:i/>
          <w:sz w:val="24"/>
        </w:rPr>
        <w:t xml:space="preserve"> </w:t>
      </w:r>
      <w:r w:rsidRPr="00E43561">
        <w:rPr>
          <w:rFonts w:ascii="Times New Roman" w:hAnsi="Times New Roman" w:cs="Times New Roman"/>
          <w:sz w:val="24"/>
        </w:rPr>
        <w:t>The pregnant rats were randomly divided into normal control (NC), restrained</w:t>
      </w:r>
      <w:r w:rsidR="006A0401">
        <w:rPr>
          <w:rFonts w:ascii="Times New Roman" w:hAnsi="Times New Roman" w:cs="Times New Roman"/>
          <w:sz w:val="24"/>
        </w:rPr>
        <w:t xml:space="preserve"> (stressed)</w:t>
      </w:r>
      <w:r w:rsidRPr="00E43561">
        <w:rPr>
          <w:rFonts w:ascii="Times New Roman" w:hAnsi="Times New Roman" w:cs="Times New Roman"/>
          <w:sz w:val="24"/>
        </w:rPr>
        <w:t xml:space="preserve"> control (RC) and restrained</w:t>
      </w:r>
      <w:r w:rsidR="006A0401">
        <w:rPr>
          <w:rFonts w:ascii="Times New Roman" w:hAnsi="Times New Roman" w:cs="Times New Roman"/>
          <w:sz w:val="24"/>
        </w:rPr>
        <w:t xml:space="preserve"> (stressed)</w:t>
      </w:r>
      <w:r w:rsidR="006A0401" w:rsidRPr="00E43561">
        <w:rPr>
          <w:rFonts w:ascii="Times New Roman" w:hAnsi="Times New Roman" w:cs="Times New Roman"/>
          <w:sz w:val="24"/>
        </w:rPr>
        <w:t xml:space="preserve"> </w:t>
      </w:r>
      <w:r w:rsidRPr="00E43561">
        <w:rPr>
          <w:rFonts w:ascii="Times New Roman" w:hAnsi="Times New Roman" w:cs="Times New Roman"/>
          <w:sz w:val="24"/>
        </w:rPr>
        <w:t xml:space="preserve">under the pyramid (RP) groups. The RC and the RP groups were exposed to restraint stress in a wire-mesh </w:t>
      </w:r>
      <w:proofErr w:type="spellStart"/>
      <w:r w:rsidRPr="00E43561">
        <w:rPr>
          <w:rFonts w:ascii="Times New Roman" w:hAnsi="Times New Roman" w:cs="Times New Roman"/>
          <w:sz w:val="24"/>
        </w:rPr>
        <w:t>restrainer</w:t>
      </w:r>
      <w:proofErr w:type="spellEnd"/>
      <w:r w:rsidRPr="00E43561">
        <w:rPr>
          <w:rFonts w:ascii="Times New Roman" w:hAnsi="Times New Roman" w:cs="Times New Roman"/>
          <w:sz w:val="24"/>
        </w:rPr>
        <w:t xml:space="preserve"> (L 15cm; W 7cm; H 7cm) for nine hours per day from gestation day 7 until parturition</w:t>
      </w:r>
      <w:r w:rsidR="00DC3879" w:rsidRPr="00E43561">
        <w:rPr>
          <w:rFonts w:ascii="Times New Roman" w:hAnsi="Times New Roman" w:cs="Times New Roman"/>
          <w:sz w:val="24"/>
          <w:vertAlign w:val="superscript"/>
        </w:rPr>
        <w:t>1</w:t>
      </w:r>
      <w:r w:rsidR="00867629" w:rsidRPr="00E43561">
        <w:rPr>
          <w:rFonts w:ascii="Times New Roman" w:hAnsi="Times New Roman" w:cs="Times New Roman"/>
          <w:sz w:val="24"/>
          <w:vertAlign w:val="superscript"/>
        </w:rPr>
        <w:t>0</w:t>
      </w:r>
      <w:r w:rsidR="00DC3879" w:rsidRPr="00E43561">
        <w:rPr>
          <w:rFonts w:ascii="Times New Roman" w:hAnsi="Times New Roman" w:cs="Times New Roman"/>
          <w:sz w:val="24"/>
          <w:vertAlign w:val="superscript"/>
        </w:rPr>
        <w:t>-1</w:t>
      </w:r>
      <w:r w:rsidR="00867629" w:rsidRPr="00E43561">
        <w:rPr>
          <w:rFonts w:ascii="Times New Roman" w:hAnsi="Times New Roman" w:cs="Times New Roman"/>
          <w:sz w:val="24"/>
          <w:vertAlign w:val="superscript"/>
        </w:rPr>
        <w:t>1</w:t>
      </w:r>
      <w:r w:rsidRPr="00E43561">
        <w:rPr>
          <w:rFonts w:ascii="Times New Roman" w:hAnsi="Times New Roman" w:cs="Times New Roman"/>
          <w:sz w:val="24"/>
        </w:rPr>
        <w:t xml:space="preserve">. The NC group of pregnant rats was left un-stressed in their home cages. Pups </w:t>
      </w:r>
      <w:r w:rsidR="00141A11">
        <w:rPr>
          <w:rFonts w:ascii="Times New Roman" w:hAnsi="Times New Roman" w:cs="Times New Roman"/>
          <w:sz w:val="24"/>
        </w:rPr>
        <w:t xml:space="preserve">(n= 10/ group) </w:t>
      </w:r>
      <w:r w:rsidRPr="00E43561">
        <w:rPr>
          <w:rFonts w:ascii="Times New Roman" w:hAnsi="Times New Roman" w:cs="Times New Roman"/>
          <w:sz w:val="24"/>
        </w:rPr>
        <w:t>born to these respective mothers were the subjects of the study. At birth pups were housed with their respective mothers until postnatal day 10 and 21. However, they were observed every day for the development of the milestones. The animals of all the groups were weighed on postnatal days (PND) 10 and 21, euthanized and the brain and adrenal glands were dissected out and weighed</w:t>
      </w:r>
      <w:r w:rsidR="00171EF2">
        <w:rPr>
          <w:rFonts w:ascii="Times New Roman" w:hAnsi="Times New Roman" w:cs="Times New Roman"/>
          <w:sz w:val="24"/>
        </w:rPr>
        <w:t xml:space="preserve"> </w:t>
      </w:r>
      <w:r w:rsidR="00171EF2" w:rsidRPr="00C472B7">
        <w:rPr>
          <w:rFonts w:ascii="Times New Roman" w:hAnsi="Times New Roman" w:cs="Times New Roman"/>
          <w:sz w:val="24"/>
        </w:rPr>
        <w:t>(</w:t>
      </w:r>
      <w:r w:rsidR="00006446" w:rsidRPr="00006446">
        <w:rPr>
          <w:rFonts w:ascii="Times New Roman" w:hAnsi="Times New Roman" w:cs="Times New Roman"/>
          <w:sz w:val="24"/>
          <w:szCs w:val="24"/>
        </w:rPr>
        <w:t>Figure</w:t>
      </w:r>
      <w:r w:rsidR="00006446" w:rsidRPr="00E43561">
        <w:rPr>
          <w:rFonts w:ascii="Times New Roman" w:hAnsi="Times New Roman" w:cs="Times New Roman"/>
          <w:b/>
          <w:sz w:val="24"/>
          <w:szCs w:val="24"/>
        </w:rPr>
        <w:t xml:space="preserve"> </w:t>
      </w:r>
      <w:r w:rsidR="00171EF2" w:rsidRPr="00C472B7">
        <w:rPr>
          <w:rFonts w:ascii="Times New Roman" w:hAnsi="Times New Roman" w:cs="Times New Roman"/>
          <w:sz w:val="24"/>
        </w:rPr>
        <w:t>1)</w:t>
      </w:r>
      <w:r w:rsidRPr="00E43561">
        <w:rPr>
          <w:rFonts w:ascii="Times New Roman" w:hAnsi="Times New Roman" w:cs="Times New Roman"/>
          <w:sz w:val="24"/>
        </w:rPr>
        <w:t>.</w:t>
      </w:r>
    </w:p>
    <w:p w:rsidR="00F37EE4" w:rsidRDefault="00F37EE4" w:rsidP="006A7701">
      <w:pPr>
        <w:spacing w:after="0" w:line="480" w:lineRule="auto"/>
        <w:rPr>
          <w:rFonts w:ascii="Times New Roman" w:hAnsi="Times New Roman" w:cs="Times New Roman"/>
          <w:sz w:val="24"/>
        </w:rPr>
      </w:pPr>
      <w:r w:rsidRPr="00E43561">
        <w:rPr>
          <w:rFonts w:ascii="Times New Roman" w:hAnsi="Times New Roman" w:cs="Times New Roman"/>
          <w:b/>
          <w:noProof/>
          <w:color w:val="FF0000"/>
          <w:sz w:val="24"/>
          <w:szCs w:val="24"/>
          <w:lang w:eastAsia="en-GB"/>
        </w:rPr>
        <mc:AlternateContent>
          <mc:Choice Requires="wpg">
            <w:drawing>
              <wp:anchor distT="0" distB="0" distL="114300" distR="114300" simplePos="0" relativeHeight="251664384" behindDoc="0" locked="0" layoutInCell="1" allowOverlap="1" wp14:anchorId="75751130" wp14:editId="272166BC">
                <wp:simplePos x="0" y="0"/>
                <wp:positionH relativeFrom="column">
                  <wp:posOffset>68580</wp:posOffset>
                </wp:positionH>
                <wp:positionV relativeFrom="paragraph">
                  <wp:posOffset>264160</wp:posOffset>
                </wp:positionV>
                <wp:extent cx="5520055" cy="2466975"/>
                <wp:effectExtent l="0" t="0" r="0" b="0"/>
                <wp:wrapNone/>
                <wp:docPr id="2" name="Group 2"/>
                <wp:cNvGraphicFramePr/>
                <a:graphic xmlns:a="http://schemas.openxmlformats.org/drawingml/2006/main">
                  <a:graphicData uri="http://schemas.microsoft.com/office/word/2010/wordprocessingGroup">
                    <wpg:wgp>
                      <wpg:cNvGrpSpPr/>
                      <wpg:grpSpPr>
                        <a:xfrm>
                          <a:off x="0" y="0"/>
                          <a:ext cx="5520055" cy="2466975"/>
                          <a:chOff x="0" y="0"/>
                          <a:chExt cx="5520055" cy="2466975"/>
                        </a:xfrm>
                      </wpg:grpSpPr>
                      <wpg:grpSp>
                        <wpg:cNvPr id="304" name="Group 304"/>
                        <wpg:cNvGrpSpPr/>
                        <wpg:grpSpPr>
                          <a:xfrm>
                            <a:off x="0" y="0"/>
                            <a:ext cx="5520055" cy="2466975"/>
                            <a:chOff x="0" y="-200031"/>
                            <a:chExt cx="5520055" cy="1955662"/>
                          </a:xfrm>
                        </wpg:grpSpPr>
                        <wpg:grpSp>
                          <wpg:cNvPr id="305" name="Group 305"/>
                          <wpg:cNvGrpSpPr/>
                          <wpg:grpSpPr>
                            <a:xfrm>
                              <a:off x="0" y="-200031"/>
                              <a:ext cx="5520055" cy="1768687"/>
                              <a:chOff x="8627" y="-193376"/>
                              <a:chExt cx="5520055" cy="1709873"/>
                            </a:xfrm>
                          </wpg:grpSpPr>
                          <wpg:grpSp>
                            <wpg:cNvPr id="306" name="Group 306"/>
                            <wpg:cNvGrpSpPr/>
                            <wpg:grpSpPr>
                              <a:xfrm>
                                <a:off x="267419" y="-193376"/>
                                <a:ext cx="4407880" cy="615651"/>
                                <a:chOff x="-8626" y="-193566"/>
                                <a:chExt cx="4408077" cy="616260"/>
                              </a:xfrm>
                            </wpg:grpSpPr>
                            <wps:wsp>
                              <wps:cNvPr id="308" name="Text Box 2"/>
                              <wps:cNvSpPr txBox="1">
                                <a:spLocks noChangeArrowheads="1"/>
                              </wps:cNvSpPr>
                              <wps:spPr bwMode="auto">
                                <a:xfrm>
                                  <a:off x="-8626" y="0"/>
                                  <a:ext cx="1371600" cy="422694"/>
                                </a:xfrm>
                                <a:prstGeom prst="rect">
                                  <a:avLst/>
                                </a:prstGeom>
                                <a:solidFill>
                                  <a:srgbClr val="FFFFFF"/>
                                </a:solidFill>
                                <a:ln w="9525">
                                  <a:noFill/>
                                  <a:miter lim="800000"/>
                                  <a:headEnd/>
                                  <a:tailEnd/>
                                </a:ln>
                              </wps:spPr>
                              <wps:txbx>
                                <w:txbxContent>
                                  <w:p w:rsidR="00F37EE4" w:rsidRPr="00924488" w:rsidRDefault="00F37EE4" w:rsidP="00F37EE4">
                                    <w:pPr>
                                      <w:spacing w:after="0" w:line="240" w:lineRule="auto"/>
                                      <w:rPr>
                                        <w:rFonts w:ascii="Times New Roman" w:hAnsi="Times New Roman" w:cs="Times New Roman"/>
                                      </w:rPr>
                                    </w:pPr>
                                    <w:r w:rsidRPr="00924488">
                                      <w:rPr>
                                        <w:rFonts w:ascii="Times New Roman" w:hAnsi="Times New Roman" w:cs="Times New Roman"/>
                                      </w:rPr>
                                      <w:t>Pregnancy</w:t>
                                    </w:r>
                                  </w:p>
                                </w:txbxContent>
                              </wps:txbx>
                              <wps:bodyPr rot="0" vert="horz" wrap="square" lIns="91440" tIns="45720" rIns="91440" bIns="45720" anchor="t" anchorCtr="0">
                                <a:noAutofit/>
                              </wps:bodyPr>
                            </wps:wsp>
                            <wps:wsp>
                              <wps:cNvPr id="309" name="Text Box 2"/>
                              <wps:cNvSpPr txBox="1">
                                <a:spLocks noChangeArrowheads="1"/>
                              </wps:cNvSpPr>
                              <wps:spPr bwMode="auto">
                                <a:xfrm>
                                  <a:off x="1362973" y="0"/>
                                  <a:ext cx="1371600" cy="422694"/>
                                </a:xfrm>
                                <a:prstGeom prst="rect">
                                  <a:avLst/>
                                </a:prstGeom>
                                <a:solidFill>
                                  <a:srgbClr val="FFFFFF"/>
                                </a:solidFill>
                                <a:ln w="9525">
                                  <a:noFill/>
                                  <a:miter lim="800000"/>
                                  <a:headEnd/>
                                  <a:tailEnd/>
                                </a:ln>
                              </wps:spPr>
                              <wps:txbx>
                                <w:txbxContent>
                                  <w:p w:rsidR="00F37EE4" w:rsidRPr="00924488" w:rsidRDefault="00F37EE4" w:rsidP="00F37EE4">
                                    <w:pPr>
                                      <w:spacing w:after="0" w:line="240" w:lineRule="auto"/>
                                      <w:rPr>
                                        <w:rFonts w:ascii="Times New Roman" w:hAnsi="Times New Roman" w:cs="Times New Roman"/>
                                      </w:rPr>
                                    </w:pPr>
                                    <w:r w:rsidRPr="00924488">
                                      <w:rPr>
                                        <w:rFonts w:ascii="Times New Roman" w:hAnsi="Times New Roman" w:cs="Times New Roman"/>
                                      </w:rPr>
                                      <w:t>Lactating Period</w:t>
                                    </w:r>
                                  </w:p>
                                </w:txbxContent>
                              </wps:txbx>
                              <wps:bodyPr rot="0" vert="horz" wrap="square" lIns="91440" tIns="45720" rIns="91440" bIns="45720" anchor="t" anchorCtr="0">
                                <a:noAutofit/>
                              </wps:bodyPr>
                            </wps:wsp>
                            <wps:wsp>
                              <wps:cNvPr id="311" name="Text Box 2"/>
                              <wps:cNvSpPr txBox="1">
                                <a:spLocks noChangeArrowheads="1"/>
                              </wps:cNvSpPr>
                              <wps:spPr bwMode="auto">
                                <a:xfrm>
                                  <a:off x="3142477" y="-193566"/>
                                  <a:ext cx="1256974" cy="496443"/>
                                </a:xfrm>
                                <a:prstGeom prst="rect">
                                  <a:avLst/>
                                </a:prstGeom>
                                <a:solidFill>
                                  <a:srgbClr val="FFFFFF"/>
                                </a:solidFill>
                                <a:ln w="9525">
                                  <a:noFill/>
                                  <a:miter lim="800000"/>
                                  <a:headEnd/>
                                  <a:tailEnd/>
                                </a:ln>
                              </wps:spPr>
                              <wps:txbx>
                                <w:txbxContent>
                                  <w:p w:rsidR="00F37EE4" w:rsidRPr="00924488" w:rsidRDefault="00F37EE4" w:rsidP="00F37EE4">
                                    <w:pPr>
                                      <w:spacing w:after="0" w:line="240" w:lineRule="auto"/>
                                      <w:rPr>
                                        <w:rFonts w:ascii="Times New Roman" w:hAnsi="Times New Roman" w:cs="Times New Roman"/>
                                      </w:rPr>
                                    </w:pPr>
                                  </w:p>
                                  <w:p w:rsidR="00F37EE4" w:rsidRPr="00924488" w:rsidRDefault="00F37EE4" w:rsidP="00F37EE4">
                                    <w:pPr>
                                      <w:spacing w:after="0" w:line="240" w:lineRule="auto"/>
                                      <w:rPr>
                                        <w:rFonts w:ascii="Times New Roman" w:hAnsi="Times New Roman" w:cs="Times New Roman"/>
                                      </w:rPr>
                                    </w:pPr>
                                    <w:r w:rsidRPr="00924488">
                                      <w:rPr>
                                        <w:rFonts w:ascii="Times New Roman" w:hAnsi="Times New Roman" w:cs="Times New Roman"/>
                                      </w:rPr>
                                      <w:t>Post- Weaning</w:t>
                                    </w:r>
                                  </w:p>
                                </w:txbxContent>
                              </wps:txbx>
                              <wps:bodyPr rot="0" vert="horz" wrap="square" lIns="91440" tIns="45720" rIns="91440" bIns="45720" anchor="t" anchorCtr="0">
                                <a:noAutofit/>
                              </wps:bodyPr>
                            </wps:wsp>
                          </wpg:grpSp>
                          <wpg:grpSp>
                            <wpg:cNvPr id="312" name="Group 312"/>
                            <wpg:cNvGrpSpPr/>
                            <wpg:grpSpPr>
                              <a:xfrm>
                                <a:off x="1380227" y="508958"/>
                                <a:ext cx="4148455" cy="414020"/>
                                <a:chOff x="0" y="0"/>
                                <a:chExt cx="4148731" cy="414068"/>
                              </a:xfrm>
                            </wpg:grpSpPr>
                            <wps:wsp>
                              <wps:cNvPr id="313" name="Text Box 2"/>
                              <wps:cNvSpPr txBox="1">
                                <a:spLocks noChangeArrowheads="1"/>
                              </wps:cNvSpPr>
                              <wps:spPr bwMode="auto">
                                <a:xfrm>
                                  <a:off x="0" y="8627"/>
                                  <a:ext cx="724618" cy="405441"/>
                                </a:xfrm>
                                <a:prstGeom prst="rect">
                                  <a:avLst/>
                                </a:prstGeom>
                                <a:noFill/>
                                <a:ln w="9525">
                                  <a:noFill/>
                                  <a:miter lim="800000"/>
                                  <a:headEnd/>
                                  <a:tailEnd/>
                                </a:ln>
                              </wps:spPr>
                              <wps:txbx>
                                <w:txbxContent>
                                  <w:p w:rsidR="00F37EE4" w:rsidRPr="00924488" w:rsidRDefault="00F37EE4" w:rsidP="00F37EE4">
                                    <w:pPr>
                                      <w:spacing w:after="0" w:line="240" w:lineRule="auto"/>
                                      <w:rPr>
                                        <w:rFonts w:ascii="Times New Roman" w:hAnsi="Times New Roman" w:cs="Times New Roman"/>
                                        <w:sz w:val="20"/>
                                        <w:szCs w:val="20"/>
                                      </w:rPr>
                                    </w:pPr>
                                    <w:r w:rsidRPr="00924488">
                                      <w:rPr>
                                        <w:rFonts w:ascii="Times New Roman" w:hAnsi="Times New Roman" w:cs="Times New Roman"/>
                                        <w:sz w:val="20"/>
                                        <w:szCs w:val="20"/>
                                      </w:rPr>
                                      <w:t>Delivery</w:t>
                                    </w:r>
                                  </w:p>
                                </w:txbxContent>
                              </wps:txbx>
                              <wps:bodyPr rot="0" vert="horz" wrap="square" lIns="91440" tIns="45720" rIns="91440" bIns="45720" anchor="t" anchorCtr="0">
                                <a:noAutofit/>
                              </wps:bodyPr>
                            </wps:wsp>
                            <wps:wsp>
                              <wps:cNvPr id="314" name="Text Box 2"/>
                              <wps:cNvSpPr txBox="1">
                                <a:spLocks noChangeArrowheads="1"/>
                              </wps:cNvSpPr>
                              <wps:spPr bwMode="auto">
                                <a:xfrm>
                                  <a:off x="3295291" y="0"/>
                                  <a:ext cx="853440" cy="405130"/>
                                </a:xfrm>
                                <a:prstGeom prst="rect">
                                  <a:avLst/>
                                </a:prstGeom>
                                <a:noFill/>
                                <a:ln w="9525">
                                  <a:noFill/>
                                  <a:miter lim="800000"/>
                                  <a:headEnd/>
                                  <a:tailEnd/>
                                </a:ln>
                              </wps:spPr>
                              <wps:txbx>
                                <w:txbxContent>
                                  <w:p w:rsidR="00F37EE4" w:rsidRPr="00924488" w:rsidRDefault="00F37EE4" w:rsidP="00F37EE4">
                                    <w:pPr>
                                      <w:spacing w:after="0" w:line="240" w:lineRule="auto"/>
                                      <w:rPr>
                                        <w:rFonts w:ascii="Times New Roman" w:hAnsi="Times New Roman" w:cs="Times New Roman"/>
                                        <w:sz w:val="20"/>
                                        <w:szCs w:val="20"/>
                                      </w:rPr>
                                    </w:pPr>
                                    <w:r w:rsidRPr="00924488">
                                      <w:rPr>
                                        <w:rFonts w:ascii="Times New Roman" w:hAnsi="Times New Roman" w:cs="Times New Roman"/>
                                        <w:sz w:val="20"/>
                                        <w:szCs w:val="20"/>
                                      </w:rPr>
                                      <w:t>Adulthood</w:t>
                                    </w:r>
                                  </w:p>
                                </w:txbxContent>
                              </wps:txbx>
                              <wps:bodyPr rot="0" vert="horz" wrap="square" lIns="91440" tIns="45720" rIns="91440" bIns="45720" anchor="t" anchorCtr="0">
                                <a:noAutofit/>
                              </wps:bodyPr>
                            </wps:wsp>
                            <wps:wsp>
                              <wps:cNvPr id="315" name="Text Box 2"/>
                              <wps:cNvSpPr txBox="1">
                                <a:spLocks noChangeArrowheads="1"/>
                              </wps:cNvSpPr>
                              <wps:spPr bwMode="auto">
                                <a:xfrm>
                                  <a:off x="1250830" y="0"/>
                                  <a:ext cx="724535" cy="405130"/>
                                </a:xfrm>
                                <a:prstGeom prst="rect">
                                  <a:avLst/>
                                </a:prstGeom>
                                <a:noFill/>
                                <a:ln w="9525">
                                  <a:noFill/>
                                  <a:miter lim="800000"/>
                                  <a:headEnd/>
                                  <a:tailEnd/>
                                </a:ln>
                              </wps:spPr>
                              <wps:txbx>
                                <w:txbxContent>
                                  <w:p w:rsidR="00F37EE4" w:rsidRPr="00924488" w:rsidRDefault="00F37EE4" w:rsidP="00F37EE4">
                                    <w:pPr>
                                      <w:spacing w:after="0" w:line="240" w:lineRule="auto"/>
                                      <w:rPr>
                                        <w:rFonts w:ascii="Times New Roman" w:hAnsi="Times New Roman" w:cs="Times New Roman"/>
                                        <w:sz w:val="20"/>
                                        <w:szCs w:val="20"/>
                                      </w:rPr>
                                    </w:pPr>
                                    <w:r w:rsidRPr="00924488">
                                      <w:rPr>
                                        <w:rFonts w:ascii="Times New Roman" w:hAnsi="Times New Roman" w:cs="Times New Roman"/>
                                        <w:sz w:val="20"/>
                                        <w:szCs w:val="20"/>
                                      </w:rPr>
                                      <w:t>Weaning</w:t>
                                    </w:r>
                                  </w:p>
                                </w:txbxContent>
                              </wps:txbx>
                              <wps:bodyPr rot="0" vert="horz" wrap="square" lIns="91440" tIns="45720" rIns="91440" bIns="45720" anchor="t" anchorCtr="0">
                                <a:noAutofit/>
                              </wps:bodyPr>
                            </wps:wsp>
                          </wpg:grpSp>
                          <wpg:grpSp>
                            <wpg:cNvPr id="316" name="Group 316"/>
                            <wpg:cNvGrpSpPr/>
                            <wpg:grpSpPr>
                              <a:xfrm>
                                <a:off x="258793" y="302783"/>
                                <a:ext cx="4807608" cy="258221"/>
                                <a:chOff x="-34498" y="860"/>
                                <a:chExt cx="4807733" cy="258487"/>
                              </a:xfrm>
                            </wpg:grpSpPr>
                            <wps:wsp>
                              <wps:cNvPr id="317" name="Left Brace 317"/>
                              <wps:cNvSpPr/>
                              <wps:spPr>
                                <a:xfrm rot="5400000">
                                  <a:off x="516847" y="-550443"/>
                                  <a:ext cx="258445" cy="1361135"/>
                                </a:xfrm>
                                <a:prstGeom prst="leftBrace">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8" name="Left Brace 318"/>
                              <wps:cNvSpPr/>
                              <wps:spPr>
                                <a:xfrm rot="5400000">
                                  <a:off x="1902088" y="-486185"/>
                                  <a:ext cx="258445" cy="1232535"/>
                                </a:xfrm>
                                <a:prstGeom prst="leftBrace">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9" name="Left Brace 319"/>
                              <wps:cNvSpPr/>
                              <wps:spPr>
                                <a:xfrm rot="5400000">
                                  <a:off x="3616211" y="-897713"/>
                                  <a:ext cx="258445" cy="2055603"/>
                                </a:xfrm>
                                <a:prstGeom prst="leftBrace">
                                  <a:avLst>
                                    <a:gd name="adj1" fmla="val 0"/>
                                    <a:gd name="adj2" fmla="val 50000"/>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081" name="Group 2081"/>
                            <wpg:cNvGrpSpPr/>
                            <wpg:grpSpPr>
                              <a:xfrm>
                                <a:off x="8627" y="871268"/>
                                <a:ext cx="5425440" cy="327660"/>
                                <a:chOff x="0" y="-34504"/>
                                <a:chExt cx="5425513" cy="327803"/>
                              </a:xfrm>
                            </wpg:grpSpPr>
                            <wps:wsp>
                              <wps:cNvPr id="2082" name="Text Box 2"/>
                              <wps:cNvSpPr txBox="1">
                                <a:spLocks noChangeArrowheads="1"/>
                              </wps:cNvSpPr>
                              <wps:spPr bwMode="auto">
                                <a:xfrm>
                                  <a:off x="0" y="-17273"/>
                                  <a:ext cx="508958" cy="310179"/>
                                </a:xfrm>
                                <a:prstGeom prst="rect">
                                  <a:avLst/>
                                </a:prstGeom>
                                <a:solidFill>
                                  <a:srgbClr val="FFFFFF"/>
                                </a:solidFill>
                                <a:ln w="9525">
                                  <a:noFill/>
                                  <a:miter lim="800000"/>
                                  <a:headEnd/>
                                  <a:tailEnd/>
                                </a:ln>
                              </wps:spPr>
                              <wps:txbx>
                                <w:txbxContent>
                                  <w:p w:rsidR="00F37EE4" w:rsidRPr="00924488" w:rsidRDefault="00F37EE4" w:rsidP="00F37EE4">
                                    <w:pPr>
                                      <w:spacing w:after="0" w:line="240" w:lineRule="auto"/>
                                      <w:rPr>
                                        <w:rFonts w:ascii="Times New Roman" w:hAnsi="Times New Roman" w:cs="Times New Roman"/>
                                      </w:rPr>
                                    </w:pPr>
                                    <w:r w:rsidRPr="00924488">
                                      <w:rPr>
                                        <w:rFonts w:ascii="Times New Roman" w:hAnsi="Times New Roman" w:cs="Times New Roman"/>
                                      </w:rPr>
                                      <w:t>GD 1</w:t>
                                    </w:r>
                                  </w:p>
                                </w:txbxContent>
                              </wps:txbx>
                              <wps:bodyPr rot="0" vert="horz" wrap="square" lIns="91440" tIns="45720" rIns="91440" bIns="45720" anchor="t" anchorCtr="0">
                                <a:noAutofit/>
                              </wps:bodyPr>
                            </wps:wsp>
                            <wps:wsp>
                              <wps:cNvPr id="2083" name="Text Box 2"/>
                              <wps:cNvSpPr txBox="1">
                                <a:spLocks noChangeArrowheads="1"/>
                              </wps:cNvSpPr>
                              <wps:spPr bwMode="auto">
                                <a:xfrm>
                                  <a:off x="569327" y="-17294"/>
                                  <a:ext cx="508958" cy="310593"/>
                                </a:xfrm>
                                <a:prstGeom prst="rect">
                                  <a:avLst/>
                                </a:prstGeom>
                                <a:solidFill>
                                  <a:srgbClr val="FFFFFF"/>
                                </a:solidFill>
                                <a:ln w="9525">
                                  <a:noFill/>
                                  <a:miter lim="800000"/>
                                  <a:headEnd/>
                                  <a:tailEnd/>
                                </a:ln>
                              </wps:spPr>
                              <wps:txbx>
                                <w:txbxContent>
                                  <w:p w:rsidR="00F37EE4" w:rsidRPr="00924488" w:rsidRDefault="00F37EE4" w:rsidP="00F37EE4">
                                    <w:pPr>
                                      <w:spacing w:after="0" w:line="240" w:lineRule="auto"/>
                                      <w:rPr>
                                        <w:rFonts w:ascii="Times New Roman" w:hAnsi="Times New Roman" w:cs="Times New Roman"/>
                                      </w:rPr>
                                    </w:pPr>
                                    <w:r w:rsidRPr="00924488">
                                      <w:rPr>
                                        <w:rFonts w:ascii="Times New Roman" w:hAnsi="Times New Roman" w:cs="Times New Roman"/>
                                      </w:rPr>
                                      <w:t>GD 7</w:t>
                                    </w:r>
                                  </w:p>
                                </w:txbxContent>
                              </wps:txbx>
                              <wps:bodyPr rot="0" vert="horz" wrap="square" lIns="91440" tIns="45720" rIns="91440" bIns="45720" anchor="t" anchorCtr="0">
                                <a:noAutofit/>
                              </wps:bodyPr>
                            </wps:wsp>
                            <wps:wsp>
                              <wps:cNvPr id="2084" name="Text Box 2"/>
                              <wps:cNvSpPr txBox="1">
                                <a:spLocks noChangeArrowheads="1"/>
                              </wps:cNvSpPr>
                              <wps:spPr bwMode="auto">
                                <a:xfrm>
                                  <a:off x="1328450" y="-17272"/>
                                  <a:ext cx="621101" cy="267100"/>
                                </a:xfrm>
                                <a:prstGeom prst="rect">
                                  <a:avLst/>
                                </a:prstGeom>
                                <a:solidFill>
                                  <a:srgbClr val="FFFFFF"/>
                                </a:solidFill>
                                <a:ln w="9525">
                                  <a:noFill/>
                                  <a:miter lim="800000"/>
                                  <a:headEnd/>
                                  <a:tailEnd/>
                                </a:ln>
                              </wps:spPr>
                              <wps:txbx>
                                <w:txbxContent>
                                  <w:p w:rsidR="00F37EE4" w:rsidRPr="00924488" w:rsidRDefault="00F37EE4" w:rsidP="00F37EE4">
                                    <w:pPr>
                                      <w:spacing w:after="0" w:line="240" w:lineRule="auto"/>
                                      <w:rPr>
                                        <w:rFonts w:ascii="Times New Roman" w:hAnsi="Times New Roman" w:cs="Times New Roman"/>
                                      </w:rPr>
                                    </w:pPr>
                                    <w:r w:rsidRPr="00924488">
                                      <w:rPr>
                                        <w:rFonts w:ascii="Times New Roman" w:hAnsi="Times New Roman" w:cs="Times New Roman"/>
                                      </w:rPr>
                                      <w:t>PND 0</w:t>
                                    </w:r>
                                  </w:p>
                                </w:txbxContent>
                              </wps:txbx>
                              <wps:bodyPr rot="0" vert="horz" wrap="square" lIns="91440" tIns="45720" rIns="91440" bIns="45720" anchor="t" anchorCtr="0">
                                <a:noAutofit/>
                              </wps:bodyPr>
                            </wps:wsp>
                            <wps:wsp>
                              <wps:cNvPr id="2085" name="Text Box 2"/>
                              <wps:cNvSpPr txBox="1">
                                <a:spLocks noChangeArrowheads="1"/>
                              </wps:cNvSpPr>
                              <wps:spPr bwMode="auto">
                                <a:xfrm>
                                  <a:off x="1940888" y="-17294"/>
                                  <a:ext cx="715993" cy="267121"/>
                                </a:xfrm>
                                <a:prstGeom prst="rect">
                                  <a:avLst/>
                                </a:prstGeom>
                                <a:solidFill>
                                  <a:srgbClr val="FFFFFF"/>
                                </a:solidFill>
                                <a:ln w="9525">
                                  <a:noFill/>
                                  <a:miter lim="800000"/>
                                  <a:headEnd/>
                                  <a:tailEnd/>
                                </a:ln>
                              </wps:spPr>
                              <wps:txbx>
                                <w:txbxContent>
                                  <w:p w:rsidR="00F37EE4" w:rsidRPr="00924488" w:rsidRDefault="00F37EE4" w:rsidP="00F37EE4">
                                    <w:pPr>
                                      <w:spacing w:after="0" w:line="240" w:lineRule="auto"/>
                                      <w:rPr>
                                        <w:rFonts w:ascii="Times New Roman" w:hAnsi="Times New Roman" w:cs="Times New Roman"/>
                                      </w:rPr>
                                    </w:pPr>
                                    <w:r w:rsidRPr="00924488">
                                      <w:rPr>
                                        <w:rFonts w:ascii="Times New Roman" w:hAnsi="Times New Roman" w:cs="Times New Roman"/>
                                      </w:rPr>
                                      <w:t>PND 10</w:t>
                                    </w:r>
                                  </w:p>
                                </w:txbxContent>
                              </wps:txbx>
                              <wps:bodyPr rot="0" vert="horz" wrap="square" lIns="91440" tIns="45720" rIns="91440" bIns="45720" anchor="t" anchorCtr="0">
                                <a:noAutofit/>
                              </wps:bodyPr>
                            </wps:wsp>
                            <wps:wsp>
                              <wps:cNvPr id="2086" name="Text Box 2"/>
                              <wps:cNvSpPr txBox="1">
                                <a:spLocks noChangeArrowheads="1"/>
                              </wps:cNvSpPr>
                              <wps:spPr bwMode="auto">
                                <a:xfrm>
                                  <a:off x="2622359" y="-17294"/>
                                  <a:ext cx="750498" cy="267121"/>
                                </a:xfrm>
                                <a:prstGeom prst="rect">
                                  <a:avLst/>
                                </a:prstGeom>
                                <a:solidFill>
                                  <a:srgbClr val="FFFFFF"/>
                                </a:solidFill>
                                <a:ln w="9525">
                                  <a:noFill/>
                                  <a:miter lim="800000"/>
                                  <a:headEnd/>
                                  <a:tailEnd/>
                                </a:ln>
                              </wps:spPr>
                              <wps:txbx>
                                <w:txbxContent>
                                  <w:p w:rsidR="00F37EE4" w:rsidRPr="00924488" w:rsidRDefault="00F37EE4" w:rsidP="00F37EE4">
                                    <w:pPr>
                                      <w:spacing w:after="0" w:line="240" w:lineRule="auto"/>
                                      <w:rPr>
                                        <w:rFonts w:ascii="Times New Roman" w:hAnsi="Times New Roman" w:cs="Times New Roman"/>
                                      </w:rPr>
                                    </w:pPr>
                                    <w:r w:rsidRPr="00924488">
                                      <w:rPr>
                                        <w:rFonts w:ascii="Times New Roman" w:hAnsi="Times New Roman" w:cs="Times New Roman"/>
                                      </w:rPr>
                                      <w:t>PND 21</w:t>
                                    </w:r>
                                  </w:p>
                                </w:txbxContent>
                              </wps:txbx>
                              <wps:bodyPr rot="0" vert="horz" wrap="square" lIns="91440" tIns="45720" rIns="91440" bIns="45720" anchor="t" anchorCtr="0">
                                <a:noAutofit/>
                              </wps:bodyPr>
                            </wps:wsp>
                            <wps:wsp>
                              <wps:cNvPr id="2087" name="Text Box 2"/>
                              <wps:cNvSpPr txBox="1">
                                <a:spLocks noChangeArrowheads="1"/>
                              </wps:cNvSpPr>
                              <wps:spPr bwMode="auto">
                                <a:xfrm>
                                  <a:off x="3795571" y="-17272"/>
                                  <a:ext cx="681487" cy="267440"/>
                                </a:xfrm>
                                <a:prstGeom prst="rect">
                                  <a:avLst/>
                                </a:prstGeom>
                                <a:solidFill>
                                  <a:srgbClr val="FFFFFF"/>
                                </a:solidFill>
                                <a:ln w="9525">
                                  <a:noFill/>
                                  <a:miter lim="800000"/>
                                  <a:headEnd/>
                                  <a:tailEnd/>
                                </a:ln>
                              </wps:spPr>
                              <wps:txbx>
                                <w:txbxContent>
                                  <w:p w:rsidR="00F37EE4" w:rsidRPr="00924488" w:rsidRDefault="00F37EE4" w:rsidP="00F37EE4">
                                    <w:pPr>
                                      <w:spacing w:after="0" w:line="240" w:lineRule="auto"/>
                                      <w:rPr>
                                        <w:rFonts w:ascii="Times New Roman" w:hAnsi="Times New Roman" w:cs="Times New Roman"/>
                                      </w:rPr>
                                    </w:pPr>
                                    <w:r w:rsidRPr="00924488">
                                      <w:rPr>
                                        <w:rFonts w:ascii="Times New Roman" w:hAnsi="Times New Roman" w:cs="Times New Roman"/>
                                      </w:rPr>
                                      <w:t>PND 40</w:t>
                                    </w:r>
                                  </w:p>
                                </w:txbxContent>
                              </wps:txbx>
                              <wps:bodyPr rot="0" vert="horz" wrap="square" lIns="91440" tIns="45720" rIns="91440" bIns="45720" anchor="t" anchorCtr="0">
                                <a:noAutofit/>
                              </wps:bodyPr>
                            </wps:wsp>
                            <wps:wsp>
                              <wps:cNvPr id="2088" name="Text Box 2"/>
                              <wps:cNvSpPr txBox="1">
                                <a:spLocks noChangeArrowheads="1"/>
                              </wps:cNvSpPr>
                              <wps:spPr bwMode="auto">
                                <a:xfrm>
                                  <a:off x="4735399" y="-34504"/>
                                  <a:ext cx="690114" cy="241539"/>
                                </a:xfrm>
                                <a:prstGeom prst="rect">
                                  <a:avLst/>
                                </a:prstGeom>
                                <a:solidFill>
                                  <a:srgbClr val="FFFFFF"/>
                                </a:solidFill>
                                <a:ln w="9525">
                                  <a:noFill/>
                                  <a:miter lim="800000"/>
                                  <a:headEnd/>
                                  <a:tailEnd/>
                                </a:ln>
                              </wps:spPr>
                              <wps:txbx>
                                <w:txbxContent>
                                  <w:p w:rsidR="00F37EE4" w:rsidRPr="00924488" w:rsidRDefault="00F37EE4" w:rsidP="00F37EE4">
                                    <w:pPr>
                                      <w:spacing w:after="0" w:line="240" w:lineRule="auto"/>
                                      <w:rPr>
                                        <w:rFonts w:ascii="Times New Roman" w:hAnsi="Times New Roman" w:cs="Times New Roman"/>
                                      </w:rPr>
                                    </w:pPr>
                                    <w:r w:rsidRPr="00924488">
                                      <w:rPr>
                                        <w:rFonts w:ascii="Times New Roman" w:hAnsi="Times New Roman" w:cs="Times New Roman"/>
                                      </w:rPr>
                                      <w:t>PND 60</w:t>
                                    </w:r>
                                  </w:p>
                                </w:txbxContent>
                              </wps:txbx>
                              <wps:bodyPr rot="0" vert="horz" wrap="square" lIns="91440" tIns="45720" rIns="91440" bIns="45720" anchor="t" anchorCtr="0">
                                <a:noAutofit/>
                              </wps:bodyPr>
                            </wps:wsp>
                          </wpg:grpSp>
                          <wpg:grpSp>
                            <wpg:cNvPr id="2090" name="Group 2090"/>
                            <wpg:cNvGrpSpPr/>
                            <wpg:grpSpPr>
                              <a:xfrm>
                                <a:off x="120770" y="724619"/>
                                <a:ext cx="5168900" cy="180016"/>
                                <a:chOff x="0" y="0"/>
                                <a:chExt cx="5168900" cy="180016"/>
                              </a:xfrm>
                            </wpg:grpSpPr>
                            <wpg:grpSp>
                              <wpg:cNvPr id="2091" name="Group 2091"/>
                              <wpg:cNvGrpSpPr/>
                              <wpg:grpSpPr>
                                <a:xfrm>
                                  <a:off x="0" y="0"/>
                                  <a:ext cx="5168900" cy="180016"/>
                                  <a:chOff x="0" y="34545"/>
                                  <a:chExt cx="5168900" cy="180301"/>
                                </a:xfrm>
                              </wpg:grpSpPr>
                              <wps:wsp>
                                <wps:cNvPr id="2092" name="Straight Connector 2092"/>
                                <wps:cNvCnPr/>
                                <wps:spPr>
                                  <a:xfrm>
                                    <a:off x="0" y="120770"/>
                                    <a:ext cx="5168900" cy="0"/>
                                  </a:xfrm>
                                  <a:prstGeom prst="line">
                                    <a:avLst/>
                                  </a:prstGeom>
                                  <a:noFill/>
                                  <a:ln w="15875" cap="flat" cmpd="sng" algn="ctr">
                                    <a:solidFill>
                                      <a:sysClr val="windowText" lastClr="000000"/>
                                    </a:solidFill>
                                    <a:prstDash val="solid"/>
                                  </a:ln>
                                  <a:effectLst/>
                                </wps:spPr>
                                <wps:bodyPr/>
                              </wps:wsp>
                              <wps:wsp>
                                <wps:cNvPr id="2093" name="Straight Connector 2093"/>
                                <wps:cNvCnPr/>
                                <wps:spPr>
                                  <a:xfrm>
                                    <a:off x="138023" y="34559"/>
                                    <a:ext cx="0" cy="180000"/>
                                  </a:xfrm>
                                  <a:prstGeom prst="line">
                                    <a:avLst/>
                                  </a:prstGeom>
                                  <a:noFill/>
                                  <a:ln w="15875" cap="flat" cmpd="sng" algn="ctr">
                                    <a:solidFill>
                                      <a:sysClr val="windowText" lastClr="000000"/>
                                    </a:solidFill>
                                    <a:prstDash val="solid"/>
                                  </a:ln>
                                  <a:effectLst/>
                                </wps:spPr>
                                <wps:bodyPr/>
                              </wps:wsp>
                              <wps:wsp>
                                <wps:cNvPr id="2094" name="Straight Connector 2094"/>
                                <wps:cNvCnPr/>
                                <wps:spPr>
                                  <a:xfrm>
                                    <a:off x="698740" y="34559"/>
                                    <a:ext cx="0" cy="180287"/>
                                  </a:xfrm>
                                  <a:prstGeom prst="line">
                                    <a:avLst/>
                                  </a:prstGeom>
                                  <a:noFill/>
                                  <a:ln w="15875" cap="flat" cmpd="sng" algn="ctr">
                                    <a:solidFill>
                                      <a:sysClr val="windowText" lastClr="000000"/>
                                    </a:solidFill>
                                    <a:prstDash val="solid"/>
                                  </a:ln>
                                  <a:effectLst/>
                                </wps:spPr>
                                <wps:bodyPr/>
                              </wps:wsp>
                              <wps:wsp>
                                <wps:cNvPr id="2095" name="Straight Connector 2095"/>
                                <wps:cNvCnPr/>
                                <wps:spPr>
                                  <a:xfrm>
                                    <a:off x="1535502" y="34545"/>
                                    <a:ext cx="0" cy="180287"/>
                                  </a:xfrm>
                                  <a:prstGeom prst="line">
                                    <a:avLst/>
                                  </a:prstGeom>
                                  <a:noFill/>
                                  <a:ln w="15875" cap="flat" cmpd="sng" algn="ctr">
                                    <a:solidFill>
                                      <a:sysClr val="windowText" lastClr="000000"/>
                                    </a:solidFill>
                                    <a:prstDash val="solid"/>
                                  </a:ln>
                                  <a:effectLst/>
                                </wps:spPr>
                                <wps:bodyPr/>
                              </wps:wsp>
                              <wps:wsp>
                                <wps:cNvPr id="2096" name="Straight Connector 2096"/>
                                <wps:cNvCnPr/>
                                <wps:spPr>
                                  <a:xfrm>
                                    <a:off x="2863970" y="34545"/>
                                    <a:ext cx="0" cy="180287"/>
                                  </a:xfrm>
                                  <a:prstGeom prst="line">
                                    <a:avLst/>
                                  </a:prstGeom>
                                  <a:noFill/>
                                  <a:ln w="15875" cap="flat" cmpd="sng" algn="ctr">
                                    <a:solidFill>
                                      <a:sysClr val="windowText" lastClr="000000"/>
                                    </a:solidFill>
                                    <a:prstDash val="solid"/>
                                  </a:ln>
                                  <a:effectLst/>
                                </wps:spPr>
                                <wps:bodyPr/>
                              </wps:wsp>
                              <wps:wsp>
                                <wps:cNvPr id="2097" name="Straight Connector 2097"/>
                                <wps:cNvCnPr/>
                                <wps:spPr>
                                  <a:xfrm>
                                    <a:off x="4045789" y="34545"/>
                                    <a:ext cx="0" cy="180287"/>
                                  </a:xfrm>
                                  <a:prstGeom prst="line">
                                    <a:avLst/>
                                  </a:prstGeom>
                                  <a:noFill/>
                                  <a:ln w="15875" cap="flat" cmpd="sng" algn="ctr">
                                    <a:solidFill>
                                      <a:sysClr val="windowText" lastClr="000000"/>
                                    </a:solidFill>
                                    <a:prstDash val="solid"/>
                                  </a:ln>
                                  <a:effectLst/>
                                </wps:spPr>
                                <wps:bodyPr/>
                              </wps:wsp>
                              <wps:wsp>
                                <wps:cNvPr id="2098" name="Straight Connector 2098"/>
                                <wps:cNvCnPr/>
                                <wps:spPr>
                                  <a:xfrm>
                                    <a:off x="5011947" y="34546"/>
                                    <a:ext cx="0" cy="180287"/>
                                  </a:xfrm>
                                  <a:prstGeom prst="line">
                                    <a:avLst/>
                                  </a:prstGeom>
                                  <a:noFill/>
                                  <a:ln w="15875" cap="flat" cmpd="sng" algn="ctr">
                                    <a:solidFill>
                                      <a:sysClr val="windowText" lastClr="000000"/>
                                    </a:solidFill>
                                    <a:prstDash val="solid"/>
                                  </a:ln>
                                  <a:effectLst/>
                                </wps:spPr>
                                <wps:bodyPr/>
                              </wps:wsp>
                              <wps:wsp>
                                <wps:cNvPr id="2099" name="Straight Connector 2099"/>
                                <wps:cNvCnPr/>
                                <wps:spPr>
                                  <a:xfrm>
                                    <a:off x="2173857" y="34545"/>
                                    <a:ext cx="0" cy="180287"/>
                                  </a:xfrm>
                                  <a:prstGeom prst="line">
                                    <a:avLst/>
                                  </a:prstGeom>
                                  <a:noFill/>
                                  <a:ln w="15875" cap="flat" cmpd="sng" algn="ctr">
                                    <a:solidFill>
                                      <a:sysClr val="windowText" lastClr="000000"/>
                                    </a:solidFill>
                                    <a:prstDash val="solid"/>
                                  </a:ln>
                                  <a:effectLst/>
                                </wps:spPr>
                                <wps:bodyPr/>
                              </wps:wsp>
                            </wpg:grpSp>
                            <wps:wsp>
                              <wps:cNvPr id="2100" name="Rectangle 2100"/>
                              <wps:cNvSpPr/>
                              <wps:spPr>
                                <a:xfrm>
                                  <a:off x="707366" y="0"/>
                                  <a:ext cx="810824" cy="77279"/>
                                </a:xfrm>
                                <a:prstGeom prst="rect">
                                  <a:avLst/>
                                </a:prstGeom>
                                <a:pattFill prst="wdUpDiag">
                                  <a:fgClr>
                                    <a:sysClr val="windowText" lastClr="000000"/>
                                  </a:fgClr>
                                  <a:bgClr>
                                    <a:sysClr val="window" lastClr="FFFFFF"/>
                                  </a:bgClr>
                                </a:patt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101" name="Group 2101"/>
                            <wpg:cNvGrpSpPr/>
                            <wpg:grpSpPr>
                              <a:xfrm>
                                <a:off x="3830129" y="1249078"/>
                                <a:ext cx="1611893" cy="267419"/>
                                <a:chOff x="0" y="-1752"/>
                                <a:chExt cx="1611893" cy="267419"/>
                              </a:xfrm>
                            </wpg:grpSpPr>
                            <wps:wsp>
                              <wps:cNvPr id="2102" name="Rectangle 2102"/>
                              <wps:cNvSpPr/>
                              <wps:spPr>
                                <a:xfrm>
                                  <a:off x="0" y="86264"/>
                                  <a:ext cx="413445" cy="77145"/>
                                </a:xfrm>
                                <a:prstGeom prst="rect">
                                  <a:avLst/>
                                </a:prstGeom>
                                <a:pattFill prst="wdUpDiag">
                                  <a:fgClr>
                                    <a:sysClr val="windowText" lastClr="000000"/>
                                  </a:fgClr>
                                  <a:bgClr>
                                    <a:sysClr val="window" lastClr="FFFFFF"/>
                                  </a:bgClr>
                                </a:patt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3" name="Text Box 2"/>
                              <wps:cNvSpPr txBox="1">
                                <a:spLocks noChangeArrowheads="1"/>
                              </wps:cNvSpPr>
                              <wps:spPr bwMode="auto">
                                <a:xfrm>
                                  <a:off x="448573" y="-1752"/>
                                  <a:ext cx="1163320" cy="267419"/>
                                </a:xfrm>
                                <a:prstGeom prst="rect">
                                  <a:avLst/>
                                </a:prstGeom>
                                <a:solidFill>
                                  <a:srgbClr val="FFFFFF"/>
                                </a:solidFill>
                                <a:ln w="9525">
                                  <a:noFill/>
                                  <a:miter lim="800000"/>
                                  <a:headEnd/>
                                  <a:tailEnd/>
                                </a:ln>
                              </wps:spPr>
                              <wps:txbx>
                                <w:txbxContent>
                                  <w:p w:rsidR="00F37EE4" w:rsidRPr="00924488" w:rsidRDefault="00F37EE4" w:rsidP="00F37EE4">
                                    <w:pPr>
                                      <w:spacing w:after="0" w:line="240" w:lineRule="auto"/>
                                      <w:rPr>
                                        <w:rFonts w:ascii="Times New Roman" w:hAnsi="Times New Roman" w:cs="Times New Roman"/>
                                        <w:sz w:val="20"/>
                                        <w:szCs w:val="20"/>
                                      </w:rPr>
                                    </w:pPr>
                                    <w:r w:rsidRPr="00924488">
                                      <w:rPr>
                                        <w:rFonts w:ascii="Times New Roman" w:hAnsi="Times New Roman" w:cs="Times New Roman"/>
                                        <w:sz w:val="20"/>
                                        <w:szCs w:val="20"/>
                                      </w:rPr>
                                      <w:t>Stress Induction</w:t>
                                    </w:r>
                                  </w:p>
                                </w:txbxContent>
                              </wps:txbx>
                              <wps:bodyPr rot="0" vert="horz" wrap="square" lIns="91440" tIns="45720" rIns="91440" bIns="45720" anchor="t" anchorCtr="0">
                                <a:noAutofit/>
                              </wps:bodyPr>
                            </wps:wsp>
                          </wpg:grpSp>
                        </wpg:grpSp>
                        <wps:wsp>
                          <wps:cNvPr id="2104" name="Text Box 2"/>
                          <wps:cNvSpPr txBox="1">
                            <a:spLocks noChangeArrowheads="1"/>
                          </wps:cNvSpPr>
                          <wps:spPr bwMode="auto">
                            <a:xfrm>
                              <a:off x="0" y="1295382"/>
                              <a:ext cx="3696334" cy="460249"/>
                            </a:xfrm>
                            <a:prstGeom prst="rect">
                              <a:avLst/>
                            </a:prstGeom>
                            <a:noFill/>
                            <a:ln w="9525">
                              <a:noFill/>
                              <a:miter lim="800000"/>
                              <a:headEnd/>
                              <a:tailEnd/>
                            </a:ln>
                          </wps:spPr>
                          <wps:txbx>
                            <w:txbxContent>
                              <w:p w:rsidR="00F37EE4" w:rsidRPr="00924488" w:rsidRDefault="00F37EE4" w:rsidP="00F37EE4">
                                <w:pPr>
                                  <w:spacing w:after="0" w:line="240" w:lineRule="auto"/>
                                  <w:rPr>
                                    <w:rFonts w:ascii="Times New Roman" w:hAnsi="Times New Roman" w:cs="Times New Roman"/>
                                    <w:b/>
                                    <w:sz w:val="18"/>
                                    <w:szCs w:val="18"/>
                                  </w:rPr>
                                </w:pPr>
                              </w:p>
                              <w:p w:rsidR="00F37EE4" w:rsidRPr="00924488" w:rsidRDefault="00F37EE4" w:rsidP="00F37EE4">
                                <w:pPr>
                                  <w:spacing w:after="0" w:line="240" w:lineRule="auto"/>
                                  <w:rPr>
                                    <w:rFonts w:ascii="Times New Roman" w:hAnsi="Times New Roman" w:cs="Times New Roman"/>
                                    <w:sz w:val="18"/>
                                    <w:szCs w:val="18"/>
                                  </w:rPr>
                                </w:pPr>
                                <w:r w:rsidRPr="00924488">
                                  <w:rPr>
                                    <w:rFonts w:ascii="Times New Roman" w:hAnsi="Times New Roman" w:cs="Times New Roman"/>
                                    <w:b/>
                                    <w:sz w:val="18"/>
                                    <w:szCs w:val="18"/>
                                  </w:rPr>
                                  <w:t>GD 7- Parturition:</w:t>
                                </w:r>
                                <w:r w:rsidRPr="00924488">
                                  <w:rPr>
                                    <w:rFonts w:ascii="Times New Roman" w:hAnsi="Times New Roman" w:cs="Times New Roman"/>
                                    <w:sz w:val="18"/>
                                    <w:szCs w:val="18"/>
                                  </w:rPr>
                                  <w:t xml:space="preserve"> Stress Induction</w:t>
                                </w:r>
                              </w:p>
                              <w:p w:rsidR="00F37EE4" w:rsidRPr="00924488" w:rsidRDefault="00F37EE4" w:rsidP="00F37EE4">
                                <w:pPr>
                                  <w:spacing w:after="0" w:line="240" w:lineRule="auto"/>
                                  <w:rPr>
                                    <w:rFonts w:ascii="Times New Roman" w:hAnsi="Times New Roman" w:cs="Times New Roman"/>
                                    <w:sz w:val="18"/>
                                    <w:szCs w:val="18"/>
                                  </w:rPr>
                                </w:pPr>
                                <w:r w:rsidRPr="00924488">
                                  <w:rPr>
                                    <w:rFonts w:ascii="Times New Roman" w:hAnsi="Times New Roman" w:cs="Times New Roman"/>
                                    <w:b/>
                                    <w:sz w:val="18"/>
                                    <w:szCs w:val="18"/>
                                  </w:rPr>
                                  <w:t>PND 0- 21:</w:t>
                                </w:r>
                                <w:r w:rsidRPr="00924488">
                                  <w:rPr>
                                    <w:rFonts w:ascii="Times New Roman" w:hAnsi="Times New Roman" w:cs="Times New Roman"/>
                                    <w:sz w:val="18"/>
                                    <w:szCs w:val="18"/>
                                  </w:rPr>
                                  <w:t xml:space="preserve"> Morphometric Physical Development</w:t>
                                </w:r>
                              </w:p>
                            </w:txbxContent>
                          </wps:txbx>
                          <wps:bodyPr rot="0" vert="horz" wrap="square" lIns="91440" tIns="45720" rIns="91440" bIns="45720" anchor="t" anchorCtr="0">
                            <a:noAutofit/>
                          </wps:bodyPr>
                        </wps:wsp>
                      </wpg:grpSp>
                      <wps:wsp>
                        <wps:cNvPr id="307" name="Text Box 2"/>
                        <wps:cNvSpPr txBox="1">
                          <a:spLocks noChangeArrowheads="1"/>
                        </wps:cNvSpPr>
                        <wps:spPr bwMode="auto">
                          <a:xfrm>
                            <a:off x="352425" y="1666875"/>
                            <a:ext cx="742950" cy="285750"/>
                          </a:xfrm>
                          <a:prstGeom prst="rect">
                            <a:avLst/>
                          </a:prstGeom>
                          <a:solidFill>
                            <a:srgbClr val="FFFFFF"/>
                          </a:solidFill>
                          <a:ln w="9525">
                            <a:solidFill>
                              <a:srgbClr val="000000"/>
                            </a:solidFill>
                            <a:miter lim="800000"/>
                            <a:headEnd/>
                            <a:tailEnd/>
                          </a:ln>
                        </wps:spPr>
                        <wps:txbx>
                          <w:txbxContent>
                            <w:p w:rsidR="00F37EE4" w:rsidRPr="00924488" w:rsidRDefault="00F37EE4" w:rsidP="00F37EE4">
                              <w:pPr>
                                <w:rPr>
                                  <w:rFonts w:ascii="Times New Roman" w:hAnsi="Times New Roman" w:cs="Times New Roman"/>
                                </w:rPr>
                              </w:pPr>
                              <w:r w:rsidRPr="00924488">
                                <w:rPr>
                                  <w:rFonts w:ascii="Times New Roman" w:hAnsi="Times New Roman" w:cs="Times New Roman"/>
                                </w:rPr>
                                <w:t>Prenatal</w:t>
                              </w:r>
                            </w:p>
                          </w:txbxContent>
                        </wps:txbx>
                        <wps:bodyPr rot="0" vert="horz" wrap="square" lIns="91440" tIns="45720" rIns="91440" bIns="45720" anchor="t" anchorCtr="0">
                          <a:noAutofit/>
                        </wps:bodyPr>
                      </wps:wsp>
                      <wps:wsp>
                        <wps:cNvPr id="3" name="Text Box 2"/>
                        <wps:cNvSpPr txBox="1">
                          <a:spLocks noChangeArrowheads="1"/>
                        </wps:cNvSpPr>
                        <wps:spPr bwMode="auto">
                          <a:xfrm>
                            <a:off x="2667000" y="1666875"/>
                            <a:ext cx="742950" cy="285750"/>
                          </a:xfrm>
                          <a:prstGeom prst="rect">
                            <a:avLst/>
                          </a:prstGeom>
                          <a:solidFill>
                            <a:srgbClr val="FFFFFF"/>
                          </a:solidFill>
                          <a:ln w="9525">
                            <a:solidFill>
                              <a:srgbClr val="000000"/>
                            </a:solidFill>
                            <a:miter lim="800000"/>
                            <a:headEnd/>
                            <a:tailEnd/>
                          </a:ln>
                        </wps:spPr>
                        <wps:txbx>
                          <w:txbxContent>
                            <w:p w:rsidR="00F37EE4" w:rsidRPr="00924488" w:rsidRDefault="00F37EE4" w:rsidP="00F37EE4">
                              <w:pPr>
                                <w:rPr>
                                  <w:rFonts w:ascii="Times New Roman" w:hAnsi="Times New Roman" w:cs="Times New Roman"/>
                                </w:rPr>
                              </w:pPr>
                              <w:r w:rsidRPr="00924488">
                                <w:rPr>
                                  <w:rFonts w:ascii="Times New Roman" w:hAnsi="Times New Roman" w:cs="Times New Roman"/>
                                </w:rPr>
                                <w:t>Postnatal</w:t>
                              </w:r>
                            </w:p>
                          </w:txbxContent>
                        </wps:txbx>
                        <wps:bodyPr rot="0" vert="horz" wrap="square" lIns="91440" tIns="45720" rIns="91440" bIns="45720" anchor="t" anchorCtr="0">
                          <a:noAutofit/>
                        </wps:bodyPr>
                      </wps:wsp>
                    </wpg:wgp>
                  </a:graphicData>
                </a:graphic>
              </wp:anchor>
            </w:drawing>
          </mc:Choice>
          <mc:Fallback>
            <w:pict>
              <v:group id="Group 2" o:spid="_x0000_s1026" style="position:absolute;margin-left:5.4pt;margin-top:20.8pt;width:434.65pt;height:194.25pt;z-index:251664384" coordsize="55200,24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">
                <v:group id="Group 304" o:spid="_x0000_s1027" style="position:absolute;width:55200;height:24669" coordorigin=",-2000" coordsize="55200,195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vyvsUAAADcAAAADwAAAGRycy9kb3ducmV2LnhtbESPT4vCMBTE7wt+h/AE&#10;b2tadUWqUURc8SCCf0C8PZpnW2xeSpNt67ffLAh7HGbmN8xi1ZlSNFS7wrKCeBiBIE6tLjhTcL18&#10;f85AOI+ssbRMCl7kYLXsfSww0bblEzVnn4kAYZeggtz7KpHSpTkZdENbEQfvYWuDPsg6k7rGNsBN&#10;KUdRNJUGCw4LOVa0ySl9nn+Mgl2L7Xocb5vD87F53S9fx9shJqUG/W49B+Gp8//hd3uvFYyjC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78r7FAAAA3AAA&#10;AA8AAAAAAAAAAAAAAAAAqgIAAGRycy9kb3ducmV2LnhtbFBLBQYAAAAABAAEAPoAAACcAwAAAAA=&#10;">
                  <v:group id="Group 305" o:spid="_x0000_s1028" style="position:absolute;top:-2000;width:55200;height:17686" coordorigin="86,-1933" coordsize="55200,170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dXJcYAAADcAAAADwAAAGRycy9kb3ducmV2LnhtbESPQWvCQBSE74X+h+UV&#10;vDWbKBZJXUMQKx6kUCNIb4/sMwlm34bsNon/3i0Uehxm5htmnU2mFQP1rrGsIIliEMSl1Q1XCs7F&#10;x+sKhPPIGlvLpOBODrLN89MaU21H/qLh5CsRIOxSVFB736VSurImgy6yHXHwrrY36IPsK6l7HAPc&#10;tHIex2/SYMNhocaOtjWVt9OPUbAfccwXyW443q7b+3ex/LwcE1Jq9jLl7yA8Tf4//Nc+aAWLeAm/&#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d1clxgAAANwA&#10;AAAPAAAAAAAAAAAAAAAAAKoCAABkcnMvZG93bnJldi54bWxQSwUGAAAAAAQABAD6AAAAnQMAAAAA&#10;">
                    <v:group id="Group 306" o:spid="_x0000_s1029" style="position:absolute;left:2674;top:-1933;width:44078;height:6155" coordorigin="-86,-1935" coordsize="44080,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XJUsQAAADcAAAADwAAAGRycy9kb3ducmV2LnhtbESPQYvCMBSE7wv+h/AE&#10;b2taZUWqUURUPIiwKoi3R/Nsi81LaWJb/71ZEPY4zMw3zHzZmVI0VLvCsoJ4GIEgTq0uOFNwOW+/&#10;pyCcR9ZYWiYFL3KwXPS+5pho2/IvNSefiQBhl6CC3PsqkdKlORl0Q1sRB+9ua4M+yDqTusY2wE0p&#10;R1E0kQYLDgs5VrTOKX2cnkbBrsV2NY43zeFxX79u55/j9RCTUoN+t5qB8NT5//CnvdcKxtEE/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XJUsQAAADcAAAA&#10;DwAAAAAAAAAAAAAAAACqAgAAZHJzL2Rvd25yZXYueG1sUEsFBgAAAAAEAAQA+gAAAJsDAAAAAA==&#10;">
                      <v:shapetype id="_x0000_t202" coordsize="21600,21600" o:spt="202" path="m,l,21600r21600,l21600,xe">
                        <v:stroke joinstyle="miter"/>
                        <v:path gradientshapeok="t" o:connecttype="rect"/>
                      </v:shapetype>
                      <v:shape id="Text Box 2" o:spid="_x0000_s1030" type="#_x0000_t202" style="position:absolute;left:-86;width:13715;height:4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4t9sAA&#10;AADcAAAADwAAAGRycy9kb3ducmV2LnhtbERPy4rCMBTdD/gP4QpuBk0dH9VqlFFQ3Pr4gNvm2hab&#10;m9JEW//eLAZmeTjv9bYzlXhR40rLCsajCARxZnXJuYLb9TBcgHAeWWNlmRS8ycF20/taY6Jty2d6&#10;XXwuQgi7BBUU3teJlC4ryKAb2Zo4cHfbGPQBNrnUDbYh3FTyJ4rm0mDJoaHAmvYFZY/L0yi4n9rv&#10;2bJNj/4Wn6fzHZZxat9KDfrd7wqEp87/i//cJ61gEoW14Uw4AnL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C4t9sAAAADcAAAADwAAAAAAAAAAAAAAAACYAgAAZHJzL2Rvd25y&#10;ZXYueG1sUEsFBgAAAAAEAAQA9QAAAIUDAAAAAA==&#10;" stroked="f">
                        <v:textbox>
                          <w:txbxContent>
                            <w:p w:rsidR="00F37EE4" w:rsidRPr="00924488" w:rsidRDefault="00F37EE4" w:rsidP="00F37EE4">
                              <w:pPr>
                                <w:spacing w:after="0" w:line="240" w:lineRule="auto"/>
                                <w:rPr>
                                  <w:rFonts w:ascii="Times New Roman" w:hAnsi="Times New Roman" w:cs="Times New Roman"/>
                                </w:rPr>
                              </w:pPr>
                              <w:r w:rsidRPr="00924488">
                                <w:rPr>
                                  <w:rFonts w:ascii="Times New Roman" w:hAnsi="Times New Roman" w:cs="Times New Roman"/>
                                </w:rPr>
                                <w:t>Pregnancy</w:t>
                              </w:r>
                            </w:p>
                          </w:txbxContent>
                        </v:textbox>
                      </v:shape>
                      <v:shape id="Text Box 2" o:spid="_x0000_s1031" type="#_x0000_t202" style="position:absolute;left:13629;width:13716;height:4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KIbcIA&#10;AADcAAAADwAAAGRycy9kb3ducmV2LnhtbESP3YrCMBSE74V9h3AWvBFN13+rUVRQvPXnAY7NsS02&#10;J6XJ2vr2RhC8HGbmG2axakwhHlS53LKCv14EgjixOudUweW8605BOI+ssbBMCp7kYLX8aS0w1rbm&#10;Iz1OPhUBwi5GBZn3ZSylSzIy6Hq2JA7ezVYGfZBVKnWFdYCbQvajaCwN5hwWMixpm1FyP/0bBbdD&#10;3RnN6uveXybH4XiD+eRqn0q1f5v1HISnxn/Dn/ZBKxhEM3ifCUd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YohtwgAAANwAAAAPAAAAAAAAAAAAAAAAAJgCAABkcnMvZG93&#10;bnJldi54bWxQSwUGAAAAAAQABAD1AAAAhwMAAAAA&#10;" stroked="f">
                        <v:textbox>
                          <w:txbxContent>
                            <w:p w:rsidR="00F37EE4" w:rsidRPr="00924488" w:rsidRDefault="00F37EE4" w:rsidP="00F37EE4">
                              <w:pPr>
                                <w:spacing w:after="0" w:line="240" w:lineRule="auto"/>
                                <w:rPr>
                                  <w:rFonts w:ascii="Times New Roman" w:hAnsi="Times New Roman" w:cs="Times New Roman"/>
                                </w:rPr>
                              </w:pPr>
                              <w:r w:rsidRPr="00924488">
                                <w:rPr>
                                  <w:rFonts w:ascii="Times New Roman" w:hAnsi="Times New Roman" w:cs="Times New Roman"/>
                                </w:rPr>
                                <w:t>Lactating Period</w:t>
                              </w:r>
                            </w:p>
                          </w:txbxContent>
                        </v:textbox>
                      </v:shape>
                      <v:shape id="Text Box 2" o:spid="_x0000_s1032" type="#_x0000_t202" style="position:absolute;left:31424;top:-1935;width:12570;height:49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0StsIA&#10;AADcAAAADwAAAGRycy9kb3ducmV2LnhtbESP3YrCMBSE7xf2HcJZ8GbRtP5bjaKC4q0/D3Bsjm3Z&#10;5qQ0WVvf3giCl8PMfMMsVq0pxZ1qV1hWEPciEMSp1QVnCi7nXXcKwnlkjaVlUvAgB6vl99cCE20b&#10;PtL95DMRIOwSVJB7XyVSujQng65nK+Lg3Wxt0AdZZ1LX2AS4KWU/isbSYMFhIceKtjmlf6d/o+B2&#10;aH5Hs+a695fJcTjeYDG52odSnZ92PQfhqfWf8Lt90AoGcQyvM+EI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zRK2wgAAANwAAAAPAAAAAAAAAAAAAAAAAJgCAABkcnMvZG93&#10;bnJldi54bWxQSwUGAAAAAAQABAD1AAAAhwMAAAAA&#10;" stroked="f">
                        <v:textbox>
                          <w:txbxContent>
                            <w:p w:rsidR="00F37EE4" w:rsidRPr="00924488" w:rsidRDefault="00F37EE4" w:rsidP="00F37EE4">
                              <w:pPr>
                                <w:spacing w:after="0" w:line="240" w:lineRule="auto"/>
                                <w:rPr>
                                  <w:rFonts w:ascii="Times New Roman" w:hAnsi="Times New Roman" w:cs="Times New Roman"/>
                                </w:rPr>
                              </w:pPr>
                            </w:p>
                            <w:p w:rsidR="00F37EE4" w:rsidRPr="00924488" w:rsidRDefault="00F37EE4" w:rsidP="00F37EE4">
                              <w:pPr>
                                <w:spacing w:after="0" w:line="240" w:lineRule="auto"/>
                                <w:rPr>
                                  <w:rFonts w:ascii="Times New Roman" w:hAnsi="Times New Roman" w:cs="Times New Roman"/>
                                </w:rPr>
                              </w:pPr>
                              <w:r w:rsidRPr="00924488">
                                <w:rPr>
                                  <w:rFonts w:ascii="Times New Roman" w:hAnsi="Times New Roman" w:cs="Times New Roman"/>
                                </w:rPr>
                                <w:t>Post- Weaning</w:t>
                              </w:r>
                            </w:p>
                          </w:txbxContent>
                        </v:textbox>
                      </v:shape>
                    </v:group>
                    <v:group id="Group 312" o:spid="_x0000_s1033" style="position:absolute;left:13802;top:5089;width:41484;height:4140" coordsize="41487,4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ZjMQAAADcAAAADwAAAGRycy9kb3ducmV2LnhtbESPQYvCMBSE78L+h/AW&#10;vGlaZRepRhFR8SDCVkG8PZpnW2xeShPb+u83wsIeh5n5hlmselOJlhpXWlYQjyMQxJnVJecKLufd&#10;aAbCeWSNlWVS8CIHq+XHYIGJth3/UJv6XAQIuwQVFN7XiZQuK8igG9uaOHh32xj0QTa51A12AW4q&#10;OYmib2mw5LBQYE2bgrJH+jQK9h1262m8bY+P++Z1O3+drseYlBp+9us5CE+9/w//tQ9awTSewP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ZjMQAAADcAAAA&#10;DwAAAAAAAAAAAAAAAACqAgAAZHJzL2Rvd25yZXYueG1sUEsFBgAAAAAEAAQA+gAAAJsDAAAAAA==&#10;">
                      <v:shape id="Text Box 2" o:spid="_x0000_s1034" type="#_x0000_t202" style="position:absolute;top:86;width:7246;height:4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95q8QA&#10;AADcAAAADwAAAGRycy9kb3ducmV2LnhtbESPT2vCQBTE74LfYXkFb7qrVtHUVUQp9FQx/oHeHtln&#10;Epp9G7Jbk377bkHwOMzMb5jVprOVuFPjS8caxiMFgjhzpuRcw/n0PlyA8AHZYOWYNPySh82631th&#10;YlzLR7qnIRcRwj5BDUUIdSKlzwqy6EeuJo7ezTUWQ5RNLk2DbYTbSk6UmkuLJceFAmvaFZR9pz9W&#10;w+Xz9nV9VYd8b2d16zol2S6l1oOXbvsGIlAXnuFH+8NomI6n8H8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feavEAAAA3AAAAA8AAAAAAAAAAAAAAAAAmAIAAGRycy9k&#10;b3ducmV2LnhtbFBLBQYAAAAABAAEAPUAAACJAwAAAAA=&#10;" filled="f" stroked="f">
                        <v:textbox>
                          <w:txbxContent>
                            <w:p w:rsidR="00F37EE4" w:rsidRPr="00924488" w:rsidRDefault="00F37EE4" w:rsidP="00F37EE4">
                              <w:pPr>
                                <w:spacing w:after="0" w:line="240" w:lineRule="auto"/>
                                <w:rPr>
                                  <w:rFonts w:ascii="Times New Roman" w:hAnsi="Times New Roman" w:cs="Times New Roman"/>
                                  <w:sz w:val="20"/>
                                  <w:szCs w:val="20"/>
                                </w:rPr>
                              </w:pPr>
                              <w:r w:rsidRPr="00924488">
                                <w:rPr>
                                  <w:rFonts w:ascii="Times New Roman" w:hAnsi="Times New Roman" w:cs="Times New Roman"/>
                                  <w:sz w:val="20"/>
                                  <w:szCs w:val="20"/>
                                </w:rPr>
                                <w:t>Delivery</w:t>
                              </w:r>
                            </w:p>
                          </w:txbxContent>
                        </v:textbox>
                      </v:shape>
                      <v:shape id="Text Box 2" o:spid="_x0000_s1035" type="#_x0000_t202" style="position:absolute;left:32952;width:8535;height:40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bh38QA&#10;AADcAAAADwAAAGRycy9kb3ducmV2LnhtbESPQWvCQBSE74L/YXkFb7qrVbGpq4il0JNiWgu9PbLP&#10;JDT7NmRXE/+9Kwgeh5n5hlmuO1uJCzW+dKxhPFIgiDNnSs41/Hx/DhcgfEA2WDkmDVfysF71e0tM&#10;jGv5QJc05CJC2CeooQihTqT0WUEW/cjVxNE7ucZiiLLJpWmwjXBbyYlSc2mx5LhQYE3bgrL/9Gw1&#10;HHenv9+p2ucfdla3rlOS7ZvUevDSbd5BBOrCM/xofxkNr+Mp3M/EI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24d/EAAAA3AAAAA8AAAAAAAAAAAAAAAAAmAIAAGRycy9k&#10;b3ducmV2LnhtbFBLBQYAAAAABAAEAPUAAACJAwAAAAA=&#10;" filled="f" stroked="f">
                        <v:textbox>
                          <w:txbxContent>
                            <w:p w:rsidR="00F37EE4" w:rsidRPr="00924488" w:rsidRDefault="00F37EE4" w:rsidP="00F37EE4">
                              <w:pPr>
                                <w:spacing w:after="0" w:line="240" w:lineRule="auto"/>
                                <w:rPr>
                                  <w:rFonts w:ascii="Times New Roman" w:hAnsi="Times New Roman" w:cs="Times New Roman"/>
                                  <w:sz w:val="20"/>
                                  <w:szCs w:val="20"/>
                                </w:rPr>
                              </w:pPr>
                              <w:r w:rsidRPr="00924488">
                                <w:rPr>
                                  <w:rFonts w:ascii="Times New Roman" w:hAnsi="Times New Roman" w:cs="Times New Roman"/>
                                  <w:sz w:val="20"/>
                                  <w:szCs w:val="20"/>
                                </w:rPr>
                                <w:t>Adulthood</w:t>
                              </w:r>
                            </w:p>
                          </w:txbxContent>
                        </v:textbox>
                      </v:shape>
                      <v:shape id="Text Box 2" o:spid="_x0000_s1036" type="#_x0000_t202" style="position:absolute;left:12508;width:7245;height:40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pERMQA&#10;AADcAAAADwAAAGRycy9kb3ducmV2LnhtbESPQWvCQBSE74L/YXmCt7qr1WJjNiKWQk+W2lrw9sg+&#10;k2D2bciuJv57t1DwOMzMN0y67m0trtT6yrGG6USBIM6dqbjQ8PP9/rQE4QOywdoxabiRh3U2HKSY&#10;GNfxF133oRARwj5BDWUITSKlz0uy6CeuIY7eybUWQ5RtIU2LXYTbWs6UepEWK44LJTa0LSk/7y9W&#10;w2F3Ov7O1WfxZhdN53ol2b5KrcejfrMCEagPj/B/+8NoeJ4u4O9MPAIy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6RETEAAAA3AAAAA8AAAAAAAAAAAAAAAAAmAIAAGRycy9k&#10;b3ducmV2LnhtbFBLBQYAAAAABAAEAPUAAACJAwAAAAA=&#10;" filled="f" stroked="f">
                        <v:textbox>
                          <w:txbxContent>
                            <w:p w:rsidR="00F37EE4" w:rsidRPr="00924488" w:rsidRDefault="00F37EE4" w:rsidP="00F37EE4">
                              <w:pPr>
                                <w:spacing w:after="0" w:line="240" w:lineRule="auto"/>
                                <w:rPr>
                                  <w:rFonts w:ascii="Times New Roman" w:hAnsi="Times New Roman" w:cs="Times New Roman"/>
                                  <w:sz w:val="20"/>
                                  <w:szCs w:val="20"/>
                                </w:rPr>
                              </w:pPr>
                              <w:r w:rsidRPr="00924488">
                                <w:rPr>
                                  <w:rFonts w:ascii="Times New Roman" w:hAnsi="Times New Roman" w:cs="Times New Roman"/>
                                  <w:sz w:val="20"/>
                                  <w:szCs w:val="20"/>
                                </w:rPr>
                                <w:t>Weaning</w:t>
                              </w:r>
                            </w:p>
                          </w:txbxContent>
                        </v:textbox>
                      </v:shape>
                    </v:group>
                    <v:group id="Group 316" o:spid="_x0000_s1037" style="position:absolute;left:2587;top:3027;width:48077;height:2583" coordorigin="-344,8" coordsize="48077,25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xfj8YAAADcAAAADwAAAGRycy9kb3ducmV2LnhtbESPzWrDMBCE74G+g9hC&#10;b4nsmoTgRgnBtKUHU4hTKL0t1sY2sVbGUv3z9lWgkOMwM98wu8NkWjFQ7xrLCuJVBIK4tLrhSsHX&#10;+W25BeE8ssbWMimYycFh/7DYYartyCcaCl+JAGGXooLa+y6V0pU1GXQr2xEH72J7gz7IvpK6xzHA&#10;TSufo2gjDTYcFmrsKKupvBa/RsH7iOMxiV+H/HrJ5p/z+vM7j0mpp8fp+ALC0+Tv4f/2h1aQxBu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F+PxgAAANwA&#10;AAAPAAAAAAAAAAAAAAAAAKoCAABkcnMvZG93bnJldi54bWxQSwUGAAAAAAQABAD6AAAAnQM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17" o:spid="_x0000_s1038" type="#_x0000_t87" style="position:absolute;left:5169;top:-5504;width:2584;height:1361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WB68MA&#10;AADcAAAADwAAAGRycy9kb3ducmV2LnhtbESPUWvCMBSF3wf7D+EKvs20Cp10RhFB9Gli9Qdcmts2&#10;rLnpkqj13y+DwR4P55zvcFab0fbiTj4YxwryWQaCuHbacKvgetm/LUGEiKyxd0wKnhRgs359WWGp&#10;3YPPdK9iKxKEQ4kKuhiHUspQd2QxzNxAnLzGeYsxSd9K7fGR4LaX8ywrpEXDaaHDgXYd1V/VzSrw&#10;34U5FPvT+eSX+vNmmmeDeaXUdDJuP0BEGuN/+K991AoW+Tv8nklH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WB68MAAADcAAAADwAAAAAAAAAAAAAAAACYAgAAZHJzL2Rv&#10;d25yZXYueG1sUEsFBgAAAAAEAAQA9QAAAIgDAAAAAA==&#10;" adj="342" strokecolor="windowText" strokeweight="1.25pt"/>
                      <v:shape id="Left Brace 318" o:spid="_x0000_s1039" type="#_x0000_t87" style="position:absolute;left:19020;top:-4862;width:2585;height:1232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ZLxcEA&#10;AADcAAAADwAAAGRycy9kb3ducmV2LnhtbERPTYvCMBC9C/sfwix407SuLlpNZXERBL1YXfQ4NGNb&#10;tpmUJmr99+YgeHy878WyM7W4UesqywriYQSCOLe64kLB8bAeTEE4j6yxtkwKHuRgmX70Fphoe+c9&#10;3TJfiBDCLkEFpfdNIqXLSzLohrYhDtzFtgZ9gG0hdYv3EG5qOYqib2mw4tBQYkOrkvL/7GoUjP10&#10;eyLWj3pyvP5OTufd32GWK9X/7H7mIDx1/i1+uTdawVcc1oYz4QjI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S8XBAAAA3AAAAA8AAAAAAAAAAAAAAAAAmAIAAGRycy9kb3du&#10;cmV2LnhtbFBLBQYAAAAABAAEAPUAAACGAwAAAAA=&#10;" adj="377" strokecolor="windowText" strokeweight="1.25pt"/>
                      <v:shape id="Left Brace 319" o:spid="_x0000_s1040" type="#_x0000_t87" style="position:absolute;left:36161;top:-8977;width:2585;height:2055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5JQMcA&#10;AADcAAAADwAAAGRycy9kb3ducmV2LnhtbESPwW7CMBBE70j9B2srcQOHUgpNMQghWhCnEjiU2zZe&#10;kqjxOsQuhH59jYTEcTQzbzTjaWNKcaLaFZYV9LoRCOLU6oIzBbvte2cEwnlkjaVlUnAhB9PJQ2uM&#10;sbZn3tAp8ZkIEHYxKsi9r2IpXZqTQde1FXHwDrY26IOsM6lrPAe4KeVTFL1IgwWHhRwrmueU/iS/&#10;RsEXlsnH92E5nw2Pg/XfYp8d98+fSrUfm9kbCE+Nv4dv7ZVW0O+9wvVMOAJy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YeSUDHAAAA3AAAAA8AAAAAAAAAAAAAAAAAmAIAAGRy&#10;cy9kb3ducmV2LnhtbFBLBQYAAAAABAAEAPUAAACMAwAAAAA=&#10;" adj="0" strokecolor="windowText" strokeweight="1.25pt"/>
                    </v:group>
                    <v:group id="Group 2081" o:spid="_x0000_s1041" style="position:absolute;left:86;top:8712;width:54254;height:3277" coordorigin=",-345" coordsize="54255,3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RvsrPFAAAA3QAA&#10;AA8AAAAAAAAAAAAAAAAAqgIAAGRycy9kb3ducmV2LnhtbFBLBQYAAAAABAAEAPoAAACcAwAAAAA=&#10;">
                      <v:shape id="Text Box 2" o:spid="_x0000_s1042" type="#_x0000_t202" style="position:absolute;top:-172;width:5089;height:3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wMw8MA&#10;AADdAAAADwAAAGRycy9kb3ducmV2LnhtbESP3YrCMBSE7xd8h3AEbxZNLa4/1SgqKN768wDH5tgW&#10;m5PSRFvf3gjCXg4z8w2zWLWmFE+qXWFZwXAQgSBOrS44U3A57/pTEM4jaywtk4IXOVgtOz8LTLRt&#10;+EjPk89EgLBLUEHufZVI6dKcDLqBrYiDd7O1QR9knUldYxPgppRxFI2lwYLDQo4VbXNK76eHUXA7&#10;NL9/s+a695fJcTTeYDG52pdSvW67noPw1Pr/8Ld90AriaBrD5014AnL5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wMw8MAAADdAAAADwAAAAAAAAAAAAAAAACYAgAAZHJzL2Rv&#10;d25yZXYueG1sUEsFBgAAAAAEAAQA9QAAAIgDAAAAAA==&#10;" stroked="f">
                        <v:textbox>
                          <w:txbxContent>
                            <w:p w:rsidR="00F37EE4" w:rsidRPr="00924488" w:rsidRDefault="00F37EE4" w:rsidP="00F37EE4">
                              <w:pPr>
                                <w:spacing w:after="0" w:line="240" w:lineRule="auto"/>
                                <w:rPr>
                                  <w:rFonts w:ascii="Times New Roman" w:hAnsi="Times New Roman" w:cs="Times New Roman"/>
                                </w:rPr>
                              </w:pPr>
                              <w:r w:rsidRPr="00924488">
                                <w:rPr>
                                  <w:rFonts w:ascii="Times New Roman" w:hAnsi="Times New Roman" w:cs="Times New Roman"/>
                                </w:rPr>
                                <w:t>GD 1</w:t>
                              </w:r>
                            </w:p>
                          </w:txbxContent>
                        </v:textbox>
                      </v:shape>
                      <v:shape id="Text Box 2" o:spid="_x0000_s1043" type="#_x0000_t202" style="position:absolute;left:5693;top:-172;width:5089;height:3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CpWMUA&#10;AADdAAAADwAAAGRycy9kb3ducmV2LnhtbESP3WrCQBSE7wXfYTmF3ojZ+NMYo6u0QsVbNQ9wzB6T&#10;0OzZkN2a+PbdQqGXw8x8w2z3g2nEgzpXW1Ywi2IQxIXVNZcK8uvnNAXhPLLGxjIpeJKD/W482mKm&#10;bc9nelx8KQKEXYYKKu/bTEpXVGTQRbYlDt7ddgZ9kF0pdYd9gJtGzuM4kQZrDgsVtnSoqPi6fBsF&#10;91M/eVv3t6PPV+dl8oH16mafSr2+DO8bEJ4G/x/+a5+0gnmcLuD3TXgCcvc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4KlYxQAAAN0AAAAPAAAAAAAAAAAAAAAAAJgCAABkcnMv&#10;ZG93bnJldi54bWxQSwUGAAAAAAQABAD1AAAAigMAAAAA&#10;" stroked="f">
                        <v:textbox>
                          <w:txbxContent>
                            <w:p w:rsidR="00F37EE4" w:rsidRPr="00924488" w:rsidRDefault="00F37EE4" w:rsidP="00F37EE4">
                              <w:pPr>
                                <w:spacing w:after="0" w:line="240" w:lineRule="auto"/>
                                <w:rPr>
                                  <w:rFonts w:ascii="Times New Roman" w:hAnsi="Times New Roman" w:cs="Times New Roman"/>
                                </w:rPr>
                              </w:pPr>
                              <w:r w:rsidRPr="00924488">
                                <w:rPr>
                                  <w:rFonts w:ascii="Times New Roman" w:hAnsi="Times New Roman" w:cs="Times New Roman"/>
                                </w:rPr>
                                <w:t>GD 7</w:t>
                              </w:r>
                            </w:p>
                          </w:txbxContent>
                        </v:textbox>
                      </v:shape>
                      <v:shape id="Text Box 2" o:spid="_x0000_s1044" type="#_x0000_t202" style="position:absolute;left:13284;top:-172;width:6211;height:2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kxLMQA&#10;AADdAAAADwAAAGRycy9kb3ducmV2LnhtbESP3YrCMBSE7wXfIZwFb0RTxZ9u1ygqrHjrzwOcNse2&#10;bHNSmmjr25sFwcthZr5hVpvOVOJBjSstK5iMIxDEmdUl5wqul99RDMJ5ZI2VZVLwJAebdb+3wkTb&#10;lk/0OPtcBAi7BBUU3teJlC4ryKAb25o4eDfbGPRBNrnUDbYBbio5jaKFNFhyWCiwpn1B2d/5bhTc&#10;ju1w/t2mB39dnmaLHZbL1D6VGnx12x8Qnjr/Cb/bR61gGsUz+H8TnoB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JMSzEAAAA3QAAAA8AAAAAAAAAAAAAAAAAmAIAAGRycy9k&#10;b3ducmV2LnhtbFBLBQYAAAAABAAEAPUAAACJAwAAAAA=&#10;" stroked="f">
                        <v:textbox>
                          <w:txbxContent>
                            <w:p w:rsidR="00F37EE4" w:rsidRPr="00924488" w:rsidRDefault="00F37EE4" w:rsidP="00F37EE4">
                              <w:pPr>
                                <w:spacing w:after="0" w:line="240" w:lineRule="auto"/>
                                <w:rPr>
                                  <w:rFonts w:ascii="Times New Roman" w:hAnsi="Times New Roman" w:cs="Times New Roman"/>
                                </w:rPr>
                              </w:pPr>
                              <w:r w:rsidRPr="00924488">
                                <w:rPr>
                                  <w:rFonts w:ascii="Times New Roman" w:hAnsi="Times New Roman" w:cs="Times New Roman"/>
                                </w:rPr>
                                <w:t>PND 0</w:t>
                              </w:r>
                            </w:p>
                          </w:txbxContent>
                        </v:textbox>
                      </v:shape>
                      <v:shape id="Text Box 2" o:spid="_x0000_s1045" type="#_x0000_t202" style="position:absolute;left:19408;top:-172;width:7160;height:2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WUt8UA&#10;AADdAAAADwAAAGRycy9kb3ducmV2LnhtbESP3WrCQBSE7wu+w3IEb0rdKI0/MRvRQktuY32AY/aY&#10;BLNnQ3Y18e27hUIvh5n5hkn3o2nFg3rXWFawmEcgiEurG64UnL8/3zYgnEfW2FomBU9ysM8mLykm&#10;2g5c0OPkKxEg7BJUUHvfJVK6siaDbm474uBdbW/QB9lXUvc4BLhp5TKKVtJgw2Ghxo4+aipvp7tR&#10;cM2H13g7XL78eV28r47YrC/2qdRsOh52IDyN/j/81861gmW0ieH3TXgCMv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RZS3xQAAAN0AAAAPAAAAAAAAAAAAAAAAAJgCAABkcnMv&#10;ZG93bnJldi54bWxQSwUGAAAAAAQABAD1AAAAigMAAAAA&#10;" stroked="f">
                        <v:textbox>
                          <w:txbxContent>
                            <w:p w:rsidR="00F37EE4" w:rsidRPr="00924488" w:rsidRDefault="00F37EE4" w:rsidP="00F37EE4">
                              <w:pPr>
                                <w:spacing w:after="0" w:line="240" w:lineRule="auto"/>
                                <w:rPr>
                                  <w:rFonts w:ascii="Times New Roman" w:hAnsi="Times New Roman" w:cs="Times New Roman"/>
                                </w:rPr>
                              </w:pPr>
                              <w:r w:rsidRPr="00924488">
                                <w:rPr>
                                  <w:rFonts w:ascii="Times New Roman" w:hAnsi="Times New Roman" w:cs="Times New Roman"/>
                                </w:rPr>
                                <w:t>PND 10</w:t>
                              </w:r>
                            </w:p>
                          </w:txbxContent>
                        </v:textbox>
                      </v:shape>
                      <v:shape id="Text Box 2" o:spid="_x0000_s1046" type="#_x0000_t202" style="position:absolute;left:26223;top:-172;width:7505;height:2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cKwMUA&#10;AADdAAAADwAAAGRycy9kb3ducmV2LnhtbESPzWrDMBCE74W+g9hCL6WRG1LHdSyHptCSa34eYG1t&#10;bBNrZSzFP29fBQo9DjPzDZNtJ9OKgXrXWFbwtohAEJdWN1wpOJ++XxMQziNrbC2TgpkcbPPHhwxT&#10;bUc+0HD0lQgQdikqqL3vUildWZNBt7AdcfAutjfog+wrqXscA9y0chlFsTTYcFiosaOvmsrr8WYU&#10;XPbjy/vHWPz48/qwinfYrAs7K/X8NH1uQHia/H/4r73XCpZREsP9TXgC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lwrAxQAAAN0AAAAPAAAAAAAAAAAAAAAAAJgCAABkcnMv&#10;ZG93bnJldi54bWxQSwUGAAAAAAQABAD1AAAAigMAAAAA&#10;" stroked="f">
                        <v:textbox>
                          <w:txbxContent>
                            <w:p w:rsidR="00F37EE4" w:rsidRPr="00924488" w:rsidRDefault="00F37EE4" w:rsidP="00F37EE4">
                              <w:pPr>
                                <w:spacing w:after="0" w:line="240" w:lineRule="auto"/>
                                <w:rPr>
                                  <w:rFonts w:ascii="Times New Roman" w:hAnsi="Times New Roman" w:cs="Times New Roman"/>
                                </w:rPr>
                              </w:pPr>
                              <w:r w:rsidRPr="00924488">
                                <w:rPr>
                                  <w:rFonts w:ascii="Times New Roman" w:hAnsi="Times New Roman" w:cs="Times New Roman"/>
                                </w:rPr>
                                <w:t>PND 21</w:t>
                              </w:r>
                            </w:p>
                          </w:txbxContent>
                        </v:textbox>
                      </v:shape>
                      <v:shape id="Text Box 2" o:spid="_x0000_s1047" type="#_x0000_t202" style="position:absolute;left:37955;top:-172;width:6815;height:2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uvW8MA&#10;AADdAAAADwAAAGRycy9kb3ducmV2LnhtbESP3YrCMBSE7wXfIRzBG9FUWa1Wo7iC4q0/D3Bsjm2x&#10;OSlN1ta3NwuCl8PMfMOsNq0pxZNqV1hWMB5FIIhTqwvOFFwv++EchPPIGkvLpOBFDjbrbmeFibYN&#10;n+h59pkIEHYJKsi9rxIpXZqTQTeyFXHw7rY26IOsM6lrbALclHISRTNpsOCwkGNFu5zSx/nPKLgf&#10;m8F00dwO/hqffma/WMQ3+1Kq32u3SxCeWv8Nf9pHrWASzWP4fxOe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uvW8MAAADdAAAADwAAAAAAAAAAAAAAAACYAgAAZHJzL2Rv&#10;d25yZXYueG1sUEsFBgAAAAAEAAQA9QAAAIgDAAAAAA==&#10;" stroked="f">
                        <v:textbox>
                          <w:txbxContent>
                            <w:p w:rsidR="00F37EE4" w:rsidRPr="00924488" w:rsidRDefault="00F37EE4" w:rsidP="00F37EE4">
                              <w:pPr>
                                <w:spacing w:after="0" w:line="240" w:lineRule="auto"/>
                                <w:rPr>
                                  <w:rFonts w:ascii="Times New Roman" w:hAnsi="Times New Roman" w:cs="Times New Roman"/>
                                </w:rPr>
                              </w:pPr>
                              <w:r w:rsidRPr="00924488">
                                <w:rPr>
                                  <w:rFonts w:ascii="Times New Roman" w:hAnsi="Times New Roman" w:cs="Times New Roman"/>
                                </w:rPr>
                                <w:t>PND 40</w:t>
                              </w:r>
                            </w:p>
                          </w:txbxContent>
                        </v:textbox>
                      </v:shape>
                      <v:shape id="Text Box 2" o:spid="_x0000_s1048" type="#_x0000_t202" style="position:absolute;left:47353;top:-345;width:6902;height:2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Q7Kb4A&#10;AADdAAAADwAAAGRycy9kb3ducmV2LnhtbERPSwrCMBDdC94hjOBGNFX8VqOooLj1c4CxGdtiMylN&#10;tPX2ZiG4fLz/atOYQrypcrllBcNBBII4sTrnVMHteujPQTiPrLGwTAo+5GCzbrdWGGtb85neF5+K&#10;EMIuRgWZ92UspUsyMugGtiQO3MNWBn2AVSp1hXUIN4UcRdFUGsw5NGRY0j6j5Hl5GQWPU92bLOr7&#10;0d9m5/F0h/nsbj9KdTvNdgnCU+P/4p/7pBWMonmYG96EJyDX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EOym+AAAA3QAAAA8AAAAAAAAAAAAAAAAAmAIAAGRycy9kb3ducmV2&#10;LnhtbFBLBQYAAAAABAAEAPUAAACDAwAAAAA=&#10;" stroked="f">
                        <v:textbox>
                          <w:txbxContent>
                            <w:p w:rsidR="00F37EE4" w:rsidRPr="00924488" w:rsidRDefault="00F37EE4" w:rsidP="00F37EE4">
                              <w:pPr>
                                <w:spacing w:after="0" w:line="240" w:lineRule="auto"/>
                                <w:rPr>
                                  <w:rFonts w:ascii="Times New Roman" w:hAnsi="Times New Roman" w:cs="Times New Roman"/>
                                </w:rPr>
                              </w:pPr>
                              <w:r w:rsidRPr="00924488">
                                <w:rPr>
                                  <w:rFonts w:ascii="Times New Roman" w:hAnsi="Times New Roman" w:cs="Times New Roman"/>
                                </w:rPr>
                                <w:t>PND 60</w:t>
                              </w:r>
                            </w:p>
                          </w:txbxContent>
                        </v:textbox>
                      </v:shape>
                    </v:group>
                    <v:group id="Group 2090" o:spid="_x0000_s1049" style="position:absolute;left:1207;top:7246;width:51689;height:1800" coordsize="51689,1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qB9cQAAADdAAAA&#10;DwAAAAAAAAAAAAAAAACqAgAAZHJzL2Rvd25yZXYueG1sUEsFBgAAAAAEAAQA+gAAAJsDAAAAAA==&#10;">
                      <v:group id="Group 2091" o:spid="_x0000_s1050" style="position:absolute;width:51689;height:1800" coordorigin=",345" coordsize="51689,18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bYkbsUAAADdAAAADwAAAGRycy9kb3ducmV2LnhtbESPQYvCMBSE78L+h/AW&#10;vGlaF2WtRhHZFQ8iqAvi7dE822LzUppsW/+9EQSPw8x8w8yXnSlFQ7UrLCuIhxEI4tTqgjMFf6ff&#10;wTcI55E1lpZJwZ0cLBcfvTkm2rZ8oOboMxEg7BJUkHtfJVK6NCeDbmgr4uBdbW3QB1lnUtfYBrgp&#10;5SiKJtJgwWEhx4rWOaW3479RsGmxXX3FP83udl3fL6fx/ryLSan+Z7eagfDU+Xf41d5qBaNoGsP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G2JG7FAAAA3QAA&#10;AA8AAAAAAAAAAAAAAAAAqgIAAGRycy9kb3ducmV2LnhtbFBLBQYAAAAABAAEAPoAAACcAwAAAAA=&#10;">
                        <v:line id="Straight Connector 2092" o:spid="_x0000_s1051" style="position:absolute;visibility:visible;mso-wrap-style:square" from="0,1207" to="51689,1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dtNsUAAADdAAAADwAAAGRycy9kb3ducmV2LnhtbESPW2vCQBSE3wv+h+UIfau7BioaXUW8&#10;1NY3L/h8yB6TYPZsyK5J+u+7hUIfh5n5hlmseluJlhpfOtYwHikQxJkzJecarpf92xSED8gGK8ek&#10;4Zs8rJaDlwWmxnV8ovYcchEh7FPUUIRQp1L6rCCLfuRq4ujdXWMxRNnk0jTYRbitZKLURFosOS4U&#10;WNOmoOxxfloN7x+n2/bWHab3nds92nBcb9RXrvXrsF/PQQTqw3/4r/1pNCRqlsDvm/gE5PI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ZdtNsUAAADdAAAADwAAAAAAAAAA&#10;AAAAAAChAgAAZHJzL2Rvd25yZXYueG1sUEsFBgAAAAAEAAQA+QAAAJMDAAAAAA==&#10;" strokecolor="windowText" strokeweight="1.25pt"/>
                        <v:line id="Straight Connector 2093" o:spid="_x0000_s1052" style="position:absolute;visibility:visible;mso-wrap-style:square" from="1380,345" to="1380,2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vIrcYAAADdAAAADwAAAGRycy9kb3ducmV2LnhtbESPS2/CMBCE75X4D9ZW6q3YpSqCgEGI&#10;R6G98RDnVbwkEfE6ik0S/j1GqtTjaGa+0UznnS1FQ7UvHGv46CsQxKkzBWcaTsfN+wiED8gGS8ek&#10;4U4e5rPeyxQT41reU3MImYgQ9glqyEOoEil9mpNF33cVcfQurrYYoqwzaWpsI9yWcqDUUFosOC7k&#10;WNEyp/R6uFkNX9/78+rcbkeXtVtfm/C7WKqfTOu3124xARGoC//hv/bOaBio8Sc838QnIG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bbyK3GAAAA3QAAAA8AAAAAAAAA&#10;AAAAAAAAoQIAAGRycy9kb3ducmV2LnhtbFBLBQYAAAAABAAEAPkAAACUAwAAAAA=&#10;" strokecolor="windowText" strokeweight="1.25pt"/>
                        <v:line id="Straight Connector 2094" o:spid="_x0000_s1053" style="position:absolute;visibility:visible;mso-wrap-style:square" from="6987,345" to="6987,2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JQ2cYAAADdAAAADwAAAGRycy9kb3ducmV2LnhtbESPS2/CMBCE75X4D9ZW6q3YRS2CgEGI&#10;R6G98RDnVbwkEfE6ik0S/j1GqtTjaGa+0UznnS1FQ7UvHGv46CsQxKkzBWcaTsfN+wiED8gGS8ek&#10;4U4e5rPeyxQT41reU3MImYgQ9glqyEOoEil9mpNF33cVcfQurrYYoqwzaWpsI9yWcqDUUFosOC7k&#10;WNEyp/R6uFkNX9/78+rcbkeXtVtfm/C7WKqfTOu3124xARGoC//hv/bOaBio8Sc838QnIG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kyUNnGAAAA3QAAAA8AAAAAAAAA&#10;AAAAAAAAoQIAAGRycy9kb3ducmV2LnhtbFBLBQYAAAAABAAEAPkAAACUAwAAAAA=&#10;" strokecolor="windowText" strokeweight="1.25pt"/>
                        <v:line id="Straight Connector 2095" o:spid="_x0000_s1054" style="position:absolute;visibility:visible;mso-wrap-style:square" from="15355,345" to="15355,2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71QsUAAADdAAAADwAAAGRycy9kb3ducmV2LnhtbESPT2vCQBTE74V+h+UVvNVdBUWjq4h/&#10;W2+xxfMj+0yC2bchuybx23cLhR6HmfkNs1z3thItNb50rGE0VCCIM2dKzjV8fx3eZyB8QDZYOSYN&#10;T/KwXr2+LDExruOU2kvIRYSwT1BDEUKdSOmzgiz6oauJo3dzjcUQZZNL02AX4baSY6Wm0mLJcaHA&#10;mrYFZffLw2qYHNPr7tqdZre929/bcN5s1Weu9eCt3yxABOrDf/iv/WE0jNV8Ar9v4hOQq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n71QsUAAADdAAAADwAAAAAAAAAA&#10;AAAAAAChAgAAZHJzL2Rvd25yZXYueG1sUEsFBgAAAAAEAAQA+QAAAJMDAAAAAA==&#10;" strokecolor="windowText" strokeweight="1.25pt"/>
                        <v:line id="Straight Connector 2096" o:spid="_x0000_s1055" style="position:absolute;visibility:visible;mso-wrap-style:square" from="28639,345" to="28639,2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xrNcUAAADdAAAADwAAAGRycy9kb3ducmV2LnhtbESPT4vCMBTE74LfITxhb5qsoLhdo4h/&#10;Vt2b7uL50TzbYvNSmtjWb28WFjwOM/MbZr7sbCkaqn3hWMP7SIEgTp0pONPw+7MbzkD4gGywdEwa&#10;HuRhuej35pgY1/KJmnPIRISwT1BDHkKVSOnTnCz6kauIo3d1tcUQZZ1JU2Mb4baUY6Wm0mLBcSHH&#10;itY5pbfz3WqYfJ0um0u7n123bntrwvdqrY6Z1m+DbvUJIlAXXuH/9sFoGKuPKfy9iU9AL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qxrNcUAAADdAAAADwAAAAAAAAAA&#10;AAAAAAChAgAAZHJzL2Rvd25yZXYueG1sUEsFBgAAAAAEAAQA+QAAAJMDAAAAAA==&#10;" strokecolor="windowText" strokeweight="1.25pt"/>
                        <v:line id="Straight Connector 2097" o:spid="_x0000_s1056" style="position:absolute;visibility:visible;mso-wrap-style:square" from="40457,345" to="40457,2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DOrsYAAADdAAAADwAAAGRycy9kb3ducmV2LnhtbESPS2/CMBCE75X4D9ZW6q3YRWqBgEGI&#10;R6G98RDnVbwkEfE6ik0S/j1GqtTjaGa+0UznnS1FQ7UvHGv46CsQxKkzBWcaTsfN+wiED8gGS8ek&#10;4U4e5rPeyxQT41reU3MImYgQ9glqyEOoEil9mpNF33cVcfQurrYYoqwzaWpsI9yWcqDUl7RYcFzI&#10;saJlTun1cLMaPr/359W53Y4ua7e+NuF3sVQ/mdZvr91iAiJQF/7Df+2d0TBQ4yE838QnIG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ngzq7GAAAA3QAAAA8AAAAAAAAA&#10;AAAAAAAAoQIAAGRycy9kb3ducmV2LnhtbFBLBQYAAAAABAAEAPkAAACUAwAAAAA=&#10;" strokecolor="windowText" strokeweight="1.25pt"/>
                        <v:line id="Straight Connector 2098" o:spid="_x0000_s1057" style="position:absolute;visibility:visible;mso-wrap-style:square" from="50119,345" to="50119,2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9a3MEAAADdAAAADwAAAGRycy9kb3ducmV2LnhtbERPy4rCMBTdC/MP4Q7MThMFxalGEUdH&#10;nZ0PXF+aa1tsbkqTaevfm4Xg8nDe82VnS9FQ7QvHGoYDBYI4dabgTMPlvO1PQfiAbLB0TBoe5GG5&#10;+OjNMTGu5SM1p5CJGMI+QQ15CFUipU9zsugHriKO3M3VFkOEdSZNjW0Mt6UcKTWRFguODTlWtM4p&#10;vZ/+rYbx7/H6c21309vGbe5N+Fut1SHT+uuzW81ABOrCW/xy742GkfqOc+Ob+ATk4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f1rcwQAAAN0AAAAPAAAAAAAAAAAAAAAA&#10;AKECAABkcnMvZG93bnJldi54bWxQSwUGAAAAAAQABAD5AAAAjwMAAAAA&#10;" strokecolor="windowText" strokeweight="1.25pt"/>
                        <v:line id="Straight Connector 2099" o:spid="_x0000_s1058" style="position:absolute;visibility:visible;mso-wrap-style:square" from="21738,345" to="21738,2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P/R8UAAADdAAAADwAAAGRycy9kb3ducmV2LnhtbESPT4vCMBTE7wt+h/AEb2uisKLVKKKu&#10;6+7NP3h+NM+22LyUJrbdb2+EhT0OM/MbZrHqbCkaqn3hWMNoqEAQp84UnGm4nD/fpyB8QDZYOiYN&#10;v+Rhtey9LTAxruUjNaeQiQhhn6CGPIQqkdKnOVn0Q1cRR+/maoshyjqTpsY2wm0px0pNpMWC40KO&#10;FW1ySu+nh9XwsT9et9f2a3rbud29CT/rjfrOtB70u/UcRKAu/If/2gejYaxmM3i9iU9AL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zP/R8UAAADdAAAADwAAAAAAAAAA&#10;AAAAAAChAgAAZHJzL2Rvd25yZXYueG1sUEsFBgAAAAAEAAQA+QAAAJMDAAAAAA==&#10;" strokecolor="windowText" strokeweight="1.25pt"/>
                      </v:group>
                      <v:rect id="Rectangle 2100" o:spid="_x0000_s1059" style="position:absolute;left:7073;width:8108;height:7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5UeMUA&#10;AADdAAAADwAAAGRycy9kb3ducmV2LnhtbESPwWrDMAyG74O9g1Ghl7Ha6aGMrG4ZZYNCd1nXw44i&#10;VuMQWw6x16ZvXx0GO4pf/yd96+0Ug7rQmLvEFqqFAUXcJNdxa+H0/fH8AioXZIchMVm4UYbt5vFh&#10;jbVLV/6iy7G0SiCca7TgSxlqrXPjKWJepIFYsnMaIxYZx1a7Ea8Cj0EvjVnpiB3LBY8D7Tw1/fE3&#10;CuX805+Cr97jUw63lTfm8zD01s5n09srqEJT+V/+a++dhWVl5H+xERPQm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jlR4xQAAAN0AAAAPAAAAAAAAAAAAAAAAAJgCAABkcnMv&#10;ZG93bnJldi54bWxQSwUGAAAAAAQABAD1AAAAigMAAAAA&#10;" fillcolor="windowText" strokecolor="windowText" strokeweight="1pt">
                        <v:fill r:id="rId9" o:title="" color2="window" type="pattern"/>
                      </v:rect>
                    </v:group>
                    <v:group id="Group 2101" o:spid="_x0000_s1060" style="position:absolute;left:38301;top:12490;width:16119;height:2674" coordorigin=",-17" coordsize="16118,26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9dvnTFAAAA3QAA&#10;AA8AAAAAAAAAAAAAAAAAqgIAAGRycy9kb3ducmV2LnhtbFBLBQYAAAAABAAEAPoAAACcAwAAAAA=&#10;">
                      <v:rect id="Rectangle 2102" o:spid="_x0000_s1061" style="position:absolute;top:862;width:4134;height:7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BvlMQA&#10;AADdAAAADwAAAGRycy9kb3ducmV2LnhtbESPwWrDMBBE74H+g9hCL6GW7EMobpQQQguF9tI0hxwX&#10;a20ZSytjqYnz91Ug0OMwM2+Y9Xb2Tpxpin1gDWWhQBA3wfTcaTj+vD+/gIgJ2aALTBquFGG7eVis&#10;sTbhwt90PqROZAjHGjXYlMZaythY8hiLMBJnrw2Tx5Tl1Ekz4SXDvZOVUivpsee8YHGkvaVmOPz6&#10;TGlPw9HZ8s0vo7uurFJfn+Og9dPjvHsFkWhO/+F7+8NoqEpVwe1Nfg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Qb5TEAAAA3QAAAA8AAAAAAAAAAAAAAAAAmAIAAGRycy9k&#10;b3ducmV2LnhtbFBLBQYAAAAABAAEAPUAAACJAwAAAAA=&#10;" fillcolor="windowText" strokecolor="windowText" strokeweight="1pt">
                        <v:fill r:id="rId9" o:title="" color2="window" type="pattern"/>
                      </v:rect>
                      <v:shape id="Text Box 2" o:spid="_x0000_s1062" type="#_x0000_t202" style="position:absolute;left:4485;top:-17;width:11633;height:2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Kln8MA&#10;AADdAAAADwAAAGRycy9kb3ducmV2LnhtbESP3YrCMBSE7xd8h3AEbxZN1fWvGkUFF2/9eYBjc2yL&#10;zUlpoq1vbwTBy2FmvmEWq8YU4kGVyy0r6PciEMSJ1TmnCs6nXXcKwnlkjYVlUvAkB6tl62eBsbY1&#10;H+hx9KkIEHYxKsi8L2MpXZKRQdezJXHwrrYy6IOsUqkrrAPcFHIQRWNpMOewkGFJ24yS2/FuFFz3&#10;9e9oVl/+/Xly+BtvMJ9c7FOpTrtZz0F4avw3/GnvtYJBPxrC+014An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dKln8MAAADdAAAADwAAAAAAAAAAAAAAAACYAgAAZHJzL2Rv&#10;d25yZXYueG1sUEsFBgAAAAAEAAQA9QAAAIgDAAAAAA==&#10;" stroked="f">
                        <v:textbox>
                          <w:txbxContent>
                            <w:p w:rsidR="00F37EE4" w:rsidRPr="00924488" w:rsidRDefault="00F37EE4" w:rsidP="00F37EE4">
                              <w:pPr>
                                <w:spacing w:after="0" w:line="240" w:lineRule="auto"/>
                                <w:rPr>
                                  <w:rFonts w:ascii="Times New Roman" w:hAnsi="Times New Roman" w:cs="Times New Roman"/>
                                  <w:sz w:val="20"/>
                                  <w:szCs w:val="20"/>
                                </w:rPr>
                              </w:pPr>
                              <w:r w:rsidRPr="00924488">
                                <w:rPr>
                                  <w:rFonts w:ascii="Times New Roman" w:hAnsi="Times New Roman" w:cs="Times New Roman"/>
                                  <w:sz w:val="20"/>
                                  <w:szCs w:val="20"/>
                                </w:rPr>
                                <w:t>Stress Induction</w:t>
                              </w:r>
                            </w:p>
                          </w:txbxContent>
                        </v:textbox>
                      </v:shape>
                    </v:group>
                  </v:group>
                  <v:shape id="Text Box 2" o:spid="_x0000_s1063" type="#_x0000_t202" style="position:absolute;top:12953;width:36963;height:4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kTpMUA&#10;AADdAAAADwAAAGRycy9kb3ducmV2LnhtbESPQWvCQBSE7wX/w/IEb3U3YotG1yAWoaeWpip4e2Sf&#10;STD7NmS3Sfrvu4VCj8PMfMNss9E2oqfO1441JHMFgrhwpuZSw+nz+LgC4QOywcYxafgmD9lu8rDF&#10;1LiBP6jPQykihH2KGqoQ2lRKX1Rk0c9dSxy9m+sshii7UpoOhwi3jVwo9Swt1hwXKmzpUFFxz7+s&#10;hvPb7XpZqvfyxT61gxuVZLuWWs+m434DItAY/sN/7VejYZGoJfy+iU9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mROkxQAAAN0AAAAPAAAAAAAAAAAAAAAAAJgCAABkcnMv&#10;ZG93bnJldi54bWxQSwUGAAAAAAQABAD1AAAAigMAAAAA&#10;" filled="f" stroked="f">
                    <v:textbox>
                      <w:txbxContent>
                        <w:p w:rsidR="00F37EE4" w:rsidRPr="00924488" w:rsidRDefault="00F37EE4" w:rsidP="00F37EE4">
                          <w:pPr>
                            <w:spacing w:after="0" w:line="240" w:lineRule="auto"/>
                            <w:rPr>
                              <w:rFonts w:ascii="Times New Roman" w:hAnsi="Times New Roman" w:cs="Times New Roman"/>
                              <w:b/>
                              <w:sz w:val="18"/>
                              <w:szCs w:val="18"/>
                            </w:rPr>
                          </w:pPr>
                        </w:p>
                        <w:p w:rsidR="00F37EE4" w:rsidRPr="00924488" w:rsidRDefault="00F37EE4" w:rsidP="00F37EE4">
                          <w:pPr>
                            <w:spacing w:after="0" w:line="240" w:lineRule="auto"/>
                            <w:rPr>
                              <w:rFonts w:ascii="Times New Roman" w:hAnsi="Times New Roman" w:cs="Times New Roman"/>
                              <w:sz w:val="18"/>
                              <w:szCs w:val="18"/>
                            </w:rPr>
                          </w:pPr>
                          <w:r w:rsidRPr="00924488">
                            <w:rPr>
                              <w:rFonts w:ascii="Times New Roman" w:hAnsi="Times New Roman" w:cs="Times New Roman"/>
                              <w:b/>
                              <w:sz w:val="18"/>
                              <w:szCs w:val="18"/>
                            </w:rPr>
                            <w:t>GD 7- Parturition:</w:t>
                          </w:r>
                          <w:r w:rsidRPr="00924488">
                            <w:rPr>
                              <w:rFonts w:ascii="Times New Roman" w:hAnsi="Times New Roman" w:cs="Times New Roman"/>
                              <w:sz w:val="18"/>
                              <w:szCs w:val="18"/>
                            </w:rPr>
                            <w:t xml:space="preserve"> Stress Induction</w:t>
                          </w:r>
                        </w:p>
                        <w:p w:rsidR="00F37EE4" w:rsidRPr="00924488" w:rsidRDefault="00F37EE4" w:rsidP="00F37EE4">
                          <w:pPr>
                            <w:spacing w:after="0" w:line="240" w:lineRule="auto"/>
                            <w:rPr>
                              <w:rFonts w:ascii="Times New Roman" w:hAnsi="Times New Roman" w:cs="Times New Roman"/>
                              <w:sz w:val="18"/>
                              <w:szCs w:val="18"/>
                            </w:rPr>
                          </w:pPr>
                          <w:r w:rsidRPr="00924488">
                            <w:rPr>
                              <w:rFonts w:ascii="Times New Roman" w:hAnsi="Times New Roman" w:cs="Times New Roman"/>
                              <w:b/>
                              <w:sz w:val="18"/>
                              <w:szCs w:val="18"/>
                            </w:rPr>
                            <w:t>PND 0- 21:</w:t>
                          </w:r>
                          <w:r w:rsidRPr="00924488">
                            <w:rPr>
                              <w:rFonts w:ascii="Times New Roman" w:hAnsi="Times New Roman" w:cs="Times New Roman"/>
                              <w:sz w:val="18"/>
                              <w:szCs w:val="18"/>
                            </w:rPr>
                            <w:t xml:space="preserve"> Morphometric Physical Development</w:t>
                          </w:r>
                        </w:p>
                      </w:txbxContent>
                    </v:textbox>
                  </v:shape>
                </v:group>
                <v:shape id="Text Box 2" o:spid="_x0000_s1064" type="#_x0000_t202" style="position:absolute;left:3524;top:16668;width:7429;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Ks8UA&#10;AADcAAAADwAAAGRycy9kb3ducmV2LnhtbESPT2sCMRTE74V+h/CEXopmW0XtdqNIQdFba0Wvj83b&#10;P7h5WZN03X77RhB6HGbmN0y27E0jOnK+tqzgZZSAIM6trrlUcPheD+cgfEDW2FgmBb/kYbl4fMgw&#10;1fbKX9TtQykihH2KCqoQ2lRKn1dk0I9sSxy9wjqDIUpXSu3wGuGmka9JMpUGa44LFbb0UVF+3v8Y&#10;BfPJtjv53fjzmE+L5i08z7rNxSn1NOhX7yAC9eE/fG9vtYJxMoPb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cqzxQAAANwAAAAPAAAAAAAAAAAAAAAAAJgCAABkcnMv&#10;ZG93bnJldi54bWxQSwUGAAAAAAQABAD1AAAAigMAAAAA&#10;">
                  <v:textbox>
                    <w:txbxContent>
                      <w:p w:rsidR="00F37EE4" w:rsidRPr="00924488" w:rsidRDefault="00F37EE4" w:rsidP="00F37EE4">
                        <w:pPr>
                          <w:rPr>
                            <w:rFonts w:ascii="Times New Roman" w:hAnsi="Times New Roman" w:cs="Times New Roman"/>
                          </w:rPr>
                        </w:pPr>
                        <w:r w:rsidRPr="00924488">
                          <w:rPr>
                            <w:rFonts w:ascii="Times New Roman" w:hAnsi="Times New Roman" w:cs="Times New Roman"/>
                          </w:rPr>
                          <w:t>Prenatal</w:t>
                        </w:r>
                      </w:p>
                    </w:txbxContent>
                  </v:textbox>
                </v:shape>
                <v:shape id="Text Box 2" o:spid="_x0000_s1065" type="#_x0000_t202" style="position:absolute;left:26670;top:16668;width:7429;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F37EE4" w:rsidRPr="00924488" w:rsidRDefault="00F37EE4" w:rsidP="00F37EE4">
                        <w:pPr>
                          <w:rPr>
                            <w:rFonts w:ascii="Times New Roman" w:hAnsi="Times New Roman" w:cs="Times New Roman"/>
                          </w:rPr>
                        </w:pPr>
                        <w:r w:rsidRPr="00924488">
                          <w:rPr>
                            <w:rFonts w:ascii="Times New Roman" w:hAnsi="Times New Roman" w:cs="Times New Roman"/>
                          </w:rPr>
                          <w:t>Postnatal</w:t>
                        </w:r>
                      </w:p>
                    </w:txbxContent>
                  </v:textbox>
                </v:shape>
              </v:group>
            </w:pict>
          </mc:Fallback>
        </mc:AlternateContent>
      </w:r>
    </w:p>
    <w:p w:rsidR="00F37EE4" w:rsidRDefault="00F37EE4" w:rsidP="006A7701">
      <w:pPr>
        <w:spacing w:after="0" w:line="480" w:lineRule="auto"/>
        <w:rPr>
          <w:rFonts w:ascii="Times New Roman" w:hAnsi="Times New Roman" w:cs="Times New Roman"/>
          <w:sz w:val="24"/>
        </w:rPr>
      </w:pPr>
    </w:p>
    <w:p w:rsidR="00F37EE4" w:rsidRDefault="00F37EE4" w:rsidP="006A7701">
      <w:pPr>
        <w:spacing w:after="0" w:line="480" w:lineRule="auto"/>
        <w:rPr>
          <w:rFonts w:ascii="Times New Roman" w:hAnsi="Times New Roman" w:cs="Times New Roman"/>
          <w:sz w:val="24"/>
        </w:rPr>
      </w:pPr>
    </w:p>
    <w:p w:rsidR="00F37EE4" w:rsidRDefault="00F37EE4" w:rsidP="006A7701">
      <w:pPr>
        <w:spacing w:after="0" w:line="480" w:lineRule="auto"/>
        <w:rPr>
          <w:rFonts w:ascii="Times New Roman" w:hAnsi="Times New Roman" w:cs="Times New Roman"/>
          <w:sz w:val="24"/>
        </w:rPr>
      </w:pPr>
    </w:p>
    <w:p w:rsidR="00F37EE4" w:rsidRPr="00E43561" w:rsidRDefault="00F37EE4" w:rsidP="006A7701">
      <w:pPr>
        <w:spacing w:after="0" w:line="480" w:lineRule="auto"/>
        <w:rPr>
          <w:rFonts w:ascii="Times New Roman" w:hAnsi="Times New Roman" w:cs="Times New Roman"/>
          <w:sz w:val="24"/>
        </w:rPr>
      </w:pPr>
    </w:p>
    <w:p w:rsidR="001267CD" w:rsidRPr="00E43561" w:rsidRDefault="001267CD" w:rsidP="00F577DA">
      <w:pPr>
        <w:spacing w:after="0" w:line="480" w:lineRule="auto"/>
        <w:rPr>
          <w:rFonts w:ascii="Times New Roman" w:hAnsi="Times New Roman" w:cs="Times New Roman"/>
          <w:sz w:val="24"/>
        </w:rPr>
      </w:pPr>
    </w:p>
    <w:p w:rsidR="00F37EE4" w:rsidRDefault="00F37EE4" w:rsidP="006A7701">
      <w:pPr>
        <w:spacing w:after="0" w:line="480" w:lineRule="auto"/>
        <w:rPr>
          <w:rFonts w:ascii="Times New Roman" w:hAnsi="Times New Roman" w:cs="Times New Roman"/>
          <w:b/>
          <w:i/>
          <w:sz w:val="24"/>
        </w:rPr>
      </w:pPr>
    </w:p>
    <w:p w:rsidR="00F37EE4" w:rsidRDefault="00F37EE4" w:rsidP="006A7701">
      <w:pPr>
        <w:spacing w:after="0" w:line="480" w:lineRule="auto"/>
        <w:rPr>
          <w:rFonts w:ascii="Times New Roman" w:hAnsi="Times New Roman" w:cs="Times New Roman"/>
          <w:b/>
          <w:i/>
          <w:sz w:val="24"/>
        </w:rPr>
      </w:pPr>
    </w:p>
    <w:p w:rsidR="00F37EE4" w:rsidRDefault="00006446" w:rsidP="00AB6DB2">
      <w:pPr>
        <w:jc w:val="center"/>
        <w:rPr>
          <w:rFonts w:ascii="Times New Roman" w:hAnsi="Times New Roman" w:cs="Times New Roman"/>
          <w:b/>
          <w:sz w:val="24"/>
          <w:szCs w:val="24"/>
        </w:rPr>
      </w:pPr>
      <w:r w:rsidRPr="00E43561">
        <w:rPr>
          <w:rFonts w:ascii="Times New Roman" w:hAnsi="Times New Roman" w:cs="Times New Roman"/>
          <w:b/>
          <w:sz w:val="24"/>
          <w:szCs w:val="24"/>
        </w:rPr>
        <w:t>Fig</w:t>
      </w:r>
      <w:r>
        <w:rPr>
          <w:rFonts w:ascii="Times New Roman" w:hAnsi="Times New Roman" w:cs="Times New Roman"/>
          <w:b/>
          <w:sz w:val="24"/>
          <w:szCs w:val="24"/>
        </w:rPr>
        <w:t>ure</w:t>
      </w:r>
      <w:r w:rsidRPr="00E43561">
        <w:rPr>
          <w:rFonts w:ascii="Times New Roman" w:hAnsi="Times New Roman" w:cs="Times New Roman"/>
          <w:b/>
          <w:sz w:val="24"/>
          <w:szCs w:val="24"/>
        </w:rPr>
        <w:t xml:space="preserve"> </w:t>
      </w:r>
      <w:r w:rsidR="00F37EE4" w:rsidRPr="00E43561">
        <w:rPr>
          <w:rFonts w:ascii="Times New Roman" w:hAnsi="Times New Roman" w:cs="Times New Roman"/>
          <w:b/>
          <w:sz w:val="24"/>
          <w:szCs w:val="24"/>
        </w:rPr>
        <w:t xml:space="preserve">1 </w:t>
      </w:r>
      <w:r w:rsidR="00F37EE4" w:rsidRPr="00F6130D">
        <w:rPr>
          <w:rFonts w:ascii="Times New Roman" w:hAnsi="Times New Roman" w:cs="Times New Roman"/>
          <w:sz w:val="24"/>
          <w:szCs w:val="24"/>
        </w:rPr>
        <w:t>Periods of Prenatal and postnatal development in the rat</w:t>
      </w:r>
    </w:p>
    <w:p w:rsidR="00F37EE4" w:rsidRDefault="00F37EE4" w:rsidP="006A7701">
      <w:pPr>
        <w:spacing w:after="0" w:line="480" w:lineRule="auto"/>
        <w:rPr>
          <w:rFonts w:ascii="Times New Roman" w:hAnsi="Times New Roman" w:cs="Times New Roman"/>
          <w:b/>
          <w:i/>
          <w:sz w:val="24"/>
        </w:rPr>
      </w:pPr>
    </w:p>
    <w:p w:rsidR="00AB6DB2" w:rsidRDefault="00AB6DB2">
      <w:pPr>
        <w:rPr>
          <w:rFonts w:ascii="Times New Roman" w:hAnsi="Times New Roman" w:cs="Times New Roman"/>
          <w:b/>
          <w:i/>
          <w:sz w:val="24"/>
        </w:rPr>
      </w:pPr>
      <w:r>
        <w:rPr>
          <w:rFonts w:ascii="Times New Roman" w:hAnsi="Times New Roman" w:cs="Times New Roman"/>
          <w:b/>
          <w:i/>
          <w:sz w:val="24"/>
        </w:rPr>
        <w:br w:type="page"/>
      </w:r>
    </w:p>
    <w:p w:rsidR="001267CD" w:rsidRPr="00E43561" w:rsidRDefault="001267CD" w:rsidP="00006446">
      <w:pPr>
        <w:spacing w:after="0" w:line="480" w:lineRule="auto"/>
        <w:jc w:val="both"/>
        <w:rPr>
          <w:rFonts w:ascii="Times New Roman" w:hAnsi="Times New Roman" w:cs="Times New Roman"/>
          <w:sz w:val="24"/>
        </w:rPr>
      </w:pPr>
      <w:r w:rsidRPr="008C5DCE">
        <w:rPr>
          <w:rFonts w:ascii="Times New Roman" w:hAnsi="Times New Roman" w:cs="Times New Roman"/>
          <w:b/>
          <w:i/>
          <w:sz w:val="24"/>
        </w:rPr>
        <w:lastRenderedPageBreak/>
        <w:t>Pyramid model</w:t>
      </w:r>
      <w:r w:rsidR="006A7701">
        <w:rPr>
          <w:rFonts w:ascii="Times New Roman" w:hAnsi="Times New Roman" w:cs="Times New Roman"/>
          <w:sz w:val="24"/>
        </w:rPr>
        <w:t xml:space="preserve">- </w:t>
      </w:r>
      <w:r w:rsidRPr="00E43561">
        <w:rPr>
          <w:rFonts w:ascii="Times New Roman" w:hAnsi="Times New Roman" w:cs="Times New Roman"/>
          <w:sz w:val="24"/>
        </w:rPr>
        <w:t>This consisted on a wooden pyramid shaped model, locally fabricated having the dimensions of height 30”, base 45” and the sides 41.5”. Holes were drilled on all sides for ventilation and a glass window on one side for observation. The four sides had an angle of 51</w:t>
      </w:r>
      <w:r w:rsidRPr="00E43561">
        <w:rPr>
          <w:rFonts w:ascii="Times New Roman" w:hAnsi="Times New Roman" w:cs="Times New Roman"/>
          <w:sz w:val="24"/>
          <w:vertAlign w:val="superscript"/>
        </w:rPr>
        <w:t>o</w:t>
      </w:r>
      <w:r w:rsidRPr="00E43561">
        <w:rPr>
          <w:rFonts w:ascii="Times New Roman" w:hAnsi="Times New Roman" w:cs="Times New Roman"/>
          <w:sz w:val="24"/>
        </w:rPr>
        <w:t xml:space="preserve"> to the base and met at the apex of the pyramid as reported earlier</w:t>
      </w:r>
      <w:r w:rsidR="008C5DCE" w:rsidRPr="00E43561">
        <w:rPr>
          <w:rFonts w:ascii="Times New Roman" w:hAnsi="Times New Roman" w:cs="Times New Roman"/>
          <w:sz w:val="24"/>
          <w:vertAlign w:val="superscript"/>
        </w:rPr>
        <w:t>8</w:t>
      </w:r>
      <w:r w:rsidR="008C5DCE" w:rsidRPr="008C5DCE">
        <w:rPr>
          <w:rFonts w:ascii="Times New Roman" w:hAnsi="Times New Roman" w:cs="Times New Roman"/>
          <w:sz w:val="24"/>
          <w:vertAlign w:val="superscript"/>
        </w:rPr>
        <w:t xml:space="preserve">, </w:t>
      </w:r>
      <w:r w:rsidR="008C5DCE" w:rsidRPr="00E43561">
        <w:rPr>
          <w:rFonts w:ascii="Times New Roman" w:hAnsi="Times New Roman" w:cs="Times New Roman"/>
          <w:sz w:val="24"/>
          <w:vertAlign w:val="superscript"/>
        </w:rPr>
        <w:t>10</w:t>
      </w:r>
      <w:r w:rsidR="008C5DCE">
        <w:rPr>
          <w:rFonts w:ascii="Times New Roman" w:hAnsi="Times New Roman" w:cs="Times New Roman"/>
          <w:sz w:val="24"/>
          <w:vertAlign w:val="superscript"/>
        </w:rPr>
        <w:t>-11,</w:t>
      </w:r>
      <w:r w:rsidR="005D3D8D">
        <w:rPr>
          <w:rFonts w:ascii="Times New Roman" w:hAnsi="Times New Roman" w:cs="Times New Roman"/>
          <w:sz w:val="24"/>
          <w:vertAlign w:val="superscript"/>
        </w:rPr>
        <w:t xml:space="preserve"> </w:t>
      </w:r>
      <w:proofErr w:type="gramStart"/>
      <w:r w:rsidR="00867629" w:rsidRPr="00E43561">
        <w:rPr>
          <w:rFonts w:ascii="Times New Roman" w:hAnsi="Times New Roman" w:cs="Times New Roman"/>
          <w:sz w:val="24"/>
          <w:vertAlign w:val="superscript"/>
        </w:rPr>
        <w:t>1</w:t>
      </w:r>
      <w:r w:rsidR="0039027B" w:rsidRPr="00E43561">
        <w:rPr>
          <w:rFonts w:ascii="Times New Roman" w:hAnsi="Times New Roman" w:cs="Times New Roman"/>
          <w:sz w:val="24"/>
          <w:vertAlign w:val="superscript"/>
        </w:rPr>
        <w:t>4</w:t>
      </w:r>
      <w:proofErr w:type="gramEnd"/>
      <w:r w:rsidR="008C5DCE">
        <w:rPr>
          <w:rFonts w:ascii="Times New Roman" w:hAnsi="Times New Roman" w:cs="Times New Roman"/>
          <w:sz w:val="24"/>
          <w:vertAlign w:val="superscript"/>
        </w:rPr>
        <w:t>-15</w:t>
      </w:r>
      <w:r w:rsidRPr="00E43561">
        <w:rPr>
          <w:rFonts w:ascii="Times New Roman" w:hAnsi="Times New Roman" w:cs="Times New Roman"/>
          <w:sz w:val="24"/>
        </w:rPr>
        <w:t>.</w:t>
      </w:r>
    </w:p>
    <w:p w:rsidR="001267CD" w:rsidRPr="00E43561" w:rsidRDefault="001267CD" w:rsidP="001267CD">
      <w:pPr>
        <w:spacing w:after="0"/>
        <w:rPr>
          <w:rFonts w:ascii="Times New Roman" w:hAnsi="Times New Roman" w:cs="Times New Roman"/>
          <w:sz w:val="24"/>
        </w:rPr>
      </w:pPr>
    </w:p>
    <w:p w:rsidR="001267CD" w:rsidRPr="00E43561" w:rsidRDefault="001267CD" w:rsidP="001267CD">
      <w:pPr>
        <w:spacing w:after="0"/>
        <w:rPr>
          <w:rFonts w:ascii="Times New Roman" w:hAnsi="Times New Roman" w:cs="Times New Roman"/>
          <w:i/>
          <w:sz w:val="24"/>
        </w:rPr>
      </w:pPr>
    </w:p>
    <w:p w:rsidR="001267CD" w:rsidRPr="00E43561" w:rsidRDefault="001267CD" w:rsidP="00006446">
      <w:pPr>
        <w:spacing w:after="0" w:line="480" w:lineRule="auto"/>
        <w:jc w:val="both"/>
        <w:rPr>
          <w:rFonts w:ascii="Times New Roman" w:hAnsi="Times New Roman" w:cs="Times New Roman"/>
          <w:sz w:val="24"/>
        </w:rPr>
      </w:pPr>
      <w:r w:rsidRPr="008C5DCE">
        <w:rPr>
          <w:rFonts w:ascii="Times New Roman" w:hAnsi="Times New Roman" w:cs="Times New Roman"/>
          <w:b/>
          <w:i/>
          <w:sz w:val="24"/>
        </w:rPr>
        <w:t>Pyramid housing</w:t>
      </w:r>
      <w:r w:rsidR="006A7701">
        <w:rPr>
          <w:rFonts w:ascii="Times New Roman" w:hAnsi="Times New Roman" w:cs="Times New Roman"/>
          <w:sz w:val="24"/>
        </w:rPr>
        <w:t xml:space="preserve">- </w:t>
      </w:r>
      <w:r w:rsidRPr="00E43561">
        <w:rPr>
          <w:rFonts w:ascii="Times New Roman" w:hAnsi="Times New Roman" w:cs="Times New Roman"/>
          <w:sz w:val="24"/>
        </w:rPr>
        <w:t>The pyramid was aligned to face the four cardinal north, south, east and west directions. It was placed to face in the true magnetic north-south axis to provide the maximum beneficial effects as earlier reported</w:t>
      </w:r>
      <w:r w:rsidR="00E57B38" w:rsidRPr="00E43561">
        <w:rPr>
          <w:rFonts w:ascii="Times New Roman" w:hAnsi="Times New Roman" w:cs="Times New Roman"/>
          <w:sz w:val="24"/>
          <w:vertAlign w:val="superscript"/>
        </w:rPr>
        <w:t>8</w:t>
      </w:r>
      <w:proofErr w:type="gramStart"/>
      <w:r w:rsidR="008C5DCE">
        <w:rPr>
          <w:rFonts w:ascii="Times New Roman" w:hAnsi="Times New Roman" w:cs="Times New Roman"/>
          <w:sz w:val="24"/>
          <w:vertAlign w:val="superscript"/>
        </w:rPr>
        <w:t>,10</w:t>
      </w:r>
      <w:proofErr w:type="gramEnd"/>
      <w:r w:rsidR="008C5DCE">
        <w:rPr>
          <w:rFonts w:ascii="Times New Roman" w:hAnsi="Times New Roman" w:cs="Times New Roman"/>
          <w:sz w:val="24"/>
          <w:vertAlign w:val="superscript"/>
        </w:rPr>
        <w:t>-11,15</w:t>
      </w:r>
      <w:r w:rsidRPr="00E43561">
        <w:rPr>
          <w:rFonts w:ascii="Times New Roman" w:hAnsi="Times New Roman" w:cs="Times New Roman"/>
          <w:sz w:val="24"/>
        </w:rPr>
        <w:t xml:space="preserve">. Pregnant rats were restrained in the wire-mesh restrainers and placed on an elevation at one-third the height (10 inches) from the base of the pyramid to </w:t>
      </w:r>
      <w:r w:rsidR="007668A8">
        <w:rPr>
          <w:rFonts w:ascii="Times New Roman" w:hAnsi="Times New Roman" w:cs="Times New Roman"/>
          <w:sz w:val="24"/>
        </w:rPr>
        <w:t>attain</w:t>
      </w:r>
      <w:r w:rsidRPr="00E43561">
        <w:rPr>
          <w:rFonts w:ascii="Times New Roman" w:hAnsi="Times New Roman" w:cs="Times New Roman"/>
          <w:sz w:val="24"/>
        </w:rPr>
        <w:t xml:space="preserve"> the maximum ef</w:t>
      </w:r>
      <w:r w:rsidR="005D3D8D">
        <w:rPr>
          <w:rFonts w:ascii="Times New Roman" w:hAnsi="Times New Roman" w:cs="Times New Roman"/>
          <w:sz w:val="24"/>
        </w:rPr>
        <w:t xml:space="preserve">fect of the pyramid </w:t>
      </w:r>
      <w:r w:rsidR="005D3D8D" w:rsidRPr="005D3D8D">
        <w:rPr>
          <w:rFonts w:ascii="Times New Roman" w:hAnsi="Times New Roman" w:cs="Times New Roman"/>
          <w:sz w:val="24"/>
        </w:rPr>
        <w:t>environment</w:t>
      </w:r>
      <w:r w:rsidR="005D3D8D" w:rsidRPr="005D3D8D">
        <w:rPr>
          <w:rFonts w:ascii="Times New Roman" w:hAnsi="Times New Roman" w:cs="Times New Roman"/>
          <w:sz w:val="24"/>
          <w:vertAlign w:val="superscript"/>
        </w:rPr>
        <w:t>8</w:t>
      </w:r>
      <w:proofErr w:type="gramStart"/>
      <w:r w:rsidR="005D3D8D" w:rsidRPr="005D3D8D">
        <w:rPr>
          <w:rFonts w:ascii="Times New Roman" w:hAnsi="Times New Roman" w:cs="Times New Roman"/>
          <w:sz w:val="24"/>
          <w:vertAlign w:val="superscript"/>
        </w:rPr>
        <w:t>,</w:t>
      </w:r>
      <w:r w:rsidR="00074857" w:rsidRPr="005D3D8D">
        <w:rPr>
          <w:rFonts w:ascii="Times New Roman" w:hAnsi="Times New Roman" w:cs="Times New Roman"/>
          <w:sz w:val="24"/>
          <w:vertAlign w:val="superscript"/>
        </w:rPr>
        <w:t>14</w:t>
      </w:r>
      <w:proofErr w:type="gramEnd"/>
      <w:r w:rsidRPr="00E43561">
        <w:rPr>
          <w:rFonts w:ascii="Times New Roman" w:hAnsi="Times New Roman" w:cs="Times New Roman"/>
          <w:sz w:val="24"/>
        </w:rPr>
        <w:t>.</w:t>
      </w:r>
    </w:p>
    <w:p w:rsidR="001267CD" w:rsidRPr="00E43561" w:rsidRDefault="00074857" w:rsidP="00074857">
      <w:pPr>
        <w:tabs>
          <w:tab w:val="left" w:pos="3206"/>
        </w:tabs>
        <w:spacing w:after="0"/>
        <w:rPr>
          <w:rFonts w:ascii="Times New Roman" w:hAnsi="Times New Roman" w:cs="Times New Roman"/>
          <w:color w:val="FF0000"/>
          <w:sz w:val="24"/>
          <w:szCs w:val="24"/>
        </w:rPr>
      </w:pPr>
      <w:r w:rsidRPr="00E43561">
        <w:rPr>
          <w:rFonts w:ascii="Times New Roman" w:hAnsi="Times New Roman" w:cs="Times New Roman"/>
          <w:color w:val="FF0000"/>
          <w:sz w:val="24"/>
          <w:szCs w:val="24"/>
        </w:rPr>
        <w:tab/>
      </w:r>
    </w:p>
    <w:p w:rsidR="001267CD" w:rsidRPr="00E43561" w:rsidRDefault="001267CD" w:rsidP="00006446">
      <w:pPr>
        <w:spacing w:line="480" w:lineRule="auto"/>
        <w:jc w:val="both"/>
        <w:rPr>
          <w:rFonts w:ascii="Times New Roman" w:hAnsi="Times New Roman" w:cs="Times New Roman"/>
          <w:sz w:val="24"/>
          <w:szCs w:val="24"/>
        </w:rPr>
      </w:pPr>
      <w:r w:rsidRPr="00E43561">
        <w:rPr>
          <w:rFonts w:ascii="Times New Roman" w:hAnsi="Times New Roman" w:cs="Times New Roman"/>
          <w:b/>
          <w:i/>
          <w:sz w:val="24"/>
          <w:szCs w:val="24"/>
        </w:rPr>
        <w:t>Statistical analysis</w:t>
      </w:r>
      <w:r w:rsidR="006A7701">
        <w:rPr>
          <w:rFonts w:ascii="Times New Roman" w:hAnsi="Times New Roman" w:cs="Times New Roman"/>
          <w:b/>
          <w:sz w:val="24"/>
          <w:szCs w:val="24"/>
        </w:rPr>
        <w:t xml:space="preserve">- </w:t>
      </w:r>
      <w:r w:rsidRPr="00E43561">
        <w:rPr>
          <w:rFonts w:ascii="Times New Roman" w:hAnsi="Times New Roman" w:cs="Times New Roman"/>
          <w:sz w:val="24"/>
          <w:szCs w:val="24"/>
        </w:rPr>
        <w:t xml:space="preserve">Data obtained were </w:t>
      </w:r>
      <w:r w:rsidR="006A7701" w:rsidRPr="00E43561">
        <w:rPr>
          <w:rFonts w:ascii="Times New Roman" w:hAnsi="Times New Roman" w:cs="Times New Roman"/>
          <w:sz w:val="24"/>
          <w:szCs w:val="24"/>
        </w:rPr>
        <w:t>analysed</w:t>
      </w:r>
      <w:r w:rsidRPr="00E43561">
        <w:rPr>
          <w:rFonts w:ascii="Times New Roman" w:hAnsi="Times New Roman" w:cs="Times New Roman"/>
          <w:sz w:val="24"/>
          <w:szCs w:val="24"/>
        </w:rPr>
        <w:t xml:space="preserve"> using one-way ANOVA and </w:t>
      </w:r>
      <w:proofErr w:type="spellStart"/>
      <w:r w:rsidRPr="00E43561">
        <w:rPr>
          <w:rFonts w:ascii="Times New Roman" w:hAnsi="Times New Roman" w:cs="Times New Roman"/>
          <w:sz w:val="24"/>
          <w:szCs w:val="24"/>
        </w:rPr>
        <w:t>Bonferonni</w:t>
      </w:r>
      <w:proofErr w:type="spellEnd"/>
      <w:r w:rsidRPr="00E43561">
        <w:rPr>
          <w:rFonts w:ascii="Times New Roman" w:hAnsi="Times New Roman" w:cs="Times New Roman"/>
          <w:sz w:val="24"/>
          <w:szCs w:val="24"/>
        </w:rPr>
        <w:t xml:space="preserve"> test with SPSS version 17 software. </w:t>
      </w:r>
      <w:r w:rsidR="006A7701" w:rsidRPr="00E43561">
        <w:rPr>
          <w:rFonts w:ascii="Times New Roman" w:hAnsi="Times New Roman" w:cs="Times New Roman"/>
          <w:sz w:val="24"/>
          <w:szCs w:val="24"/>
        </w:rPr>
        <w:t>P</w:t>
      </w:r>
      <w:r w:rsidRPr="00E43561">
        <w:rPr>
          <w:rFonts w:ascii="Times New Roman" w:hAnsi="Times New Roman" w:cs="Times New Roman"/>
          <w:sz w:val="24"/>
          <w:szCs w:val="24"/>
        </w:rPr>
        <w:t xml:space="preserve"> &lt; 0.005 was considered significant. Results are expressed as the Mean ± SE.</w:t>
      </w:r>
    </w:p>
    <w:p w:rsidR="001267CD" w:rsidRPr="00E43561" w:rsidRDefault="00B8490B" w:rsidP="00F577DA">
      <w:pPr>
        <w:spacing w:after="0" w:line="480" w:lineRule="auto"/>
        <w:rPr>
          <w:rFonts w:ascii="Times New Roman" w:hAnsi="Times New Roman" w:cs="Times New Roman"/>
          <w:b/>
          <w:sz w:val="24"/>
          <w:szCs w:val="24"/>
        </w:rPr>
      </w:pPr>
      <w:r w:rsidRPr="00E43561">
        <w:rPr>
          <w:rFonts w:ascii="Times New Roman" w:hAnsi="Times New Roman" w:cs="Times New Roman"/>
          <w:b/>
          <w:sz w:val="24"/>
          <w:szCs w:val="24"/>
        </w:rPr>
        <w:t>RESULTS</w:t>
      </w:r>
    </w:p>
    <w:p w:rsidR="001267CD" w:rsidRPr="00E43561" w:rsidRDefault="001267CD" w:rsidP="00F577DA">
      <w:pPr>
        <w:spacing w:after="0" w:line="480" w:lineRule="auto"/>
        <w:rPr>
          <w:rFonts w:ascii="Times New Roman" w:hAnsi="Times New Roman" w:cs="Times New Roman"/>
          <w:b/>
          <w:sz w:val="24"/>
          <w:szCs w:val="24"/>
        </w:rPr>
      </w:pPr>
    </w:p>
    <w:p w:rsidR="001267CD" w:rsidRDefault="001267CD" w:rsidP="00F577DA">
      <w:pPr>
        <w:spacing w:after="0" w:line="480" w:lineRule="auto"/>
        <w:jc w:val="both"/>
        <w:rPr>
          <w:rFonts w:ascii="Times New Roman" w:hAnsi="Times New Roman" w:cs="Times New Roman"/>
          <w:sz w:val="24"/>
          <w:szCs w:val="24"/>
        </w:rPr>
      </w:pPr>
      <w:r w:rsidRPr="00E43561">
        <w:rPr>
          <w:rFonts w:ascii="Times New Roman" w:hAnsi="Times New Roman" w:cs="Times New Roman"/>
          <w:sz w:val="24"/>
          <w:szCs w:val="24"/>
        </w:rPr>
        <w:t xml:space="preserve">The results are expressed as mean ± SEM. There was a delay in the developmental milestones in the </w:t>
      </w:r>
      <w:r w:rsidR="007668A8">
        <w:rPr>
          <w:rFonts w:ascii="Times New Roman" w:hAnsi="Times New Roman" w:cs="Times New Roman"/>
          <w:sz w:val="24"/>
          <w:szCs w:val="24"/>
        </w:rPr>
        <w:t>restrained</w:t>
      </w:r>
      <w:r w:rsidRPr="00E43561">
        <w:rPr>
          <w:rFonts w:ascii="Times New Roman" w:hAnsi="Times New Roman" w:cs="Times New Roman"/>
          <w:sz w:val="24"/>
          <w:szCs w:val="24"/>
        </w:rPr>
        <w:t xml:space="preserve"> control group compared to the un</w:t>
      </w:r>
      <w:r w:rsidR="007668A8">
        <w:rPr>
          <w:rFonts w:ascii="Times New Roman" w:hAnsi="Times New Roman" w:cs="Times New Roman"/>
          <w:sz w:val="24"/>
          <w:szCs w:val="24"/>
        </w:rPr>
        <w:t>restrained</w:t>
      </w:r>
      <w:r w:rsidRPr="00E43561">
        <w:rPr>
          <w:rFonts w:ascii="Times New Roman" w:hAnsi="Times New Roman" w:cs="Times New Roman"/>
          <w:sz w:val="24"/>
          <w:szCs w:val="24"/>
        </w:rPr>
        <w:t xml:space="preserve"> group; while in those </w:t>
      </w:r>
      <w:r w:rsidR="007668A8">
        <w:rPr>
          <w:rFonts w:ascii="Times New Roman" w:hAnsi="Times New Roman" w:cs="Times New Roman"/>
          <w:sz w:val="24"/>
          <w:szCs w:val="24"/>
        </w:rPr>
        <w:t>restrained</w:t>
      </w:r>
      <w:r w:rsidRPr="00E43561">
        <w:rPr>
          <w:rFonts w:ascii="Times New Roman" w:hAnsi="Times New Roman" w:cs="Times New Roman"/>
          <w:sz w:val="24"/>
          <w:szCs w:val="24"/>
        </w:rPr>
        <w:t xml:space="preserve"> under the pyramid did not show the delay. The body weights and brain weights of pups prenatally exposed to </w:t>
      </w:r>
      <w:r w:rsidR="007668A8">
        <w:rPr>
          <w:rFonts w:ascii="Times New Roman" w:hAnsi="Times New Roman" w:cs="Times New Roman"/>
          <w:sz w:val="24"/>
          <w:szCs w:val="24"/>
        </w:rPr>
        <w:t>restraint</w:t>
      </w:r>
      <w:r w:rsidRPr="00E43561">
        <w:rPr>
          <w:rFonts w:ascii="Times New Roman" w:hAnsi="Times New Roman" w:cs="Times New Roman"/>
          <w:sz w:val="24"/>
          <w:szCs w:val="24"/>
        </w:rPr>
        <w:t xml:space="preserve"> significantly decreased compared to the un</w:t>
      </w:r>
      <w:r w:rsidR="007668A8">
        <w:rPr>
          <w:rFonts w:ascii="Times New Roman" w:hAnsi="Times New Roman" w:cs="Times New Roman"/>
          <w:sz w:val="24"/>
          <w:szCs w:val="24"/>
        </w:rPr>
        <w:t>restrained</w:t>
      </w:r>
      <w:r w:rsidRPr="00E43561">
        <w:rPr>
          <w:rFonts w:ascii="Times New Roman" w:hAnsi="Times New Roman" w:cs="Times New Roman"/>
          <w:sz w:val="24"/>
          <w:szCs w:val="24"/>
        </w:rPr>
        <w:t xml:space="preserve"> controls at </w:t>
      </w:r>
      <w:r w:rsidR="007668A8">
        <w:rPr>
          <w:rFonts w:ascii="Times New Roman" w:hAnsi="Times New Roman" w:cs="Times New Roman"/>
          <w:sz w:val="24"/>
          <w:szCs w:val="24"/>
        </w:rPr>
        <w:t xml:space="preserve">postnatal </w:t>
      </w:r>
      <w:r w:rsidRPr="00E43561">
        <w:rPr>
          <w:rFonts w:ascii="Times New Roman" w:hAnsi="Times New Roman" w:cs="Times New Roman"/>
          <w:sz w:val="24"/>
          <w:szCs w:val="24"/>
        </w:rPr>
        <w:t xml:space="preserve">day 10 and 21 respectively. However, no such change was observed in the pups born to mothers </w:t>
      </w:r>
      <w:r w:rsidR="007668A8">
        <w:rPr>
          <w:rFonts w:ascii="Times New Roman" w:hAnsi="Times New Roman" w:cs="Times New Roman"/>
          <w:sz w:val="24"/>
          <w:szCs w:val="24"/>
        </w:rPr>
        <w:t>restrained</w:t>
      </w:r>
      <w:r w:rsidRPr="00E43561">
        <w:rPr>
          <w:rFonts w:ascii="Times New Roman" w:hAnsi="Times New Roman" w:cs="Times New Roman"/>
          <w:sz w:val="24"/>
          <w:szCs w:val="24"/>
        </w:rPr>
        <w:t xml:space="preserve"> under the pyramid but the results compared well with the un</w:t>
      </w:r>
      <w:r w:rsidR="007668A8">
        <w:rPr>
          <w:rFonts w:ascii="Times New Roman" w:hAnsi="Times New Roman" w:cs="Times New Roman"/>
          <w:sz w:val="24"/>
          <w:szCs w:val="24"/>
        </w:rPr>
        <w:t xml:space="preserve">restrained </w:t>
      </w:r>
      <w:r w:rsidRPr="00E43561">
        <w:rPr>
          <w:rFonts w:ascii="Times New Roman" w:hAnsi="Times New Roman" w:cs="Times New Roman"/>
          <w:sz w:val="24"/>
          <w:szCs w:val="24"/>
        </w:rPr>
        <w:t xml:space="preserve">control group at both the postnatal days. Adrenal glands on the other hand showed a significant increase in weight in the </w:t>
      </w:r>
      <w:r w:rsidR="007668A8">
        <w:rPr>
          <w:rFonts w:ascii="Times New Roman" w:hAnsi="Times New Roman" w:cs="Times New Roman"/>
          <w:sz w:val="24"/>
          <w:szCs w:val="24"/>
        </w:rPr>
        <w:t>restrained</w:t>
      </w:r>
      <w:r w:rsidRPr="00E43561">
        <w:rPr>
          <w:rFonts w:ascii="Times New Roman" w:hAnsi="Times New Roman" w:cs="Times New Roman"/>
          <w:sz w:val="24"/>
          <w:szCs w:val="24"/>
        </w:rPr>
        <w:t xml:space="preserve"> group of pups while the weights of </w:t>
      </w:r>
      <w:r w:rsidRPr="00E43561">
        <w:rPr>
          <w:rFonts w:ascii="Times New Roman" w:hAnsi="Times New Roman" w:cs="Times New Roman"/>
          <w:sz w:val="24"/>
          <w:szCs w:val="24"/>
        </w:rPr>
        <w:lastRenderedPageBreak/>
        <w:t xml:space="preserve">the adrenals of the pups </w:t>
      </w:r>
      <w:r w:rsidR="007668A8">
        <w:rPr>
          <w:rFonts w:ascii="Times New Roman" w:hAnsi="Times New Roman" w:cs="Times New Roman"/>
          <w:sz w:val="24"/>
          <w:szCs w:val="24"/>
        </w:rPr>
        <w:t>restrained</w:t>
      </w:r>
      <w:r w:rsidRPr="00E43561">
        <w:rPr>
          <w:rFonts w:ascii="Times New Roman" w:hAnsi="Times New Roman" w:cs="Times New Roman"/>
          <w:sz w:val="24"/>
          <w:szCs w:val="24"/>
        </w:rPr>
        <w:t xml:space="preserve"> under the pyramid were closer to the un</w:t>
      </w:r>
      <w:r w:rsidR="007668A8">
        <w:rPr>
          <w:rFonts w:ascii="Times New Roman" w:hAnsi="Times New Roman" w:cs="Times New Roman"/>
          <w:sz w:val="24"/>
          <w:szCs w:val="24"/>
        </w:rPr>
        <w:t>restrained</w:t>
      </w:r>
      <w:r w:rsidRPr="00E43561">
        <w:rPr>
          <w:rFonts w:ascii="Times New Roman" w:hAnsi="Times New Roman" w:cs="Times New Roman"/>
          <w:sz w:val="24"/>
          <w:szCs w:val="24"/>
        </w:rPr>
        <w:t xml:space="preserve"> control group.</w:t>
      </w:r>
    </w:p>
    <w:p w:rsidR="00295F9D" w:rsidRPr="00E43561" w:rsidRDefault="00295F9D" w:rsidP="00F577DA">
      <w:pPr>
        <w:spacing w:after="0" w:line="480" w:lineRule="auto"/>
        <w:jc w:val="both"/>
        <w:rPr>
          <w:rFonts w:ascii="Times New Roman" w:hAnsi="Times New Roman" w:cs="Times New Roman"/>
          <w:sz w:val="24"/>
          <w:szCs w:val="24"/>
        </w:rPr>
      </w:pPr>
    </w:p>
    <w:p w:rsidR="001267CD" w:rsidRPr="00295F9D" w:rsidRDefault="001267CD" w:rsidP="00F577DA">
      <w:pPr>
        <w:spacing w:after="0" w:line="480" w:lineRule="auto"/>
        <w:rPr>
          <w:rFonts w:ascii="Times New Roman" w:hAnsi="Times New Roman" w:cs="Times New Roman"/>
          <w:sz w:val="24"/>
          <w:szCs w:val="24"/>
        </w:rPr>
      </w:pPr>
      <w:r w:rsidRPr="00E43561">
        <w:rPr>
          <w:rFonts w:ascii="Times New Roman" w:hAnsi="Times New Roman" w:cs="Times New Roman"/>
          <w:i/>
          <w:sz w:val="24"/>
          <w:szCs w:val="24"/>
        </w:rPr>
        <w:t xml:space="preserve">Developmental milestones </w:t>
      </w:r>
    </w:p>
    <w:p w:rsidR="001267CD" w:rsidRPr="00E43561" w:rsidRDefault="001267CD" w:rsidP="00F577DA">
      <w:pPr>
        <w:spacing w:after="0" w:line="480" w:lineRule="auto"/>
        <w:jc w:val="both"/>
        <w:rPr>
          <w:rFonts w:ascii="Times New Roman" w:hAnsi="Times New Roman" w:cs="Times New Roman"/>
          <w:sz w:val="24"/>
          <w:szCs w:val="24"/>
        </w:rPr>
      </w:pPr>
      <w:r w:rsidRPr="00E43561">
        <w:rPr>
          <w:rFonts w:ascii="Times New Roman" w:hAnsi="Times New Roman" w:cs="Times New Roman"/>
          <w:sz w:val="24"/>
          <w:szCs w:val="24"/>
        </w:rPr>
        <w:t xml:space="preserve">The appearance of fur, opening of the eye and ear as well as detachment of the pinna were observed and compared. There was a delay by one day in all the four milestones observed in the </w:t>
      </w:r>
      <w:r w:rsidR="007668A8">
        <w:rPr>
          <w:rFonts w:ascii="Times New Roman" w:hAnsi="Times New Roman" w:cs="Times New Roman"/>
          <w:sz w:val="24"/>
          <w:szCs w:val="24"/>
        </w:rPr>
        <w:t>restrained</w:t>
      </w:r>
      <w:r w:rsidRPr="00E43561">
        <w:rPr>
          <w:rFonts w:ascii="Times New Roman" w:hAnsi="Times New Roman" w:cs="Times New Roman"/>
          <w:sz w:val="24"/>
          <w:szCs w:val="24"/>
        </w:rPr>
        <w:t xml:space="preserve"> group compared to the </w:t>
      </w:r>
      <w:r w:rsidR="007668A8" w:rsidRPr="00E43561">
        <w:rPr>
          <w:rFonts w:ascii="Times New Roman" w:hAnsi="Times New Roman" w:cs="Times New Roman"/>
          <w:sz w:val="24"/>
          <w:szCs w:val="24"/>
        </w:rPr>
        <w:t>un</w:t>
      </w:r>
      <w:r w:rsidR="007668A8">
        <w:rPr>
          <w:rFonts w:ascii="Times New Roman" w:hAnsi="Times New Roman" w:cs="Times New Roman"/>
          <w:sz w:val="24"/>
          <w:szCs w:val="24"/>
        </w:rPr>
        <w:t>restrained</w:t>
      </w:r>
      <w:r w:rsidR="007668A8" w:rsidRPr="00E43561">
        <w:rPr>
          <w:rFonts w:ascii="Times New Roman" w:hAnsi="Times New Roman" w:cs="Times New Roman"/>
          <w:sz w:val="24"/>
          <w:szCs w:val="24"/>
        </w:rPr>
        <w:t xml:space="preserve"> </w:t>
      </w:r>
      <w:r w:rsidRPr="00E43561">
        <w:rPr>
          <w:rFonts w:ascii="Times New Roman" w:hAnsi="Times New Roman" w:cs="Times New Roman"/>
          <w:sz w:val="24"/>
          <w:szCs w:val="24"/>
        </w:rPr>
        <w:t xml:space="preserve">control group which was significant (p &lt; 0.003), while there was no difference in the pyramid </w:t>
      </w:r>
      <w:r w:rsidR="007668A8">
        <w:rPr>
          <w:rFonts w:ascii="Times New Roman" w:hAnsi="Times New Roman" w:cs="Times New Roman"/>
          <w:sz w:val="24"/>
          <w:szCs w:val="24"/>
        </w:rPr>
        <w:t>restrained</w:t>
      </w:r>
      <w:r w:rsidRPr="00E43561">
        <w:rPr>
          <w:rFonts w:ascii="Times New Roman" w:hAnsi="Times New Roman" w:cs="Times New Roman"/>
          <w:sz w:val="24"/>
          <w:szCs w:val="24"/>
        </w:rPr>
        <w:t xml:space="preserve"> group but compared well with the un</w:t>
      </w:r>
      <w:r w:rsidR="007668A8">
        <w:rPr>
          <w:rFonts w:ascii="Times New Roman" w:hAnsi="Times New Roman" w:cs="Times New Roman"/>
          <w:sz w:val="24"/>
          <w:szCs w:val="24"/>
        </w:rPr>
        <w:t>restrained</w:t>
      </w:r>
      <w:r w:rsidRPr="00E43561">
        <w:rPr>
          <w:rFonts w:ascii="Times New Roman" w:hAnsi="Times New Roman" w:cs="Times New Roman"/>
          <w:sz w:val="24"/>
          <w:szCs w:val="24"/>
        </w:rPr>
        <w:t xml:space="preserve"> control group</w:t>
      </w:r>
      <w:r w:rsidR="005E5D11">
        <w:rPr>
          <w:rFonts w:ascii="Times New Roman" w:hAnsi="Times New Roman" w:cs="Times New Roman"/>
          <w:sz w:val="24"/>
          <w:szCs w:val="24"/>
        </w:rPr>
        <w:t xml:space="preserve"> </w:t>
      </w:r>
      <w:r w:rsidR="005E5D11" w:rsidRPr="00006446">
        <w:rPr>
          <w:rFonts w:ascii="Times New Roman" w:hAnsi="Times New Roman" w:cs="Times New Roman"/>
          <w:sz w:val="24"/>
          <w:szCs w:val="24"/>
        </w:rPr>
        <w:t>(Table 1)</w:t>
      </w:r>
      <w:r w:rsidRPr="00E43561">
        <w:rPr>
          <w:rFonts w:ascii="Times New Roman" w:hAnsi="Times New Roman" w:cs="Times New Roman"/>
          <w:sz w:val="24"/>
          <w:szCs w:val="24"/>
        </w:rPr>
        <w:t>.</w:t>
      </w:r>
    </w:p>
    <w:p w:rsidR="00F37EE4" w:rsidRDefault="00F37EE4" w:rsidP="00F37EE4">
      <w:pPr>
        <w:ind w:left="1350" w:hanging="1350"/>
        <w:jc w:val="center"/>
        <w:rPr>
          <w:rFonts w:ascii="Times New Roman" w:hAnsi="Times New Roman" w:cs="Times New Roman"/>
          <w:sz w:val="24"/>
          <w:szCs w:val="24"/>
        </w:rPr>
      </w:pPr>
      <w:r>
        <w:rPr>
          <w:rFonts w:ascii="Times New Roman" w:hAnsi="Times New Roman" w:cs="Times New Roman"/>
          <w:b/>
          <w:sz w:val="24"/>
          <w:szCs w:val="24"/>
        </w:rPr>
        <w:t>Table 1</w:t>
      </w:r>
      <w:r w:rsidR="00E50306">
        <w:rPr>
          <w:rFonts w:ascii="Times New Roman" w:hAnsi="Times New Roman" w:cs="Times New Roman"/>
          <w:b/>
          <w:sz w:val="24"/>
          <w:szCs w:val="24"/>
        </w:rPr>
        <w:t>-</w:t>
      </w:r>
      <w:r>
        <w:rPr>
          <w:rFonts w:ascii="Times New Roman" w:hAnsi="Times New Roman" w:cs="Times New Roman"/>
          <w:b/>
          <w:sz w:val="24"/>
          <w:szCs w:val="24"/>
        </w:rPr>
        <w:t xml:space="preserve"> </w:t>
      </w:r>
      <w:r w:rsidRPr="00F6130D">
        <w:rPr>
          <w:rFonts w:ascii="Times New Roman" w:hAnsi="Times New Roman" w:cs="Times New Roman"/>
          <w:sz w:val="24"/>
          <w:szCs w:val="24"/>
        </w:rPr>
        <w:t>Effect of chronic restraint-stress on the day of appearance of developmental milestones (in days); [Values are Mean ± SE</w:t>
      </w:r>
      <w:r>
        <w:rPr>
          <w:rFonts w:ascii="Times New Roman" w:hAnsi="Times New Roman" w:cs="Times New Roman"/>
          <w:sz w:val="24"/>
          <w:szCs w:val="24"/>
        </w:rPr>
        <w:t xml:space="preserve"> from 10 rats/group</w:t>
      </w:r>
      <w:r w:rsidRPr="00F6130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6130D">
        <w:rPr>
          <w:rFonts w:ascii="Times New Roman" w:hAnsi="Times New Roman" w:cs="Times New Roman"/>
          <w:sz w:val="24"/>
          <w:szCs w:val="24"/>
        </w:rPr>
        <w:t>***ANOVA p&lt;0.003]</w:t>
      </w:r>
    </w:p>
    <w:tbl>
      <w:tblPr>
        <w:tblStyle w:val="TableGrid"/>
        <w:tblW w:w="0" w:type="auto"/>
        <w:tblLook w:val="04A0" w:firstRow="1" w:lastRow="0" w:firstColumn="1" w:lastColumn="0" w:noHBand="0" w:noVBand="1"/>
      </w:tblPr>
      <w:tblGrid>
        <w:gridCol w:w="1392"/>
        <w:gridCol w:w="1776"/>
        <w:gridCol w:w="1800"/>
        <w:gridCol w:w="1800"/>
        <w:gridCol w:w="1080"/>
        <w:gridCol w:w="1394"/>
      </w:tblGrid>
      <w:tr w:rsidR="00F37EE4" w:rsidRPr="00E43561" w:rsidTr="0071205B">
        <w:trPr>
          <w:trHeight w:val="360"/>
        </w:trPr>
        <w:tc>
          <w:tcPr>
            <w:tcW w:w="1392" w:type="dxa"/>
            <w:vMerge w:val="restart"/>
          </w:tcPr>
          <w:p w:rsidR="00F37EE4" w:rsidRPr="00E43561" w:rsidRDefault="00F37EE4" w:rsidP="0071205B">
            <w:pPr>
              <w:jc w:val="center"/>
              <w:rPr>
                <w:rFonts w:ascii="Times New Roman" w:hAnsi="Times New Roman" w:cs="Times New Roman"/>
                <w:b/>
                <w:sz w:val="24"/>
                <w:szCs w:val="24"/>
              </w:rPr>
            </w:pPr>
          </w:p>
          <w:p w:rsidR="00F37EE4" w:rsidRPr="00E43561" w:rsidRDefault="00F37EE4" w:rsidP="0071205B">
            <w:pPr>
              <w:jc w:val="center"/>
              <w:rPr>
                <w:rFonts w:ascii="Times New Roman" w:hAnsi="Times New Roman" w:cs="Times New Roman"/>
                <w:b/>
                <w:sz w:val="24"/>
                <w:szCs w:val="24"/>
              </w:rPr>
            </w:pPr>
            <w:r w:rsidRPr="00E43561">
              <w:rPr>
                <w:rFonts w:ascii="Times New Roman" w:hAnsi="Times New Roman" w:cs="Times New Roman"/>
                <w:b/>
                <w:sz w:val="24"/>
                <w:szCs w:val="24"/>
              </w:rPr>
              <w:t>Milestone</w:t>
            </w:r>
          </w:p>
        </w:tc>
        <w:tc>
          <w:tcPr>
            <w:tcW w:w="1776" w:type="dxa"/>
            <w:vMerge w:val="restart"/>
          </w:tcPr>
          <w:p w:rsidR="00F37EE4" w:rsidRPr="00E43561" w:rsidRDefault="00F37EE4" w:rsidP="0071205B">
            <w:pPr>
              <w:jc w:val="center"/>
              <w:rPr>
                <w:rFonts w:ascii="Times New Roman" w:hAnsi="Times New Roman" w:cs="Times New Roman"/>
                <w:b/>
                <w:sz w:val="24"/>
                <w:szCs w:val="24"/>
              </w:rPr>
            </w:pPr>
          </w:p>
          <w:p w:rsidR="00F37EE4" w:rsidRPr="00E43561" w:rsidRDefault="00F37EE4" w:rsidP="0071205B">
            <w:pPr>
              <w:jc w:val="center"/>
              <w:rPr>
                <w:rFonts w:ascii="Times New Roman" w:hAnsi="Times New Roman" w:cs="Times New Roman"/>
                <w:b/>
                <w:sz w:val="24"/>
                <w:szCs w:val="24"/>
              </w:rPr>
            </w:pPr>
            <w:r w:rsidRPr="00E43561">
              <w:rPr>
                <w:rFonts w:ascii="Times New Roman" w:hAnsi="Times New Roman" w:cs="Times New Roman"/>
                <w:b/>
                <w:sz w:val="24"/>
                <w:szCs w:val="24"/>
              </w:rPr>
              <w:t xml:space="preserve">NC </w:t>
            </w:r>
          </w:p>
          <w:p w:rsidR="00F37EE4" w:rsidRPr="00E43561" w:rsidRDefault="00F37EE4" w:rsidP="0071205B">
            <w:pPr>
              <w:jc w:val="center"/>
              <w:rPr>
                <w:rFonts w:ascii="Times New Roman" w:hAnsi="Times New Roman" w:cs="Times New Roman"/>
                <w:b/>
                <w:sz w:val="24"/>
                <w:szCs w:val="24"/>
              </w:rPr>
            </w:pPr>
            <w:r w:rsidRPr="00E43561">
              <w:rPr>
                <w:rFonts w:ascii="Times New Roman" w:hAnsi="Times New Roman" w:cs="Times New Roman"/>
                <w:b/>
                <w:sz w:val="24"/>
                <w:szCs w:val="24"/>
              </w:rPr>
              <w:t>(n=10)</w:t>
            </w:r>
          </w:p>
        </w:tc>
        <w:tc>
          <w:tcPr>
            <w:tcW w:w="1800" w:type="dxa"/>
            <w:vMerge w:val="restart"/>
          </w:tcPr>
          <w:p w:rsidR="00F37EE4" w:rsidRPr="00E43561" w:rsidRDefault="00F37EE4" w:rsidP="0071205B">
            <w:pPr>
              <w:jc w:val="center"/>
              <w:rPr>
                <w:rFonts w:ascii="Times New Roman" w:hAnsi="Times New Roman" w:cs="Times New Roman"/>
                <w:b/>
                <w:sz w:val="24"/>
                <w:szCs w:val="24"/>
              </w:rPr>
            </w:pPr>
          </w:p>
          <w:p w:rsidR="00F37EE4" w:rsidRPr="00E43561" w:rsidRDefault="00F37EE4" w:rsidP="0071205B">
            <w:pPr>
              <w:jc w:val="center"/>
              <w:rPr>
                <w:rFonts w:ascii="Times New Roman" w:hAnsi="Times New Roman" w:cs="Times New Roman"/>
                <w:b/>
                <w:sz w:val="24"/>
                <w:szCs w:val="24"/>
              </w:rPr>
            </w:pPr>
            <w:r w:rsidRPr="00E43561">
              <w:rPr>
                <w:rFonts w:ascii="Times New Roman" w:hAnsi="Times New Roman" w:cs="Times New Roman"/>
                <w:b/>
                <w:sz w:val="24"/>
                <w:szCs w:val="24"/>
              </w:rPr>
              <w:t xml:space="preserve">RC </w:t>
            </w:r>
          </w:p>
          <w:p w:rsidR="00F37EE4" w:rsidRPr="00E43561" w:rsidRDefault="00F37EE4" w:rsidP="0071205B">
            <w:pPr>
              <w:jc w:val="center"/>
              <w:rPr>
                <w:rFonts w:ascii="Times New Roman" w:hAnsi="Times New Roman" w:cs="Times New Roman"/>
                <w:b/>
                <w:sz w:val="24"/>
                <w:szCs w:val="24"/>
              </w:rPr>
            </w:pPr>
            <w:r w:rsidRPr="00E43561">
              <w:rPr>
                <w:rFonts w:ascii="Times New Roman" w:hAnsi="Times New Roman" w:cs="Times New Roman"/>
                <w:b/>
                <w:sz w:val="24"/>
                <w:szCs w:val="24"/>
              </w:rPr>
              <w:t>(n=10)</w:t>
            </w:r>
          </w:p>
        </w:tc>
        <w:tc>
          <w:tcPr>
            <w:tcW w:w="1800" w:type="dxa"/>
            <w:vMerge w:val="restart"/>
          </w:tcPr>
          <w:p w:rsidR="00F37EE4" w:rsidRPr="00E43561" w:rsidRDefault="00F37EE4" w:rsidP="0071205B">
            <w:pPr>
              <w:jc w:val="center"/>
              <w:rPr>
                <w:rFonts w:ascii="Times New Roman" w:hAnsi="Times New Roman" w:cs="Times New Roman"/>
                <w:b/>
                <w:sz w:val="24"/>
                <w:szCs w:val="24"/>
              </w:rPr>
            </w:pPr>
          </w:p>
          <w:p w:rsidR="00F37EE4" w:rsidRPr="00E43561" w:rsidRDefault="00F37EE4" w:rsidP="0071205B">
            <w:pPr>
              <w:jc w:val="center"/>
              <w:rPr>
                <w:rFonts w:ascii="Times New Roman" w:hAnsi="Times New Roman" w:cs="Times New Roman"/>
                <w:b/>
                <w:sz w:val="24"/>
                <w:szCs w:val="24"/>
              </w:rPr>
            </w:pPr>
            <w:r w:rsidRPr="00E43561">
              <w:rPr>
                <w:rFonts w:ascii="Times New Roman" w:hAnsi="Times New Roman" w:cs="Times New Roman"/>
                <w:b/>
                <w:sz w:val="24"/>
                <w:szCs w:val="24"/>
              </w:rPr>
              <w:t xml:space="preserve">RP </w:t>
            </w:r>
          </w:p>
          <w:p w:rsidR="00F37EE4" w:rsidRPr="00E43561" w:rsidRDefault="00F37EE4" w:rsidP="0071205B">
            <w:pPr>
              <w:jc w:val="center"/>
              <w:rPr>
                <w:rFonts w:ascii="Times New Roman" w:hAnsi="Times New Roman" w:cs="Times New Roman"/>
                <w:b/>
                <w:sz w:val="24"/>
                <w:szCs w:val="24"/>
              </w:rPr>
            </w:pPr>
            <w:r w:rsidRPr="00E43561">
              <w:rPr>
                <w:rFonts w:ascii="Times New Roman" w:hAnsi="Times New Roman" w:cs="Times New Roman"/>
                <w:b/>
                <w:sz w:val="24"/>
                <w:szCs w:val="24"/>
              </w:rPr>
              <w:t>(n=10)</w:t>
            </w:r>
          </w:p>
        </w:tc>
        <w:tc>
          <w:tcPr>
            <w:tcW w:w="2474" w:type="dxa"/>
            <w:gridSpan w:val="2"/>
          </w:tcPr>
          <w:p w:rsidR="00F37EE4" w:rsidRPr="00E43561" w:rsidRDefault="00F37EE4" w:rsidP="0071205B">
            <w:pPr>
              <w:jc w:val="center"/>
              <w:rPr>
                <w:rFonts w:ascii="Times New Roman" w:hAnsi="Times New Roman" w:cs="Times New Roman"/>
                <w:b/>
                <w:sz w:val="24"/>
                <w:szCs w:val="24"/>
              </w:rPr>
            </w:pPr>
            <w:r w:rsidRPr="00E43561">
              <w:rPr>
                <w:rFonts w:ascii="Times New Roman" w:hAnsi="Times New Roman" w:cs="Times New Roman"/>
                <w:b/>
                <w:sz w:val="24"/>
                <w:szCs w:val="24"/>
              </w:rPr>
              <w:t xml:space="preserve">ANOVA                 </w:t>
            </w:r>
          </w:p>
        </w:tc>
      </w:tr>
      <w:tr w:rsidR="00F37EE4" w:rsidRPr="00E43561" w:rsidTr="0071205B">
        <w:trPr>
          <w:trHeight w:val="435"/>
        </w:trPr>
        <w:tc>
          <w:tcPr>
            <w:tcW w:w="1392" w:type="dxa"/>
            <w:vMerge/>
          </w:tcPr>
          <w:p w:rsidR="00F37EE4" w:rsidRPr="00E43561" w:rsidRDefault="00F37EE4" w:rsidP="0071205B">
            <w:pPr>
              <w:jc w:val="center"/>
              <w:rPr>
                <w:rFonts w:ascii="Times New Roman" w:hAnsi="Times New Roman" w:cs="Times New Roman"/>
                <w:b/>
                <w:sz w:val="24"/>
                <w:szCs w:val="24"/>
              </w:rPr>
            </w:pPr>
          </w:p>
        </w:tc>
        <w:tc>
          <w:tcPr>
            <w:tcW w:w="1776" w:type="dxa"/>
            <w:vMerge/>
          </w:tcPr>
          <w:p w:rsidR="00F37EE4" w:rsidRPr="00E43561" w:rsidRDefault="00F37EE4" w:rsidP="0071205B">
            <w:pPr>
              <w:jc w:val="center"/>
              <w:rPr>
                <w:rFonts w:ascii="Times New Roman" w:hAnsi="Times New Roman" w:cs="Times New Roman"/>
                <w:b/>
                <w:sz w:val="24"/>
                <w:szCs w:val="24"/>
              </w:rPr>
            </w:pPr>
          </w:p>
        </w:tc>
        <w:tc>
          <w:tcPr>
            <w:tcW w:w="1800" w:type="dxa"/>
            <w:vMerge/>
          </w:tcPr>
          <w:p w:rsidR="00F37EE4" w:rsidRPr="00E43561" w:rsidRDefault="00F37EE4" w:rsidP="0071205B">
            <w:pPr>
              <w:jc w:val="center"/>
              <w:rPr>
                <w:rFonts w:ascii="Times New Roman" w:hAnsi="Times New Roman" w:cs="Times New Roman"/>
                <w:b/>
                <w:sz w:val="24"/>
                <w:szCs w:val="24"/>
              </w:rPr>
            </w:pPr>
          </w:p>
        </w:tc>
        <w:tc>
          <w:tcPr>
            <w:tcW w:w="1800" w:type="dxa"/>
            <w:vMerge/>
          </w:tcPr>
          <w:p w:rsidR="00F37EE4" w:rsidRPr="00E43561" w:rsidRDefault="00F37EE4" w:rsidP="0071205B">
            <w:pPr>
              <w:jc w:val="center"/>
              <w:rPr>
                <w:rFonts w:ascii="Times New Roman" w:hAnsi="Times New Roman" w:cs="Times New Roman"/>
                <w:b/>
                <w:sz w:val="24"/>
                <w:szCs w:val="24"/>
              </w:rPr>
            </w:pPr>
          </w:p>
        </w:tc>
        <w:tc>
          <w:tcPr>
            <w:tcW w:w="1080" w:type="dxa"/>
          </w:tcPr>
          <w:p w:rsidR="00F37EE4" w:rsidRPr="00E43561" w:rsidRDefault="00F37EE4" w:rsidP="0071205B">
            <w:pPr>
              <w:jc w:val="center"/>
              <w:rPr>
                <w:rFonts w:ascii="Times New Roman" w:hAnsi="Times New Roman" w:cs="Times New Roman"/>
                <w:b/>
                <w:sz w:val="24"/>
                <w:szCs w:val="24"/>
              </w:rPr>
            </w:pPr>
            <w:r w:rsidRPr="00E43561">
              <w:rPr>
                <w:rFonts w:ascii="Times New Roman" w:hAnsi="Times New Roman" w:cs="Times New Roman"/>
                <w:b/>
                <w:sz w:val="24"/>
                <w:szCs w:val="24"/>
              </w:rPr>
              <w:t>F</w:t>
            </w:r>
          </w:p>
        </w:tc>
        <w:tc>
          <w:tcPr>
            <w:tcW w:w="1394" w:type="dxa"/>
          </w:tcPr>
          <w:p w:rsidR="00F37EE4" w:rsidRPr="00E43561" w:rsidRDefault="00F37EE4" w:rsidP="0071205B">
            <w:pPr>
              <w:jc w:val="center"/>
              <w:rPr>
                <w:rFonts w:ascii="Times New Roman" w:hAnsi="Times New Roman" w:cs="Times New Roman"/>
                <w:b/>
                <w:sz w:val="24"/>
                <w:szCs w:val="24"/>
              </w:rPr>
            </w:pPr>
            <w:r w:rsidRPr="00E43561">
              <w:rPr>
                <w:rFonts w:ascii="Times New Roman" w:hAnsi="Times New Roman" w:cs="Times New Roman"/>
                <w:b/>
                <w:sz w:val="24"/>
                <w:szCs w:val="24"/>
              </w:rPr>
              <w:t>p</w:t>
            </w:r>
          </w:p>
        </w:tc>
      </w:tr>
      <w:tr w:rsidR="00F37EE4" w:rsidRPr="00E43561" w:rsidTr="0071205B">
        <w:trPr>
          <w:trHeight w:val="440"/>
        </w:trPr>
        <w:tc>
          <w:tcPr>
            <w:tcW w:w="1392" w:type="dxa"/>
          </w:tcPr>
          <w:p w:rsidR="00F37EE4" w:rsidRPr="00E43561" w:rsidRDefault="00F37EE4" w:rsidP="0071205B">
            <w:pPr>
              <w:jc w:val="center"/>
              <w:rPr>
                <w:rFonts w:ascii="Times New Roman" w:hAnsi="Times New Roman" w:cs="Times New Roman"/>
                <w:sz w:val="24"/>
                <w:szCs w:val="24"/>
              </w:rPr>
            </w:pPr>
          </w:p>
          <w:p w:rsidR="00F37EE4" w:rsidRPr="00E43561" w:rsidRDefault="00F37EE4" w:rsidP="0071205B">
            <w:pPr>
              <w:jc w:val="center"/>
              <w:rPr>
                <w:rFonts w:ascii="Times New Roman" w:hAnsi="Times New Roman" w:cs="Times New Roman"/>
                <w:sz w:val="24"/>
                <w:szCs w:val="24"/>
              </w:rPr>
            </w:pPr>
            <w:r w:rsidRPr="00E43561">
              <w:rPr>
                <w:rFonts w:ascii="Times New Roman" w:hAnsi="Times New Roman" w:cs="Times New Roman"/>
                <w:sz w:val="24"/>
                <w:szCs w:val="24"/>
              </w:rPr>
              <w:t>Appearance of fur (day)</w:t>
            </w:r>
          </w:p>
          <w:p w:rsidR="00F37EE4" w:rsidRPr="00E43561" w:rsidRDefault="00F37EE4" w:rsidP="0071205B">
            <w:pPr>
              <w:jc w:val="center"/>
              <w:rPr>
                <w:rFonts w:ascii="Times New Roman" w:hAnsi="Times New Roman" w:cs="Times New Roman"/>
                <w:sz w:val="24"/>
                <w:szCs w:val="24"/>
              </w:rPr>
            </w:pPr>
          </w:p>
        </w:tc>
        <w:tc>
          <w:tcPr>
            <w:tcW w:w="1776" w:type="dxa"/>
          </w:tcPr>
          <w:p w:rsidR="00F37EE4" w:rsidRPr="00E43561" w:rsidRDefault="00F37EE4" w:rsidP="0071205B">
            <w:pPr>
              <w:jc w:val="center"/>
              <w:rPr>
                <w:rFonts w:ascii="Times New Roman" w:hAnsi="Times New Roman" w:cs="Times New Roman"/>
                <w:sz w:val="24"/>
                <w:szCs w:val="24"/>
              </w:rPr>
            </w:pPr>
          </w:p>
          <w:p w:rsidR="00F37EE4" w:rsidRPr="00E43561" w:rsidRDefault="00F37EE4" w:rsidP="0071205B">
            <w:pPr>
              <w:jc w:val="center"/>
              <w:rPr>
                <w:rFonts w:ascii="Times New Roman" w:hAnsi="Times New Roman" w:cs="Times New Roman"/>
                <w:sz w:val="24"/>
                <w:szCs w:val="24"/>
              </w:rPr>
            </w:pPr>
            <w:r w:rsidRPr="00E43561">
              <w:rPr>
                <w:rFonts w:ascii="Times New Roman" w:hAnsi="Times New Roman" w:cs="Times New Roman"/>
                <w:sz w:val="24"/>
                <w:szCs w:val="24"/>
              </w:rPr>
              <w:t xml:space="preserve">5.10 ± 0.18 </w:t>
            </w:r>
          </w:p>
        </w:tc>
        <w:tc>
          <w:tcPr>
            <w:tcW w:w="1800" w:type="dxa"/>
          </w:tcPr>
          <w:p w:rsidR="00F37EE4" w:rsidRPr="00E43561" w:rsidRDefault="00F37EE4" w:rsidP="0071205B">
            <w:pPr>
              <w:jc w:val="center"/>
              <w:rPr>
                <w:rFonts w:ascii="Times New Roman" w:hAnsi="Times New Roman" w:cs="Times New Roman"/>
                <w:sz w:val="24"/>
                <w:szCs w:val="24"/>
              </w:rPr>
            </w:pPr>
          </w:p>
          <w:p w:rsidR="00F37EE4" w:rsidRPr="00E43561" w:rsidRDefault="00F37EE4" w:rsidP="0071205B">
            <w:pPr>
              <w:jc w:val="center"/>
              <w:rPr>
                <w:rFonts w:ascii="Times New Roman" w:hAnsi="Times New Roman" w:cs="Times New Roman"/>
                <w:sz w:val="24"/>
                <w:szCs w:val="24"/>
              </w:rPr>
            </w:pPr>
            <w:r w:rsidRPr="00E43561">
              <w:rPr>
                <w:rFonts w:ascii="Times New Roman" w:hAnsi="Times New Roman" w:cs="Times New Roman"/>
                <w:sz w:val="24"/>
                <w:szCs w:val="24"/>
              </w:rPr>
              <w:t xml:space="preserve">6.00 ± 0.21 </w:t>
            </w:r>
          </w:p>
        </w:tc>
        <w:tc>
          <w:tcPr>
            <w:tcW w:w="1800" w:type="dxa"/>
          </w:tcPr>
          <w:p w:rsidR="00F37EE4" w:rsidRPr="00E43561" w:rsidRDefault="00F37EE4" w:rsidP="0071205B">
            <w:pPr>
              <w:jc w:val="center"/>
              <w:rPr>
                <w:rFonts w:ascii="Times New Roman" w:hAnsi="Times New Roman" w:cs="Times New Roman"/>
                <w:sz w:val="24"/>
                <w:szCs w:val="24"/>
              </w:rPr>
            </w:pPr>
          </w:p>
          <w:p w:rsidR="00F37EE4" w:rsidRPr="00E43561" w:rsidRDefault="00F37EE4" w:rsidP="0071205B">
            <w:pPr>
              <w:jc w:val="center"/>
              <w:rPr>
                <w:rFonts w:ascii="Times New Roman" w:hAnsi="Times New Roman" w:cs="Times New Roman"/>
                <w:sz w:val="24"/>
                <w:szCs w:val="24"/>
              </w:rPr>
            </w:pPr>
            <w:r w:rsidRPr="00E43561">
              <w:rPr>
                <w:rFonts w:ascii="Times New Roman" w:hAnsi="Times New Roman" w:cs="Times New Roman"/>
                <w:sz w:val="24"/>
                <w:szCs w:val="24"/>
              </w:rPr>
              <w:t xml:space="preserve">5.00 ± 0.21 </w:t>
            </w:r>
          </w:p>
        </w:tc>
        <w:tc>
          <w:tcPr>
            <w:tcW w:w="1080" w:type="dxa"/>
          </w:tcPr>
          <w:p w:rsidR="00F37EE4" w:rsidRPr="00E43561" w:rsidRDefault="00F37EE4" w:rsidP="0071205B">
            <w:pPr>
              <w:jc w:val="center"/>
              <w:rPr>
                <w:rFonts w:ascii="Times New Roman" w:hAnsi="Times New Roman" w:cs="Times New Roman"/>
                <w:b/>
                <w:sz w:val="24"/>
                <w:szCs w:val="24"/>
              </w:rPr>
            </w:pPr>
          </w:p>
          <w:p w:rsidR="00F37EE4" w:rsidRPr="00E43561" w:rsidRDefault="00F37EE4" w:rsidP="0071205B">
            <w:pPr>
              <w:jc w:val="center"/>
              <w:rPr>
                <w:rFonts w:ascii="Times New Roman" w:hAnsi="Times New Roman" w:cs="Times New Roman"/>
                <w:b/>
                <w:sz w:val="24"/>
                <w:szCs w:val="24"/>
              </w:rPr>
            </w:pPr>
            <w:r w:rsidRPr="00E43561">
              <w:rPr>
                <w:rFonts w:ascii="Times New Roman" w:hAnsi="Times New Roman" w:cs="Times New Roman"/>
                <w:b/>
                <w:sz w:val="24"/>
                <w:szCs w:val="24"/>
              </w:rPr>
              <w:t>7.51</w:t>
            </w:r>
          </w:p>
        </w:tc>
        <w:tc>
          <w:tcPr>
            <w:tcW w:w="1394" w:type="dxa"/>
          </w:tcPr>
          <w:p w:rsidR="00F37EE4" w:rsidRPr="00E43561" w:rsidRDefault="00F37EE4" w:rsidP="0071205B">
            <w:pPr>
              <w:jc w:val="center"/>
              <w:rPr>
                <w:rFonts w:ascii="Times New Roman" w:hAnsi="Times New Roman" w:cs="Times New Roman"/>
                <w:b/>
                <w:sz w:val="24"/>
                <w:szCs w:val="24"/>
              </w:rPr>
            </w:pPr>
          </w:p>
          <w:p w:rsidR="00F37EE4" w:rsidRPr="00E43561" w:rsidRDefault="00F37EE4" w:rsidP="0071205B">
            <w:pPr>
              <w:jc w:val="center"/>
              <w:rPr>
                <w:rFonts w:ascii="Times New Roman" w:hAnsi="Times New Roman" w:cs="Times New Roman"/>
                <w:b/>
                <w:sz w:val="24"/>
                <w:szCs w:val="24"/>
              </w:rPr>
            </w:pPr>
            <w:r w:rsidRPr="00E43561">
              <w:rPr>
                <w:rFonts w:ascii="Times New Roman" w:hAnsi="Times New Roman" w:cs="Times New Roman"/>
                <w:b/>
                <w:sz w:val="24"/>
                <w:szCs w:val="24"/>
              </w:rPr>
              <w:t>0.003</w:t>
            </w:r>
          </w:p>
          <w:p w:rsidR="00F37EE4" w:rsidRPr="00E43561" w:rsidRDefault="00F37EE4" w:rsidP="0071205B">
            <w:pPr>
              <w:jc w:val="center"/>
              <w:rPr>
                <w:rFonts w:ascii="Times New Roman" w:hAnsi="Times New Roman" w:cs="Times New Roman"/>
                <w:b/>
                <w:sz w:val="24"/>
                <w:szCs w:val="24"/>
              </w:rPr>
            </w:pPr>
            <w:r w:rsidRPr="00E43561">
              <w:rPr>
                <w:rFonts w:ascii="Times New Roman" w:hAnsi="Times New Roman" w:cs="Times New Roman"/>
                <w:b/>
                <w:sz w:val="24"/>
                <w:szCs w:val="24"/>
              </w:rPr>
              <w:t>***</w:t>
            </w:r>
          </w:p>
          <w:p w:rsidR="00F37EE4" w:rsidRPr="00E43561" w:rsidRDefault="00F37EE4" w:rsidP="0071205B">
            <w:pPr>
              <w:jc w:val="center"/>
              <w:rPr>
                <w:rFonts w:ascii="Times New Roman" w:hAnsi="Times New Roman" w:cs="Times New Roman"/>
                <w:b/>
                <w:sz w:val="24"/>
                <w:szCs w:val="24"/>
              </w:rPr>
            </w:pPr>
          </w:p>
        </w:tc>
      </w:tr>
      <w:tr w:rsidR="00F37EE4" w:rsidRPr="00E43561" w:rsidTr="0071205B">
        <w:tc>
          <w:tcPr>
            <w:tcW w:w="1392" w:type="dxa"/>
          </w:tcPr>
          <w:p w:rsidR="00F37EE4" w:rsidRPr="00E43561" w:rsidRDefault="00F37EE4" w:rsidP="0071205B">
            <w:pPr>
              <w:jc w:val="center"/>
              <w:rPr>
                <w:rFonts w:ascii="Times New Roman" w:hAnsi="Times New Roman" w:cs="Times New Roman"/>
                <w:sz w:val="24"/>
                <w:szCs w:val="24"/>
              </w:rPr>
            </w:pPr>
          </w:p>
          <w:p w:rsidR="00F37EE4" w:rsidRPr="00E43561" w:rsidRDefault="00F37EE4" w:rsidP="0071205B">
            <w:pPr>
              <w:jc w:val="center"/>
              <w:rPr>
                <w:rFonts w:ascii="Times New Roman" w:hAnsi="Times New Roman" w:cs="Times New Roman"/>
                <w:sz w:val="24"/>
                <w:szCs w:val="24"/>
              </w:rPr>
            </w:pPr>
            <w:r w:rsidRPr="00E43561">
              <w:rPr>
                <w:rFonts w:ascii="Times New Roman" w:hAnsi="Times New Roman" w:cs="Times New Roman"/>
                <w:sz w:val="24"/>
                <w:szCs w:val="24"/>
              </w:rPr>
              <w:t>Detachment of pinna (day)</w:t>
            </w:r>
          </w:p>
        </w:tc>
        <w:tc>
          <w:tcPr>
            <w:tcW w:w="1776" w:type="dxa"/>
          </w:tcPr>
          <w:p w:rsidR="00F37EE4" w:rsidRPr="00E43561" w:rsidRDefault="00F37EE4" w:rsidP="0071205B">
            <w:pPr>
              <w:jc w:val="center"/>
              <w:rPr>
                <w:rFonts w:ascii="Times New Roman" w:hAnsi="Times New Roman" w:cs="Times New Roman"/>
                <w:sz w:val="24"/>
                <w:szCs w:val="24"/>
              </w:rPr>
            </w:pPr>
          </w:p>
          <w:p w:rsidR="00F37EE4" w:rsidRPr="00E43561" w:rsidRDefault="00F37EE4" w:rsidP="0071205B">
            <w:pPr>
              <w:jc w:val="center"/>
              <w:rPr>
                <w:rFonts w:ascii="Times New Roman" w:hAnsi="Times New Roman" w:cs="Times New Roman"/>
                <w:sz w:val="24"/>
                <w:szCs w:val="24"/>
              </w:rPr>
            </w:pPr>
            <w:r w:rsidRPr="00E43561">
              <w:rPr>
                <w:rFonts w:ascii="Times New Roman" w:hAnsi="Times New Roman" w:cs="Times New Roman"/>
                <w:sz w:val="24"/>
                <w:szCs w:val="24"/>
              </w:rPr>
              <w:t>5.30 ± 0.21</w:t>
            </w:r>
          </w:p>
        </w:tc>
        <w:tc>
          <w:tcPr>
            <w:tcW w:w="1800" w:type="dxa"/>
          </w:tcPr>
          <w:p w:rsidR="00F37EE4" w:rsidRPr="00E43561" w:rsidRDefault="00F37EE4" w:rsidP="0071205B">
            <w:pPr>
              <w:jc w:val="center"/>
              <w:rPr>
                <w:rFonts w:ascii="Times New Roman" w:hAnsi="Times New Roman" w:cs="Times New Roman"/>
                <w:sz w:val="24"/>
                <w:szCs w:val="24"/>
              </w:rPr>
            </w:pPr>
          </w:p>
          <w:p w:rsidR="00F37EE4" w:rsidRPr="00E43561" w:rsidRDefault="00F37EE4" w:rsidP="0071205B">
            <w:pPr>
              <w:jc w:val="center"/>
              <w:rPr>
                <w:rFonts w:ascii="Times New Roman" w:hAnsi="Times New Roman" w:cs="Times New Roman"/>
                <w:sz w:val="24"/>
                <w:szCs w:val="24"/>
              </w:rPr>
            </w:pPr>
            <w:r w:rsidRPr="00E43561">
              <w:rPr>
                <w:rFonts w:ascii="Times New Roman" w:hAnsi="Times New Roman" w:cs="Times New Roman"/>
                <w:sz w:val="24"/>
                <w:szCs w:val="24"/>
              </w:rPr>
              <w:t>6.20 ± 0.20</w:t>
            </w:r>
          </w:p>
        </w:tc>
        <w:tc>
          <w:tcPr>
            <w:tcW w:w="1800" w:type="dxa"/>
          </w:tcPr>
          <w:p w:rsidR="00F37EE4" w:rsidRPr="00E43561" w:rsidRDefault="00F37EE4" w:rsidP="0071205B">
            <w:pPr>
              <w:jc w:val="center"/>
              <w:rPr>
                <w:rFonts w:ascii="Times New Roman" w:hAnsi="Times New Roman" w:cs="Times New Roman"/>
                <w:sz w:val="24"/>
                <w:szCs w:val="24"/>
              </w:rPr>
            </w:pPr>
          </w:p>
          <w:p w:rsidR="00F37EE4" w:rsidRPr="00E43561" w:rsidRDefault="00F37EE4" w:rsidP="0071205B">
            <w:pPr>
              <w:jc w:val="center"/>
              <w:rPr>
                <w:rFonts w:ascii="Times New Roman" w:hAnsi="Times New Roman" w:cs="Times New Roman"/>
                <w:sz w:val="24"/>
                <w:szCs w:val="24"/>
              </w:rPr>
            </w:pPr>
            <w:r w:rsidRPr="00E43561">
              <w:rPr>
                <w:rFonts w:ascii="Times New Roman" w:hAnsi="Times New Roman" w:cs="Times New Roman"/>
                <w:sz w:val="24"/>
                <w:szCs w:val="24"/>
              </w:rPr>
              <w:t>5.10 ± 0.18</w:t>
            </w:r>
          </w:p>
        </w:tc>
        <w:tc>
          <w:tcPr>
            <w:tcW w:w="1080" w:type="dxa"/>
          </w:tcPr>
          <w:p w:rsidR="00F37EE4" w:rsidRPr="00E43561" w:rsidRDefault="00F37EE4" w:rsidP="0071205B">
            <w:pPr>
              <w:jc w:val="center"/>
              <w:rPr>
                <w:rFonts w:ascii="Times New Roman" w:hAnsi="Times New Roman" w:cs="Times New Roman"/>
                <w:b/>
                <w:sz w:val="24"/>
                <w:szCs w:val="24"/>
              </w:rPr>
            </w:pPr>
          </w:p>
          <w:p w:rsidR="00F37EE4" w:rsidRPr="00E43561" w:rsidRDefault="00F37EE4" w:rsidP="0071205B">
            <w:pPr>
              <w:jc w:val="center"/>
              <w:rPr>
                <w:rFonts w:ascii="Times New Roman" w:hAnsi="Times New Roman" w:cs="Times New Roman"/>
                <w:b/>
                <w:sz w:val="24"/>
                <w:szCs w:val="24"/>
              </w:rPr>
            </w:pPr>
            <w:r w:rsidRPr="00E43561">
              <w:rPr>
                <w:rFonts w:ascii="Times New Roman" w:hAnsi="Times New Roman" w:cs="Times New Roman"/>
                <w:b/>
                <w:sz w:val="24"/>
                <w:szCs w:val="24"/>
              </w:rPr>
              <w:t>8.75</w:t>
            </w:r>
          </w:p>
        </w:tc>
        <w:tc>
          <w:tcPr>
            <w:tcW w:w="1394" w:type="dxa"/>
          </w:tcPr>
          <w:p w:rsidR="00F37EE4" w:rsidRPr="00E43561" w:rsidRDefault="00F37EE4" w:rsidP="0071205B">
            <w:pPr>
              <w:jc w:val="center"/>
              <w:rPr>
                <w:rFonts w:ascii="Times New Roman" w:hAnsi="Times New Roman" w:cs="Times New Roman"/>
                <w:b/>
                <w:sz w:val="24"/>
                <w:szCs w:val="24"/>
              </w:rPr>
            </w:pPr>
          </w:p>
          <w:p w:rsidR="00F37EE4" w:rsidRPr="00E43561" w:rsidRDefault="00F37EE4" w:rsidP="0071205B">
            <w:pPr>
              <w:jc w:val="center"/>
              <w:rPr>
                <w:rFonts w:ascii="Times New Roman" w:hAnsi="Times New Roman" w:cs="Times New Roman"/>
                <w:b/>
                <w:sz w:val="24"/>
                <w:szCs w:val="24"/>
              </w:rPr>
            </w:pPr>
            <w:r w:rsidRPr="00E43561">
              <w:rPr>
                <w:rFonts w:ascii="Times New Roman" w:hAnsi="Times New Roman" w:cs="Times New Roman"/>
                <w:b/>
                <w:sz w:val="24"/>
                <w:szCs w:val="24"/>
              </w:rPr>
              <w:t>0.001</w:t>
            </w:r>
          </w:p>
          <w:p w:rsidR="00F37EE4" w:rsidRPr="00E43561" w:rsidRDefault="00F37EE4" w:rsidP="0071205B">
            <w:pPr>
              <w:jc w:val="center"/>
              <w:rPr>
                <w:rFonts w:ascii="Times New Roman" w:hAnsi="Times New Roman" w:cs="Times New Roman"/>
                <w:b/>
                <w:sz w:val="24"/>
                <w:szCs w:val="24"/>
              </w:rPr>
            </w:pPr>
            <w:r w:rsidRPr="00E43561">
              <w:rPr>
                <w:rFonts w:ascii="Times New Roman" w:hAnsi="Times New Roman" w:cs="Times New Roman"/>
                <w:b/>
                <w:sz w:val="24"/>
                <w:szCs w:val="24"/>
              </w:rPr>
              <w:t>***</w:t>
            </w:r>
          </w:p>
        </w:tc>
      </w:tr>
      <w:tr w:rsidR="00F37EE4" w:rsidRPr="00E43561" w:rsidTr="0071205B">
        <w:tc>
          <w:tcPr>
            <w:tcW w:w="1392" w:type="dxa"/>
          </w:tcPr>
          <w:p w:rsidR="00F37EE4" w:rsidRPr="00E43561" w:rsidRDefault="00F37EE4" w:rsidP="0071205B">
            <w:pPr>
              <w:jc w:val="center"/>
              <w:rPr>
                <w:rFonts w:ascii="Times New Roman" w:hAnsi="Times New Roman" w:cs="Times New Roman"/>
                <w:sz w:val="24"/>
                <w:szCs w:val="24"/>
              </w:rPr>
            </w:pPr>
          </w:p>
          <w:p w:rsidR="00F37EE4" w:rsidRPr="00E43561" w:rsidRDefault="00F37EE4" w:rsidP="0071205B">
            <w:pPr>
              <w:jc w:val="center"/>
              <w:rPr>
                <w:rFonts w:ascii="Times New Roman" w:hAnsi="Times New Roman" w:cs="Times New Roman"/>
                <w:sz w:val="24"/>
                <w:szCs w:val="24"/>
              </w:rPr>
            </w:pPr>
            <w:r w:rsidRPr="00E43561">
              <w:rPr>
                <w:rFonts w:ascii="Times New Roman" w:hAnsi="Times New Roman" w:cs="Times New Roman"/>
                <w:sz w:val="24"/>
                <w:szCs w:val="24"/>
              </w:rPr>
              <w:t>Opening of the ear (day)</w:t>
            </w:r>
          </w:p>
        </w:tc>
        <w:tc>
          <w:tcPr>
            <w:tcW w:w="1776" w:type="dxa"/>
          </w:tcPr>
          <w:p w:rsidR="00F37EE4" w:rsidRPr="00E43561" w:rsidRDefault="00F37EE4" w:rsidP="0071205B">
            <w:pPr>
              <w:jc w:val="center"/>
              <w:rPr>
                <w:rFonts w:ascii="Times New Roman" w:hAnsi="Times New Roman" w:cs="Times New Roman"/>
                <w:sz w:val="24"/>
                <w:szCs w:val="24"/>
              </w:rPr>
            </w:pPr>
          </w:p>
          <w:p w:rsidR="00F37EE4" w:rsidRPr="00E43561" w:rsidRDefault="00F37EE4" w:rsidP="0071205B">
            <w:pPr>
              <w:jc w:val="center"/>
              <w:rPr>
                <w:rFonts w:ascii="Times New Roman" w:hAnsi="Times New Roman" w:cs="Times New Roman"/>
                <w:sz w:val="24"/>
                <w:szCs w:val="24"/>
              </w:rPr>
            </w:pPr>
            <w:r w:rsidRPr="00E43561">
              <w:rPr>
                <w:rFonts w:ascii="Times New Roman" w:hAnsi="Times New Roman" w:cs="Times New Roman"/>
                <w:sz w:val="24"/>
                <w:szCs w:val="24"/>
              </w:rPr>
              <w:t>15.20 ± 0.20</w:t>
            </w:r>
          </w:p>
        </w:tc>
        <w:tc>
          <w:tcPr>
            <w:tcW w:w="1800" w:type="dxa"/>
          </w:tcPr>
          <w:p w:rsidR="00F37EE4" w:rsidRPr="00E43561" w:rsidRDefault="00F37EE4" w:rsidP="0071205B">
            <w:pPr>
              <w:jc w:val="center"/>
              <w:rPr>
                <w:rFonts w:ascii="Times New Roman" w:hAnsi="Times New Roman" w:cs="Times New Roman"/>
                <w:sz w:val="24"/>
                <w:szCs w:val="24"/>
              </w:rPr>
            </w:pPr>
          </w:p>
          <w:p w:rsidR="00F37EE4" w:rsidRPr="00E43561" w:rsidRDefault="00F37EE4" w:rsidP="0071205B">
            <w:pPr>
              <w:jc w:val="center"/>
              <w:rPr>
                <w:rFonts w:ascii="Times New Roman" w:hAnsi="Times New Roman" w:cs="Times New Roman"/>
                <w:sz w:val="24"/>
                <w:szCs w:val="24"/>
              </w:rPr>
            </w:pPr>
            <w:r w:rsidRPr="00E43561">
              <w:rPr>
                <w:rFonts w:ascii="Times New Roman" w:hAnsi="Times New Roman" w:cs="Times New Roman"/>
                <w:sz w:val="24"/>
                <w:szCs w:val="24"/>
              </w:rPr>
              <w:t>16.20 ± 0.20</w:t>
            </w:r>
          </w:p>
        </w:tc>
        <w:tc>
          <w:tcPr>
            <w:tcW w:w="1800" w:type="dxa"/>
          </w:tcPr>
          <w:p w:rsidR="00F37EE4" w:rsidRPr="00E43561" w:rsidRDefault="00F37EE4" w:rsidP="0071205B">
            <w:pPr>
              <w:jc w:val="center"/>
              <w:rPr>
                <w:rFonts w:ascii="Times New Roman" w:hAnsi="Times New Roman" w:cs="Times New Roman"/>
                <w:sz w:val="24"/>
                <w:szCs w:val="24"/>
              </w:rPr>
            </w:pPr>
          </w:p>
          <w:p w:rsidR="00F37EE4" w:rsidRPr="00E43561" w:rsidRDefault="00F37EE4" w:rsidP="0071205B">
            <w:pPr>
              <w:jc w:val="center"/>
              <w:rPr>
                <w:rFonts w:ascii="Times New Roman" w:hAnsi="Times New Roman" w:cs="Times New Roman"/>
                <w:sz w:val="24"/>
                <w:szCs w:val="24"/>
              </w:rPr>
            </w:pPr>
            <w:r w:rsidRPr="00E43561">
              <w:rPr>
                <w:rFonts w:ascii="Times New Roman" w:hAnsi="Times New Roman" w:cs="Times New Roman"/>
                <w:sz w:val="24"/>
                <w:szCs w:val="24"/>
              </w:rPr>
              <w:t>15.10 ± 0.23</w:t>
            </w:r>
          </w:p>
        </w:tc>
        <w:tc>
          <w:tcPr>
            <w:tcW w:w="1080" w:type="dxa"/>
          </w:tcPr>
          <w:p w:rsidR="00F37EE4" w:rsidRPr="00E43561" w:rsidRDefault="00F37EE4" w:rsidP="0071205B">
            <w:pPr>
              <w:jc w:val="center"/>
              <w:rPr>
                <w:rFonts w:ascii="Times New Roman" w:hAnsi="Times New Roman" w:cs="Times New Roman"/>
                <w:b/>
                <w:sz w:val="24"/>
                <w:szCs w:val="24"/>
              </w:rPr>
            </w:pPr>
          </w:p>
          <w:p w:rsidR="00F37EE4" w:rsidRPr="00E43561" w:rsidRDefault="00F37EE4" w:rsidP="0071205B">
            <w:pPr>
              <w:jc w:val="center"/>
              <w:rPr>
                <w:rFonts w:ascii="Times New Roman" w:hAnsi="Times New Roman" w:cs="Times New Roman"/>
                <w:b/>
                <w:sz w:val="24"/>
                <w:szCs w:val="24"/>
              </w:rPr>
            </w:pPr>
            <w:r w:rsidRPr="00E43561">
              <w:rPr>
                <w:rFonts w:ascii="Times New Roman" w:hAnsi="Times New Roman" w:cs="Times New Roman"/>
                <w:b/>
                <w:sz w:val="24"/>
                <w:szCs w:val="24"/>
              </w:rPr>
              <w:t>8.26</w:t>
            </w:r>
          </w:p>
        </w:tc>
        <w:tc>
          <w:tcPr>
            <w:tcW w:w="1394" w:type="dxa"/>
          </w:tcPr>
          <w:p w:rsidR="00F37EE4" w:rsidRPr="00E43561" w:rsidRDefault="00F37EE4" w:rsidP="0071205B">
            <w:pPr>
              <w:jc w:val="center"/>
              <w:rPr>
                <w:rFonts w:ascii="Times New Roman" w:hAnsi="Times New Roman" w:cs="Times New Roman"/>
                <w:b/>
                <w:sz w:val="24"/>
                <w:szCs w:val="24"/>
              </w:rPr>
            </w:pPr>
          </w:p>
          <w:p w:rsidR="00F37EE4" w:rsidRPr="00E43561" w:rsidRDefault="00F37EE4" w:rsidP="0071205B">
            <w:pPr>
              <w:jc w:val="center"/>
              <w:rPr>
                <w:rFonts w:ascii="Times New Roman" w:hAnsi="Times New Roman" w:cs="Times New Roman"/>
                <w:b/>
                <w:sz w:val="24"/>
                <w:szCs w:val="24"/>
              </w:rPr>
            </w:pPr>
            <w:r w:rsidRPr="00E43561">
              <w:rPr>
                <w:rFonts w:ascii="Times New Roman" w:hAnsi="Times New Roman" w:cs="Times New Roman"/>
                <w:b/>
                <w:sz w:val="24"/>
                <w:szCs w:val="24"/>
              </w:rPr>
              <w:t>0.002</w:t>
            </w:r>
          </w:p>
          <w:p w:rsidR="00F37EE4" w:rsidRPr="00E43561" w:rsidRDefault="00F37EE4" w:rsidP="0071205B">
            <w:pPr>
              <w:jc w:val="center"/>
              <w:rPr>
                <w:rFonts w:ascii="Times New Roman" w:hAnsi="Times New Roman" w:cs="Times New Roman"/>
                <w:b/>
                <w:sz w:val="24"/>
                <w:szCs w:val="24"/>
              </w:rPr>
            </w:pPr>
            <w:r w:rsidRPr="00E43561">
              <w:rPr>
                <w:rFonts w:ascii="Times New Roman" w:hAnsi="Times New Roman" w:cs="Times New Roman"/>
                <w:b/>
                <w:sz w:val="24"/>
                <w:szCs w:val="24"/>
              </w:rPr>
              <w:t>***</w:t>
            </w:r>
          </w:p>
        </w:tc>
      </w:tr>
      <w:tr w:rsidR="00F37EE4" w:rsidRPr="00E43561" w:rsidTr="0071205B">
        <w:tc>
          <w:tcPr>
            <w:tcW w:w="1392" w:type="dxa"/>
          </w:tcPr>
          <w:p w:rsidR="00F37EE4" w:rsidRPr="00E43561" w:rsidRDefault="00F37EE4" w:rsidP="0071205B">
            <w:pPr>
              <w:jc w:val="center"/>
              <w:rPr>
                <w:rFonts w:ascii="Times New Roman" w:hAnsi="Times New Roman" w:cs="Times New Roman"/>
                <w:sz w:val="24"/>
                <w:szCs w:val="24"/>
              </w:rPr>
            </w:pPr>
          </w:p>
          <w:p w:rsidR="00F37EE4" w:rsidRPr="00E43561" w:rsidRDefault="00F37EE4" w:rsidP="0071205B">
            <w:pPr>
              <w:jc w:val="center"/>
              <w:rPr>
                <w:rFonts w:ascii="Times New Roman" w:hAnsi="Times New Roman" w:cs="Times New Roman"/>
                <w:sz w:val="24"/>
                <w:szCs w:val="24"/>
              </w:rPr>
            </w:pPr>
            <w:r w:rsidRPr="00E43561">
              <w:rPr>
                <w:rFonts w:ascii="Times New Roman" w:hAnsi="Times New Roman" w:cs="Times New Roman"/>
                <w:sz w:val="24"/>
                <w:szCs w:val="24"/>
              </w:rPr>
              <w:t>Opening of the eyes (day)</w:t>
            </w:r>
          </w:p>
        </w:tc>
        <w:tc>
          <w:tcPr>
            <w:tcW w:w="1776" w:type="dxa"/>
          </w:tcPr>
          <w:p w:rsidR="00F37EE4" w:rsidRPr="00E43561" w:rsidRDefault="00F37EE4" w:rsidP="0071205B">
            <w:pPr>
              <w:jc w:val="center"/>
              <w:rPr>
                <w:rFonts w:ascii="Times New Roman" w:hAnsi="Times New Roman" w:cs="Times New Roman"/>
                <w:sz w:val="24"/>
                <w:szCs w:val="24"/>
              </w:rPr>
            </w:pPr>
          </w:p>
          <w:p w:rsidR="00F37EE4" w:rsidRPr="00E43561" w:rsidRDefault="00F37EE4" w:rsidP="0071205B">
            <w:pPr>
              <w:jc w:val="center"/>
              <w:rPr>
                <w:rFonts w:ascii="Times New Roman" w:hAnsi="Times New Roman" w:cs="Times New Roman"/>
                <w:sz w:val="24"/>
                <w:szCs w:val="24"/>
              </w:rPr>
            </w:pPr>
            <w:r w:rsidRPr="00E43561">
              <w:rPr>
                <w:rFonts w:ascii="Times New Roman" w:hAnsi="Times New Roman" w:cs="Times New Roman"/>
                <w:sz w:val="24"/>
                <w:szCs w:val="24"/>
              </w:rPr>
              <w:t>16.00 ± 0.21</w:t>
            </w:r>
          </w:p>
        </w:tc>
        <w:tc>
          <w:tcPr>
            <w:tcW w:w="1800" w:type="dxa"/>
          </w:tcPr>
          <w:p w:rsidR="00F37EE4" w:rsidRPr="00E43561" w:rsidRDefault="00F37EE4" w:rsidP="0071205B">
            <w:pPr>
              <w:jc w:val="center"/>
              <w:rPr>
                <w:rFonts w:ascii="Times New Roman" w:hAnsi="Times New Roman" w:cs="Times New Roman"/>
                <w:sz w:val="24"/>
                <w:szCs w:val="24"/>
              </w:rPr>
            </w:pPr>
          </w:p>
          <w:p w:rsidR="00F37EE4" w:rsidRPr="00E43561" w:rsidRDefault="00F37EE4" w:rsidP="0071205B">
            <w:pPr>
              <w:jc w:val="center"/>
              <w:rPr>
                <w:rFonts w:ascii="Times New Roman" w:hAnsi="Times New Roman" w:cs="Times New Roman"/>
                <w:sz w:val="24"/>
                <w:szCs w:val="24"/>
              </w:rPr>
            </w:pPr>
            <w:r w:rsidRPr="00E43561">
              <w:rPr>
                <w:rFonts w:ascii="Times New Roman" w:hAnsi="Times New Roman" w:cs="Times New Roman"/>
                <w:sz w:val="24"/>
                <w:szCs w:val="24"/>
              </w:rPr>
              <w:t>17.00 ± 0.21</w:t>
            </w:r>
          </w:p>
        </w:tc>
        <w:tc>
          <w:tcPr>
            <w:tcW w:w="1800" w:type="dxa"/>
          </w:tcPr>
          <w:p w:rsidR="00F37EE4" w:rsidRPr="00E43561" w:rsidRDefault="00F37EE4" w:rsidP="0071205B">
            <w:pPr>
              <w:jc w:val="center"/>
              <w:rPr>
                <w:rFonts w:ascii="Times New Roman" w:hAnsi="Times New Roman" w:cs="Times New Roman"/>
                <w:sz w:val="24"/>
                <w:szCs w:val="24"/>
              </w:rPr>
            </w:pPr>
          </w:p>
          <w:p w:rsidR="00F37EE4" w:rsidRPr="00E43561" w:rsidRDefault="00F37EE4" w:rsidP="0071205B">
            <w:pPr>
              <w:jc w:val="center"/>
              <w:rPr>
                <w:rFonts w:ascii="Times New Roman" w:hAnsi="Times New Roman" w:cs="Times New Roman"/>
                <w:sz w:val="24"/>
                <w:szCs w:val="24"/>
              </w:rPr>
            </w:pPr>
            <w:r w:rsidRPr="00E43561">
              <w:rPr>
                <w:rFonts w:ascii="Times New Roman" w:hAnsi="Times New Roman" w:cs="Times New Roman"/>
                <w:sz w:val="24"/>
                <w:szCs w:val="24"/>
              </w:rPr>
              <w:t>15.90 ± 0.18</w:t>
            </w:r>
          </w:p>
        </w:tc>
        <w:tc>
          <w:tcPr>
            <w:tcW w:w="1080" w:type="dxa"/>
          </w:tcPr>
          <w:p w:rsidR="00F37EE4" w:rsidRPr="00E43561" w:rsidRDefault="00F37EE4" w:rsidP="0071205B">
            <w:pPr>
              <w:jc w:val="center"/>
              <w:rPr>
                <w:rFonts w:ascii="Times New Roman" w:hAnsi="Times New Roman" w:cs="Times New Roman"/>
                <w:b/>
                <w:sz w:val="24"/>
                <w:szCs w:val="24"/>
              </w:rPr>
            </w:pPr>
          </w:p>
          <w:p w:rsidR="00F37EE4" w:rsidRPr="00E43561" w:rsidRDefault="00F37EE4" w:rsidP="0071205B">
            <w:pPr>
              <w:jc w:val="center"/>
              <w:rPr>
                <w:rFonts w:ascii="Times New Roman" w:hAnsi="Times New Roman" w:cs="Times New Roman"/>
                <w:b/>
                <w:sz w:val="24"/>
                <w:szCs w:val="24"/>
              </w:rPr>
            </w:pPr>
            <w:r w:rsidRPr="00E43561">
              <w:rPr>
                <w:rFonts w:ascii="Times New Roman" w:hAnsi="Times New Roman" w:cs="Times New Roman"/>
                <w:b/>
                <w:sz w:val="24"/>
                <w:szCs w:val="24"/>
              </w:rPr>
              <w:t>0.17</w:t>
            </w:r>
          </w:p>
        </w:tc>
        <w:tc>
          <w:tcPr>
            <w:tcW w:w="1394" w:type="dxa"/>
          </w:tcPr>
          <w:p w:rsidR="00F37EE4" w:rsidRPr="00E43561" w:rsidRDefault="00F37EE4" w:rsidP="0071205B">
            <w:pPr>
              <w:jc w:val="center"/>
              <w:rPr>
                <w:rFonts w:ascii="Times New Roman" w:hAnsi="Times New Roman" w:cs="Times New Roman"/>
                <w:b/>
                <w:sz w:val="24"/>
                <w:szCs w:val="24"/>
              </w:rPr>
            </w:pPr>
          </w:p>
          <w:p w:rsidR="00F37EE4" w:rsidRPr="00E43561" w:rsidRDefault="00F37EE4" w:rsidP="0071205B">
            <w:pPr>
              <w:jc w:val="center"/>
              <w:rPr>
                <w:rFonts w:ascii="Times New Roman" w:hAnsi="Times New Roman" w:cs="Times New Roman"/>
                <w:b/>
                <w:sz w:val="24"/>
                <w:szCs w:val="24"/>
              </w:rPr>
            </w:pPr>
            <w:r w:rsidRPr="00E43561">
              <w:rPr>
                <w:rFonts w:ascii="Times New Roman" w:hAnsi="Times New Roman" w:cs="Times New Roman"/>
                <w:b/>
                <w:sz w:val="24"/>
                <w:szCs w:val="24"/>
              </w:rPr>
              <w:t>0.001</w:t>
            </w:r>
          </w:p>
          <w:p w:rsidR="00F37EE4" w:rsidRPr="00E43561" w:rsidRDefault="00F37EE4" w:rsidP="0071205B">
            <w:pPr>
              <w:jc w:val="center"/>
              <w:rPr>
                <w:rFonts w:ascii="Times New Roman" w:hAnsi="Times New Roman" w:cs="Times New Roman"/>
                <w:b/>
                <w:sz w:val="24"/>
                <w:szCs w:val="24"/>
              </w:rPr>
            </w:pPr>
            <w:r w:rsidRPr="00E43561">
              <w:rPr>
                <w:rFonts w:ascii="Times New Roman" w:hAnsi="Times New Roman" w:cs="Times New Roman"/>
                <w:b/>
                <w:sz w:val="24"/>
                <w:szCs w:val="24"/>
              </w:rPr>
              <w:t>***</w:t>
            </w:r>
          </w:p>
        </w:tc>
      </w:tr>
    </w:tbl>
    <w:p w:rsidR="00F37EE4" w:rsidRPr="00E43561" w:rsidRDefault="00F37EE4" w:rsidP="00F37EE4">
      <w:pPr>
        <w:spacing w:after="0"/>
        <w:rPr>
          <w:rFonts w:ascii="Times New Roman" w:hAnsi="Times New Roman" w:cs="Times New Roman"/>
          <w:b/>
          <w:sz w:val="24"/>
          <w:szCs w:val="24"/>
        </w:rPr>
      </w:pPr>
    </w:p>
    <w:p w:rsidR="001267CD" w:rsidRPr="00E43561" w:rsidRDefault="001267CD" w:rsidP="00F577DA">
      <w:pPr>
        <w:spacing w:after="0" w:line="480" w:lineRule="auto"/>
        <w:rPr>
          <w:rFonts w:ascii="Times New Roman" w:hAnsi="Times New Roman" w:cs="Times New Roman"/>
          <w:sz w:val="24"/>
          <w:szCs w:val="24"/>
        </w:rPr>
      </w:pPr>
      <w:r w:rsidRPr="00E43561">
        <w:rPr>
          <w:rFonts w:ascii="Times New Roman" w:hAnsi="Times New Roman" w:cs="Times New Roman"/>
          <w:i/>
          <w:sz w:val="24"/>
          <w:szCs w:val="24"/>
        </w:rPr>
        <w:t xml:space="preserve">Anthropometry </w:t>
      </w:r>
    </w:p>
    <w:p w:rsidR="001267CD" w:rsidRPr="00E43561" w:rsidRDefault="001267CD" w:rsidP="00F577DA">
      <w:pPr>
        <w:spacing w:after="0" w:line="480" w:lineRule="auto"/>
        <w:jc w:val="both"/>
        <w:rPr>
          <w:rFonts w:ascii="Times New Roman" w:hAnsi="Times New Roman" w:cs="Times New Roman"/>
          <w:sz w:val="24"/>
          <w:szCs w:val="24"/>
        </w:rPr>
      </w:pPr>
      <w:r w:rsidRPr="00E43561">
        <w:rPr>
          <w:rFonts w:ascii="Times New Roman" w:hAnsi="Times New Roman" w:cs="Times New Roman"/>
          <w:sz w:val="24"/>
          <w:szCs w:val="24"/>
        </w:rPr>
        <w:t>Anthropometric measurements of the lengths of the head, body and tail were also compared at postnatal day 10 and 21among the groups. Once again there were significant (p &lt; 0.003) decreases in the head, body and tail lengths in the RC groups compared to the un</w:t>
      </w:r>
      <w:r w:rsidR="007668A8">
        <w:rPr>
          <w:rFonts w:ascii="Times New Roman" w:hAnsi="Times New Roman" w:cs="Times New Roman"/>
          <w:sz w:val="24"/>
          <w:szCs w:val="24"/>
        </w:rPr>
        <w:t>restrained</w:t>
      </w:r>
      <w:r w:rsidRPr="00E43561">
        <w:rPr>
          <w:rFonts w:ascii="Times New Roman" w:hAnsi="Times New Roman" w:cs="Times New Roman"/>
          <w:sz w:val="24"/>
          <w:szCs w:val="24"/>
        </w:rPr>
        <w:t xml:space="preserve"> </w:t>
      </w:r>
      <w:r w:rsidRPr="00E43561">
        <w:rPr>
          <w:rFonts w:ascii="Times New Roman" w:hAnsi="Times New Roman" w:cs="Times New Roman"/>
          <w:sz w:val="24"/>
          <w:szCs w:val="24"/>
        </w:rPr>
        <w:lastRenderedPageBreak/>
        <w:t xml:space="preserve">NC groups, while the results of the groups </w:t>
      </w:r>
      <w:r w:rsidR="007668A8">
        <w:rPr>
          <w:rFonts w:ascii="Times New Roman" w:hAnsi="Times New Roman" w:cs="Times New Roman"/>
          <w:sz w:val="24"/>
          <w:szCs w:val="24"/>
        </w:rPr>
        <w:t>restrained</w:t>
      </w:r>
      <w:r w:rsidRPr="00E43561">
        <w:rPr>
          <w:rFonts w:ascii="Times New Roman" w:hAnsi="Times New Roman" w:cs="Times New Roman"/>
          <w:sz w:val="24"/>
          <w:szCs w:val="24"/>
        </w:rPr>
        <w:t xml:space="preserve"> under the pyramid (RP) compared well with the </w:t>
      </w:r>
      <w:r w:rsidR="007668A8" w:rsidRPr="00E43561">
        <w:rPr>
          <w:rFonts w:ascii="Times New Roman" w:hAnsi="Times New Roman" w:cs="Times New Roman"/>
          <w:sz w:val="24"/>
          <w:szCs w:val="24"/>
        </w:rPr>
        <w:t>un</w:t>
      </w:r>
      <w:r w:rsidR="007668A8">
        <w:rPr>
          <w:rFonts w:ascii="Times New Roman" w:hAnsi="Times New Roman" w:cs="Times New Roman"/>
          <w:sz w:val="24"/>
          <w:szCs w:val="24"/>
        </w:rPr>
        <w:t>restrained</w:t>
      </w:r>
      <w:r w:rsidR="007668A8" w:rsidRPr="00E43561">
        <w:rPr>
          <w:rFonts w:ascii="Times New Roman" w:hAnsi="Times New Roman" w:cs="Times New Roman"/>
          <w:sz w:val="24"/>
          <w:szCs w:val="24"/>
        </w:rPr>
        <w:t xml:space="preserve"> </w:t>
      </w:r>
      <w:r w:rsidRPr="00E43561">
        <w:rPr>
          <w:rFonts w:ascii="Times New Roman" w:hAnsi="Times New Roman" w:cs="Times New Roman"/>
          <w:sz w:val="24"/>
          <w:szCs w:val="24"/>
        </w:rPr>
        <w:t>NC controls</w:t>
      </w:r>
      <w:r w:rsidR="00837F81">
        <w:rPr>
          <w:rFonts w:ascii="Times New Roman" w:hAnsi="Times New Roman" w:cs="Times New Roman"/>
          <w:sz w:val="24"/>
          <w:szCs w:val="24"/>
        </w:rPr>
        <w:t xml:space="preserve"> </w:t>
      </w:r>
      <w:r w:rsidR="00837F81" w:rsidRPr="00006446">
        <w:rPr>
          <w:rFonts w:ascii="Times New Roman" w:hAnsi="Times New Roman" w:cs="Times New Roman"/>
          <w:sz w:val="24"/>
          <w:szCs w:val="24"/>
        </w:rPr>
        <w:t>(</w:t>
      </w:r>
      <w:r w:rsidR="00006446" w:rsidRPr="00E50306">
        <w:rPr>
          <w:rFonts w:ascii="Times New Roman" w:hAnsi="Times New Roman" w:cs="Times New Roman"/>
          <w:sz w:val="24"/>
          <w:szCs w:val="24"/>
        </w:rPr>
        <w:t>Figure</w:t>
      </w:r>
      <w:r w:rsidR="00006446" w:rsidRPr="00E50306">
        <w:rPr>
          <w:rFonts w:ascii="Times New Roman" w:hAnsi="Times New Roman" w:cs="Times New Roman"/>
          <w:sz w:val="24"/>
          <w:szCs w:val="24"/>
        </w:rPr>
        <w:t>s</w:t>
      </w:r>
      <w:r w:rsidR="00006446">
        <w:rPr>
          <w:rFonts w:ascii="Times New Roman" w:hAnsi="Times New Roman" w:cs="Times New Roman"/>
          <w:b/>
          <w:sz w:val="24"/>
          <w:szCs w:val="24"/>
        </w:rPr>
        <w:t xml:space="preserve"> </w:t>
      </w:r>
      <w:r w:rsidR="00837F81" w:rsidRPr="00006446">
        <w:rPr>
          <w:rFonts w:ascii="Times New Roman" w:hAnsi="Times New Roman" w:cs="Times New Roman"/>
          <w:sz w:val="24"/>
          <w:szCs w:val="24"/>
        </w:rPr>
        <w:t>2</w:t>
      </w:r>
      <w:r w:rsidR="00E50306">
        <w:rPr>
          <w:rFonts w:ascii="Times New Roman" w:hAnsi="Times New Roman" w:cs="Times New Roman"/>
          <w:sz w:val="24"/>
          <w:szCs w:val="24"/>
        </w:rPr>
        <w:t xml:space="preserve"> and</w:t>
      </w:r>
      <w:r w:rsidR="00837F81" w:rsidRPr="00006446">
        <w:rPr>
          <w:rFonts w:ascii="Times New Roman" w:hAnsi="Times New Roman" w:cs="Times New Roman"/>
          <w:sz w:val="24"/>
          <w:szCs w:val="24"/>
        </w:rPr>
        <w:t xml:space="preserve"> 3)</w:t>
      </w:r>
      <w:r w:rsidRPr="00006446">
        <w:rPr>
          <w:rFonts w:ascii="Times New Roman" w:hAnsi="Times New Roman" w:cs="Times New Roman"/>
          <w:sz w:val="24"/>
          <w:szCs w:val="24"/>
        </w:rPr>
        <w:t>.</w:t>
      </w:r>
      <w:r w:rsidRPr="00E43561">
        <w:rPr>
          <w:rFonts w:ascii="Times New Roman" w:hAnsi="Times New Roman" w:cs="Times New Roman"/>
          <w:sz w:val="24"/>
          <w:szCs w:val="24"/>
        </w:rPr>
        <w:t xml:space="preserve"> </w:t>
      </w:r>
    </w:p>
    <w:p w:rsidR="001267CD" w:rsidRPr="00E43561" w:rsidRDefault="001267CD" w:rsidP="00F577DA">
      <w:pPr>
        <w:spacing w:after="0" w:line="480" w:lineRule="auto"/>
        <w:jc w:val="both"/>
        <w:rPr>
          <w:rFonts w:ascii="Times New Roman" w:hAnsi="Times New Roman" w:cs="Times New Roman"/>
          <w:sz w:val="24"/>
          <w:szCs w:val="24"/>
        </w:rPr>
      </w:pPr>
    </w:p>
    <w:p w:rsidR="003E785A" w:rsidRDefault="003E785A" w:rsidP="003E785A">
      <w:pPr>
        <w:spacing w:after="0" w:line="480" w:lineRule="auto"/>
        <w:jc w:val="center"/>
        <w:rPr>
          <w:rFonts w:ascii="Times New Roman" w:hAnsi="Times New Roman" w:cs="Times New Roman"/>
          <w:sz w:val="24"/>
          <w:szCs w:val="24"/>
        </w:rPr>
      </w:pPr>
      <w:r w:rsidRPr="00E43561">
        <w:rPr>
          <w:rFonts w:ascii="Times New Roman" w:hAnsi="Times New Roman" w:cs="Times New Roman"/>
          <w:noProof/>
          <w:sz w:val="24"/>
          <w:szCs w:val="24"/>
          <w:lang w:eastAsia="en-GB"/>
        </w:rPr>
        <w:drawing>
          <wp:inline distT="0" distB="0" distL="0" distR="0" wp14:anchorId="05AF4C73" wp14:editId="3114876F">
            <wp:extent cx="47244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06446" w:rsidRDefault="00006446" w:rsidP="00006446">
      <w:pPr>
        <w:tabs>
          <w:tab w:val="left" w:pos="531"/>
        </w:tabs>
        <w:ind w:left="1440" w:hanging="1440"/>
        <w:jc w:val="center"/>
        <w:rPr>
          <w:rFonts w:ascii="Times New Roman" w:hAnsi="Times New Roman" w:cs="Times New Roman"/>
          <w:sz w:val="24"/>
          <w:szCs w:val="24"/>
        </w:rPr>
      </w:pPr>
      <w:r w:rsidRPr="00E43561">
        <w:rPr>
          <w:rFonts w:ascii="Times New Roman" w:hAnsi="Times New Roman" w:cs="Times New Roman"/>
          <w:b/>
          <w:sz w:val="24"/>
          <w:szCs w:val="24"/>
        </w:rPr>
        <w:t>Fig</w:t>
      </w:r>
      <w:r>
        <w:rPr>
          <w:rFonts w:ascii="Times New Roman" w:hAnsi="Times New Roman" w:cs="Times New Roman"/>
          <w:b/>
          <w:sz w:val="24"/>
          <w:szCs w:val="24"/>
        </w:rPr>
        <w:t>ure</w:t>
      </w:r>
      <w:r w:rsidRPr="00E43561">
        <w:rPr>
          <w:rFonts w:ascii="Times New Roman" w:hAnsi="Times New Roman" w:cs="Times New Roman"/>
          <w:b/>
          <w:sz w:val="24"/>
          <w:szCs w:val="24"/>
        </w:rPr>
        <w:t xml:space="preserve"> </w:t>
      </w:r>
      <w:r w:rsidR="003E785A" w:rsidRPr="00E43561">
        <w:rPr>
          <w:rFonts w:ascii="Times New Roman" w:hAnsi="Times New Roman" w:cs="Times New Roman"/>
          <w:b/>
          <w:sz w:val="24"/>
          <w:szCs w:val="24"/>
        </w:rPr>
        <w:t xml:space="preserve">2 </w:t>
      </w:r>
      <w:r w:rsidR="003E785A" w:rsidRPr="00A8519B">
        <w:rPr>
          <w:rFonts w:ascii="Times New Roman" w:hAnsi="Times New Roman" w:cs="Times New Roman"/>
          <w:sz w:val="24"/>
          <w:szCs w:val="24"/>
        </w:rPr>
        <w:t xml:space="preserve">Effect of chronic restraint-stress on </w:t>
      </w:r>
      <w:r w:rsidR="003E785A">
        <w:rPr>
          <w:rFonts w:ascii="Times New Roman" w:hAnsi="Times New Roman" w:cs="Times New Roman"/>
          <w:sz w:val="24"/>
          <w:szCs w:val="24"/>
        </w:rPr>
        <w:t xml:space="preserve">anthropometric measurements </w:t>
      </w:r>
    </w:p>
    <w:p w:rsidR="003E785A" w:rsidRPr="00A8519B" w:rsidRDefault="003E785A" w:rsidP="00006446">
      <w:pPr>
        <w:tabs>
          <w:tab w:val="left" w:pos="531"/>
        </w:tabs>
        <w:ind w:left="1440" w:hanging="1440"/>
        <w:jc w:val="center"/>
        <w:rPr>
          <w:rFonts w:ascii="Times New Roman" w:hAnsi="Times New Roman" w:cs="Times New Roman"/>
          <w:sz w:val="24"/>
          <w:szCs w:val="24"/>
        </w:rPr>
      </w:pPr>
      <w:proofErr w:type="gramStart"/>
      <w:r>
        <w:rPr>
          <w:rFonts w:ascii="Times New Roman" w:hAnsi="Times New Roman" w:cs="Times New Roman"/>
          <w:sz w:val="24"/>
          <w:szCs w:val="24"/>
        </w:rPr>
        <w:t>at</w:t>
      </w:r>
      <w:proofErr w:type="gramEnd"/>
      <w:r>
        <w:rPr>
          <w:rFonts w:ascii="Times New Roman" w:hAnsi="Times New Roman" w:cs="Times New Roman"/>
          <w:sz w:val="24"/>
          <w:szCs w:val="24"/>
        </w:rPr>
        <w:t xml:space="preserve"> </w:t>
      </w:r>
      <w:r w:rsidRPr="00A8519B">
        <w:rPr>
          <w:rFonts w:ascii="Times New Roman" w:hAnsi="Times New Roman" w:cs="Times New Roman"/>
          <w:sz w:val="24"/>
          <w:szCs w:val="24"/>
        </w:rPr>
        <w:t>postnatal day (PND) 10</w:t>
      </w:r>
    </w:p>
    <w:p w:rsidR="003E785A" w:rsidRDefault="003E785A" w:rsidP="00006446">
      <w:pPr>
        <w:tabs>
          <w:tab w:val="left" w:pos="531"/>
        </w:tabs>
        <w:jc w:val="center"/>
        <w:rPr>
          <w:rFonts w:ascii="Times New Roman" w:hAnsi="Times New Roman" w:cs="Times New Roman"/>
          <w:sz w:val="24"/>
          <w:szCs w:val="24"/>
        </w:rPr>
      </w:pPr>
      <w:proofErr w:type="gramStart"/>
      <w:r>
        <w:rPr>
          <w:rFonts w:ascii="Times New Roman" w:hAnsi="Times New Roman" w:cs="Times New Roman"/>
          <w:sz w:val="24"/>
          <w:szCs w:val="24"/>
        </w:rPr>
        <w:t>[</w:t>
      </w:r>
      <w:r w:rsidRPr="00E43561">
        <w:rPr>
          <w:rFonts w:ascii="Times New Roman" w:hAnsi="Times New Roman" w:cs="Times New Roman"/>
          <w:sz w:val="24"/>
          <w:szCs w:val="24"/>
        </w:rPr>
        <w:t>NC, normal un-restrained control; RC, restrained control outside; RP, restrained under the pyramid.</w:t>
      </w:r>
      <w:proofErr w:type="gramEnd"/>
      <w:r w:rsidRPr="00E43561">
        <w:rPr>
          <w:rFonts w:ascii="Times New Roman" w:hAnsi="Times New Roman" w:cs="Times New Roman"/>
          <w:sz w:val="24"/>
          <w:szCs w:val="24"/>
        </w:rPr>
        <w:t xml:space="preserve"> Values are Mean ± SE</w:t>
      </w:r>
      <w:r>
        <w:rPr>
          <w:rFonts w:ascii="Times New Roman" w:hAnsi="Times New Roman" w:cs="Times New Roman"/>
          <w:sz w:val="24"/>
          <w:szCs w:val="24"/>
        </w:rPr>
        <w:t xml:space="preserve"> from 10 rats/group</w:t>
      </w:r>
      <w:r w:rsidRPr="00E43561">
        <w:rPr>
          <w:rFonts w:ascii="Times New Roman" w:hAnsi="Times New Roman" w:cs="Times New Roman"/>
          <w:sz w:val="24"/>
          <w:szCs w:val="24"/>
        </w:rPr>
        <w:t>; ***ANOVA, p&lt; 0.001</w:t>
      </w:r>
      <w:r>
        <w:rPr>
          <w:rFonts w:ascii="Times New Roman" w:hAnsi="Times New Roman" w:cs="Times New Roman"/>
          <w:sz w:val="24"/>
          <w:szCs w:val="24"/>
        </w:rPr>
        <w:t>]</w:t>
      </w:r>
    </w:p>
    <w:p w:rsidR="00046C17" w:rsidRDefault="00046C17" w:rsidP="00006446">
      <w:pPr>
        <w:tabs>
          <w:tab w:val="left" w:pos="531"/>
        </w:tabs>
        <w:jc w:val="center"/>
        <w:rPr>
          <w:rFonts w:ascii="Times New Roman" w:hAnsi="Times New Roman" w:cs="Times New Roman"/>
          <w:sz w:val="24"/>
          <w:szCs w:val="24"/>
        </w:rPr>
      </w:pPr>
    </w:p>
    <w:p w:rsidR="00046C17" w:rsidRDefault="00046C17" w:rsidP="00006446">
      <w:pPr>
        <w:tabs>
          <w:tab w:val="left" w:pos="531"/>
        </w:tabs>
        <w:jc w:val="center"/>
        <w:rPr>
          <w:rFonts w:ascii="Times New Roman" w:hAnsi="Times New Roman" w:cs="Times New Roman"/>
          <w:sz w:val="24"/>
          <w:szCs w:val="24"/>
        </w:rPr>
      </w:pPr>
      <w:bookmarkStart w:id="0" w:name="_GoBack"/>
      <w:bookmarkEnd w:id="0"/>
    </w:p>
    <w:p w:rsidR="003E785A" w:rsidRDefault="003E785A" w:rsidP="003E785A">
      <w:pPr>
        <w:spacing w:after="0" w:line="480" w:lineRule="auto"/>
        <w:jc w:val="center"/>
        <w:rPr>
          <w:rFonts w:ascii="Times New Roman" w:hAnsi="Times New Roman" w:cs="Times New Roman"/>
          <w:sz w:val="24"/>
          <w:szCs w:val="24"/>
        </w:rPr>
      </w:pPr>
      <w:r w:rsidRPr="00E43561">
        <w:rPr>
          <w:rFonts w:ascii="Times New Roman" w:hAnsi="Times New Roman" w:cs="Times New Roman"/>
          <w:noProof/>
          <w:sz w:val="24"/>
          <w:szCs w:val="24"/>
          <w:lang w:eastAsia="en-GB"/>
        </w:rPr>
        <w:drawing>
          <wp:inline distT="0" distB="0" distL="0" distR="0" wp14:anchorId="1FE82D3B" wp14:editId="291BFDC3">
            <wp:extent cx="4724400" cy="27432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06446" w:rsidRDefault="00006446" w:rsidP="00006446">
      <w:pPr>
        <w:ind w:left="990" w:hanging="990"/>
        <w:jc w:val="center"/>
        <w:rPr>
          <w:rFonts w:ascii="Times New Roman" w:hAnsi="Times New Roman" w:cs="Times New Roman"/>
          <w:sz w:val="24"/>
          <w:szCs w:val="24"/>
        </w:rPr>
      </w:pPr>
      <w:r w:rsidRPr="00E43561">
        <w:rPr>
          <w:rFonts w:ascii="Times New Roman" w:hAnsi="Times New Roman" w:cs="Times New Roman"/>
          <w:b/>
          <w:sz w:val="24"/>
          <w:szCs w:val="24"/>
        </w:rPr>
        <w:lastRenderedPageBreak/>
        <w:t>Fig</w:t>
      </w:r>
      <w:r>
        <w:rPr>
          <w:rFonts w:ascii="Times New Roman" w:hAnsi="Times New Roman" w:cs="Times New Roman"/>
          <w:b/>
          <w:sz w:val="24"/>
          <w:szCs w:val="24"/>
        </w:rPr>
        <w:t>ure</w:t>
      </w:r>
      <w:r w:rsidRPr="00E43561">
        <w:rPr>
          <w:rFonts w:ascii="Times New Roman" w:hAnsi="Times New Roman" w:cs="Times New Roman"/>
          <w:b/>
          <w:sz w:val="24"/>
          <w:szCs w:val="24"/>
        </w:rPr>
        <w:t xml:space="preserve"> </w:t>
      </w:r>
      <w:r w:rsidR="003E785A" w:rsidRPr="00E43561">
        <w:rPr>
          <w:rFonts w:ascii="Times New Roman" w:hAnsi="Times New Roman" w:cs="Times New Roman"/>
          <w:b/>
          <w:sz w:val="24"/>
          <w:szCs w:val="24"/>
        </w:rPr>
        <w:t>3</w:t>
      </w:r>
      <w:r w:rsidR="003E785A">
        <w:rPr>
          <w:rFonts w:ascii="Times New Roman" w:hAnsi="Times New Roman" w:cs="Times New Roman"/>
          <w:b/>
          <w:sz w:val="24"/>
          <w:szCs w:val="24"/>
        </w:rPr>
        <w:t xml:space="preserve"> </w:t>
      </w:r>
      <w:r w:rsidR="003E785A" w:rsidRPr="00A8519B">
        <w:rPr>
          <w:rFonts w:ascii="Times New Roman" w:hAnsi="Times New Roman" w:cs="Times New Roman"/>
          <w:sz w:val="24"/>
          <w:szCs w:val="24"/>
        </w:rPr>
        <w:t xml:space="preserve">Effect of chronic restraint-stress on anthropometric measurements </w:t>
      </w:r>
    </w:p>
    <w:p w:rsidR="003E785A" w:rsidRPr="00A8519B" w:rsidRDefault="003E785A" w:rsidP="00006446">
      <w:pPr>
        <w:ind w:left="990" w:hanging="990"/>
        <w:jc w:val="center"/>
        <w:rPr>
          <w:rFonts w:ascii="Times New Roman" w:hAnsi="Times New Roman" w:cs="Times New Roman"/>
          <w:sz w:val="24"/>
          <w:szCs w:val="24"/>
        </w:rPr>
      </w:pPr>
      <w:proofErr w:type="gramStart"/>
      <w:r w:rsidRPr="00A8519B">
        <w:rPr>
          <w:rFonts w:ascii="Times New Roman" w:hAnsi="Times New Roman" w:cs="Times New Roman"/>
          <w:sz w:val="24"/>
          <w:szCs w:val="24"/>
        </w:rPr>
        <w:t>at</w:t>
      </w:r>
      <w:proofErr w:type="gramEnd"/>
      <w:r w:rsidRPr="00A8519B">
        <w:rPr>
          <w:rFonts w:ascii="Times New Roman" w:hAnsi="Times New Roman" w:cs="Times New Roman"/>
          <w:sz w:val="24"/>
          <w:szCs w:val="24"/>
        </w:rPr>
        <w:t xml:space="preserve"> postnatal day (PND) 21</w:t>
      </w:r>
    </w:p>
    <w:p w:rsidR="003E785A" w:rsidRDefault="003E785A" w:rsidP="00006446">
      <w:pPr>
        <w:tabs>
          <w:tab w:val="left" w:pos="531"/>
        </w:tabs>
        <w:jc w:val="center"/>
        <w:rPr>
          <w:rFonts w:ascii="Times New Roman" w:hAnsi="Times New Roman" w:cs="Times New Roman"/>
          <w:sz w:val="24"/>
          <w:szCs w:val="24"/>
        </w:rPr>
      </w:pPr>
      <w:proofErr w:type="gramStart"/>
      <w:r>
        <w:rPr>
          <w:rFonts w:ascii="Times New Roman" w:hAnsi="Times New Roman" w:cs="Times New Roman"/>
          <w:sz w:val="24"/>
          <w:szCs w:val="24"/>
        </w:rPr>
        <w:t>[</w:t>
      </w:r>
      <w:r w:rsidRPr="00E43561">
        <w:rPr>
          <w:rFonts w:ascii="Times New Roman" w:hAnsi="Times New Roman" w:cs="Times New Roman"/>
          <w:sz w:val="24"/>
          <w:szCs w:val="24"/>
        </w:rPr>
        <w:t>NC, normal un-restrained control; RC, restrained control outside; RP, restrained under the pyramid.</w:t>
      </w:r>
      <w:proofErr w:type="gramEnd"/>
      <w:r w:rsidRPr="00E43561">
        <w:rPr>
          <w:rFonts w:ascii="Times New Roman" w:hAnsi="Times New Roman" w:cs="Times New Roman"/>
          <w:sz w:val="24"/>
          <w:szCs w:val="24"/>
        </w:rPr>
        <w:t xml:space="preserve"> Values are Mean ± SE</w:t>
      </w:r>
      <w:r>
        <w:rPr>
          <w:rFonts w:ascii="Times New Roman" w:hAnsi="Times New Roman" w:cs="Times New Roman"/>
          <w:sz w:val="24"/>
          <w:szCs w:val="24"/>
        </w:rPr>
        <w:t xml:space="preserve"> from 10 rats/group</w:t>
      </w:r>
      <w:r w:rsidRPr="00E43561">
        <w:rPr>
          <w:rFonts w:ascii="Times New Roman" w:hAnsi="Times New Roman" w:cs="Times New Roman"/>
          <w:sz w:val="24"/>
          <w:szCs w:val="24"/>
        </w:rPr>
        <w:t>; ***ANOVA, p&lt; 0.001</w:t>
      </w:r>
      <w:r>
        <w:rPr>
          <w:rFonts w:ascii="Times New Roman" w:hAnsi="Times New Roman" w:cs="Times New Roman"/>
          <w:sz w:val="24"/>
          <w:szCs w:val="24"/>
        </w:rPr>
        <w:t>]</w:t>
      </w:r>
    </w:p>
    <w:p w:rsidR="003E785A" w:rsidRPr="003E785A" w:rsidRDefault="003E785A" w:rsidP="003E785A">
      <w:pPr>
        <w:spacing w:after="0" w:line="480" w:lineRule="auto"/>
        <w:jc w:val="center"/>
        <w:rPr>
          <w:rFonts w:ascii="Times New Roman" w:hAnsi="Times New Roman" w:cs="Times New Roman"/>
          <w:sz w:val="24"/>
          <w:szCs w:val="24"/>
        </w:rPr>
      </w:pPr>
    </w:p>
    <w:p w:rsidR="001267CD" w:rsidRPr="00E43561" w:rsidRDefault="001267CD" w:rsidP="00F577DA">
      <w:pPr>
        <w:spacing w:after="0" w:line="480" w:lineRule="auto"/>
        <w:jc w:val="both"/>
        <w:rPr>
          <w:rFonts w:ascii="Times New Roman" w:hAnsi="Times New Roman" w:cs="Times New Roman"/>
          <w:sz w:val="24"/>
          <w:szCs w:val="24"/>
        </w:rPr>
      </w:pPr>
      <w:r w:rsidRPr="00E43561">
        <w:rPr>
          <w:rFonts w:ascii="Times New Roman" w:hAnsi="Times New Roman" w:cs="Times New Roman"/>
          <w:i/>
          <w:sz w:val="24"/>
          <w:szCs w:val="24"/>
        </w:rPr>
        <w:t xml:space="preserve">Body and Brain Weights </w:t>
      </w:r>
    </w:p>
    <w:p w:rsidR="001267CD" w:rsidRPr="00E43561" w:rsidRDefault="001267CD" w:rsidP="00F577DA">
      <w:pPr>
        <w:spacing w:after="0" w:line="480" w:lineRule="auto"/>
        <w:jc w:val="both"/>
        <w:rPr>
          <w:rFonts w:ascii="Times New Roman" w:hAnsi="Times New Roman" w:cs="Times New Roman"/>
          <w:sz w:val="24"/>
          <w:szCs w:val="24"/>
        </w:rPr>
      </w:pPr>
      <w:r w:rsidRPr="00E43561">
        <w:rPr>
          <w:rFonts w:ascii="Times New Roman" w:hAnsi="Times New Roman" w:cs="Times New Roman"/>
          <w:sz w:val="24"/>
          <w:szCs w:val="24"/>
        </w:rPr>
        <w:t>The RC groups of animals showed a significant reduction in their body weights at PND 10 (11.94 ± 0.29 ; p &lt; 0.001) and PND 21 (22.47 ± 0.47) compared to NC groups (16.01 ± 0.22 and 31.77 ± 0.26; p &lt; 0.001) respectively. On the other hand the RP groups of animals’ body weights (15.72 ± 0.23 and 27.16 ± 0.13)</w:t>
      </w:r>
      <w:r w:rsidRPr="00E43561">
        <w:rPr>
          <w:rFonts w:ascii="Times New Roman" w:hAnsi="Times New Roman" w:cs="Times New Roman"/>
          <w:color w:val="0070C0"/>
          <w:sz w:val="24"/>
          <w:szCs w:val="24"/>
        </w:rPr>
        <w:t xml:space="preserve"> </w:t>
      </w:r>
      <w:r w:rsidRPr="00E43561">
        <w:rPr>
          <w:rFonts w:ascii="Times New Roman" w:hAnsi="Times New Roman" w:cs="Times New Roman"/>
          <w:sz w:val="24"/>
          <w:szCs w:val="24"/>
        </w:rPr>
        <w:t xml:space="preserve">were similar to those of the </w:t>
      </w:r>
      <w:r w:rsidR="007668A8" w:rsidRPr="00E43561">
        <w:rPr>
          <w:rFonts w:ascii="Times New Roman" w:hAnsi="Times New Roman" w:cs="Times New Roman"/>
          <w:sz w:val="24"/>
          <w:szCs w:val="24"/>
        </w:rPr>
        <w:t>un</w:t>
      </w:r>
      <w:r w:rsidR="007668A8">
        <w:rPr>
          <w:rFonts w:ascii="Times New Roman" w:hAnsi="Times New Roman" w:cs="Times New Roman"/>
          <w:sz w:val="24"/>
          <w:szCs w:val="24"/>
        </w:rPr>
        <w:t>restrained</w:t>
      </w:r>
      <w:r w:rsidRPr="00E43561">
        <w:rPr>
          <w:rFonts w:ascii="Times New Roman" w:hAnsi="Times New Roman" w:cs="Times New Roman"/>
          <w:sz w:val="24"/>
          <w:szCs w:val="24"/>
        </w:rPr>
        <w:t xml:space="preserve"> NC groups at both PND 10 and 21 respectively</w:t>
      </w:r>
      <w:r w:rsidR="00837F81">
        <w:rPr>
          <w:rFonts w:ascii="Times New Roman" w:hAnsi="Times New Roman" w:cs="Times New Roman"/>
          <w:sz w:val="24"/>
          <w:szCs w:val="24"/>
        </w:rPr>
        <w:t xml:space="preserve"> </w:t>
      </w:r>
      <w:r w:rsidR="00837F81" w:rsidRPr="00006446">
        <w:rPr>
          <w:rFonts w:ascii="Times New Roman" w:hAnsi="Times New Roman" w:cs="Times New Roman"/>
          <w:sz w:val="24"/>
          <w:szCs w:val="24"/>
        </w:rPr>
        <w:t>(</w:t>
      </w:r>
      <w:r w:rsidR="00006446" w:rsidRPr="00006446">
        <w:rPr>
          <w:rFonts w:ascii="Times New Roman" w:hAnsi="Times New Roman" w:cs="Times New Roman"/>
          <w:sz w:val="24"/>
          <w:szCs w:val="24"/>
        </w:rPr>
        <w:t>Figure</w:t>
      </w:r>
      <w:r w:rsidR="00006446" w:rsidRPr="00006446">
        <w:rPr>
          <w:rFonts w:ascii="Times New Roman" w:hAnsi="Times New Roman" w:cs="Times New Roman"/>
          <w:sz w:val="24"/>
          <w:szCs w:val="24"/>
        </w:rPr>
        <w:t>s</w:t>
      </w:r>
      <w:r w:rsidR="00006446" w:rsidRPr="00006446">
        <w:rPr>
          <w:rFonts w:ascii="Times New Roman" w:hAnsi="Times New Roman" w:cs="Times New Roman"/>
          <w:b/>
          <w:sz w:val="24"/>
          <w:szCs w:val="24"/>
        </w:rPr>
        <w:t xml:space="preserve"> </w:t>
      </w:r>
      <w:r w:rsidR="00837F81" w:rsidRPr="00006446">
        <w:rPr>
          <w:rFonts w:ascii="Times New Roman" w:hAnsi="Times New Roman" w:cs="Times New Roman"/>
          <w:sz w:val="24"/>
          <w:szCs w:val="24"/>
        </w:rPr>
        <w:t>4</w:t>
      </w:r>
      <w:r w:rsidR="00E50306">
        <w:rPr>
          <w:rFonts w:ascii="Times New Roman" w:hAnsi="Times New Roman" w:cs="Times New Roman"/>
          <w:sz w:val="24"/>
          <w:szCs w:val="24"/>
        </w:rPr>
        <w:t xml:space="preserve"> and</w:t>
      </w:r>
      <w:r w:rsidR="00837F81" w:rsidRPr="00006446">
        <w:rPr>
          <w:rFonts w:ascii="Times New Roman" w:hAnsi="Times New Roman" w:cs="Times New Roman"/>
          <w:sz w:val="24"/>
          <w:szCs w:val="24"/>
        </w:rPr>
        <w:t xml:space="preserve"> 5)</w:t>
      </w:r>
      <w:r w:rsidRPr="00006446">
        <w:rPr>
          <w:rFonts w:ascii="Times New Roman" w:hAnsi="Times New Roman" w:cs="Times New Roman"/>
          <w:sz w:val="24"/>
          <w:szCs w:val="24"/>
        </w:rPr>
        <w:t>.</w:t>
      </w:r>
    </w:p>
    <w:p w:rsidR="001267CD" w:rsidRDefault="009741A9" w:rsidP="009741A9">
      <w:pPr>
        <w:spacing w:after="0" w:line="480" w:lineRule="auto"/>
        <w:jc w:val="center"/>
        <w:rPr>
          <w:rFonts w:ascii="Times New Roman" w:hAnsi="Times New Roman" w:cs="Times New Roman"/>
          <w:sz w:val="24"/>
          <w:szCs w:val="24"/>
        </w:rPr>
      </w:pPr>
      <w:r w:rsidRPr="00E43561">
        <w:rPr>
          <w:rFonts w:ascii="Times New Roman" w:hAnsi="Times New Roman" w:cs="Times New Roman"/>
          <w:noProof/>
          <w:sz w:val="24"/>
          <w:szCs w:val="24"/>
          <w:lang w:eastAsia="en-GB"/>
        </w:rPr>
        <w:drawing>
          <wp:inline distT="0" distB="0" distL="0" distR="0" wp14:anchorId="4CD5D7B6" wp14:editId="42C14153">
            <wp:extent cx="4572000" cy="2743200"/>
            <wp:effectExtent l="0" t="0" r="19050" b="1905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741A9" w:rsidRPr="00E43561" w:rsidRDefault="00006446" w:rsidP="00006446">
      <w:pPr>
        <w:tabs>
          <w:tab w:val="left" w:pos="531"/>
        </w:tabs>
        <w:ind w:left="1440" w:hanging="1440"/>
        <w:jc w:val="center"/>
        <w:rPr>
          <w:rFonts w:ascii="Times New Roman" w:hAnsi="Times New Roman" w:cs="Times New Roman"/>
          <w:b/>
          <w:sz w:val="24"/>
          <w:szCs w:val="24"/>
        </w:rPr>
      </w:pPr>
      <w:r w:rsidRPr="00E43561">
        <w:rPr>
          <w:rFonts w:ascii="Times New Roman" w:hAnsi="Times New Roman" w:cs="Times New Roman"/>
          <w:b/>
          <w:sz w:val="24"/>
          <w:szCs w:val="24"/>
        </w:rPr>
        <w:t>Fig</w:t>
      </w:r>
      <w:r>
        <w:rPr>
          <w:rFonts w:ascii="Times New Roman" w:hAnsi="Times New Roman" w:cs="Times New Roman"/>
          <w:b/>
          <w:sz w:val="24"/>
          <w:szCs w:val="24"/>
        </w:rPr>
        <w:t>ure</w:t>
      </w:r>
      <w:r w:rsidRPr="00E43561">
        <w:rPr>
          <w:rFonts w:ascii="Times New Roman" w:hAnsi="Times New Roman" w:cs="Times New Roman"/>
          <w:b/>
          <w:sz w:val="24"/>
          <w:szCs w:val="24"/>
        </w:rPr>
        <w:t xml:space="preserve"> </w:t>
      </w:r>
      <w:r w:rsidR="009741A9" w:rsidRPr="00E43561">
        <w:rPr>
          <w:rFonts w:ascii="Times New Roman" w:hAnsi="Times New Roman" w:cs="Times New Roman"/>
          <w:b/>
          <w:sz w:val="24"/>
          <w:szCs w:val="24"/>
        </w:rPr>
        <w:t xml:space="preserve">4 </w:t>
      </w:r>
      <w:r w:rsidR="009741A9" w:rsidRPr="00A8519B">
        <w:rPr>
          <w:rFonts w:ascii="Times New Roman" w:hAnsi="Times New Roman" w:cs="Times New Roman"/>
          <w:sz w:val="24"/>
          <w:szCs w:val="24"/>
        </w:rPr>
        <w:t>Effect of chronic restraint-stress on the body weight on postnatal day (PND) 10</w:t>
      </w:r>
    </w:p>
    <w:p w:rsidR="009741A9" w:rsidRDefault="009741A9" w:rsidP="00006446">
      <w:pPr>
        <w:tabs>
          <w:tab w:val="left" w:pos="531"/>
        </w:tabs>
        <w:jc w:val="center"/>
        <w:rPr>
          <w:rFonts w:ascii="Times New Roman" w:hAnsi="Times New Roman" w:cs="Times New Roman"/>
          <w:sz w:val="24"/>
          <w:szCs w:val="24"/>
        </w:rPr>
      </w:pPr>
      <w:proofErr w:type="gramStart"/>
      <w:r w:rsidRPr="00E43561">
        <w:rPr>
          <w:rFonts w:ascii="Times New Roman" w:hAnsi="Times New Roman" w:cs="Times New Roman"/>
          <w:sz w:val="24"/>
          <w:szCs w:val="24"/>
        </w:rPr>
        <w:t>NC, normal un-restrained control; RC, restrained control outside; RP, restrained under the pyramid.</w:t>
      </w:r>
      <w:proofErr w:type="gramEnd"/>
      <w:r w:rsidRPr="00E43561">
        <w:rPr>
          <w:rFonts w:ascii="Times New Roman" w:hAnsi="Times New Roman" w:cs="Times New Roman"/>
          <w:sz w:val="24"/>
          <w:szCs w:val="24"/>
        </w:rPr>
        <w:t xml:space="preserve"> Values are Mean ± SE</w:t>
      </w:r>
      <w:r>
        <w:rPr>
          <w:rFonts w:ascii="Times New Roman" w:hAnsi="Times New Roman" w:cs="Times New Roman"/>
          <w:sz w:val="24"/>
          <w:szCs w:val="24"/>
        </w:rPr>
        <w:t xml:space="preserve"> from 10 rats/group</w:t>
      </w:r>
      <w:r w:rsidRPr="00E43561">
        <w:rPr>
          <w:rFonts w:ascii="Times New Roman" w:hAnsi="Times New Roman" w:cs="Times New Roman"/>
          <w:sz w:val="24"/>
          <w:szCs w:val="24"/>
        </w:rPr>
        <w:t>; ***ANOVA, p&lt; 0.001</w:t>
      </w:r>
      <w:r>
        <w:rPr>
          <w:rFonts w:ascii="Times New Roman" w:hAnsi="Times New Roman" w:cs="Times New Roman"/>
          <w:sz w:val="24"/>
          <w:szCs w:val="24"/>
        </w:rPr>
        <w:t>]</w:t>
      </w:r>
    </w:p>
    <w:p w:rsidR="009741A9" w:rsidRDefault="009741A9">
      <w:pPr>
        <w:rPr>
          <w:rFonts w:ascii="Times New Roman" w:hAnsi="Times New Roman" w:cs="Times New Roman"/>
          <w:sz w:val="24"/>
          <w:szCs w:val="24"/>
        </w:rPr>
      </w:pPr>
      <w:r>
        <w:rPr>
          <w:rFonts w:ascii="Times New Roman" w:hAnsi="Times New Roman" w:cs="Times New Roman"/>
          <w:sz w:val="24"/>
          <w:szCs w:val="24"/>
        </w:rPr>
        <w:br w:type="page"/>
      </w:r>
    </w:p>
    <w:p w:rsidR="009741A9" w:rsidRPr="00E43561" w:rsidRDefault="009741A9" w:rsidP="009741A9">
      <w:pPr>
        <w:spacing w:after="0" w:line="480" w:lineRule="auto"/>
        <w:jc w:val="center"/>
        <w:rPr>
          <w:rFonts w:ascii="Times New Roman" w:hAnsi="Times New Roman" w:cs="Times New Roman"/>
          <w:sz w:val="24"/>
          <w:szCs w:val="24"/>
        </w:rPr>
      </w:pPr>
      <w:r w:rsidRPr="00E43561">
        <w:rPr>
          <w:rFonts w:ascii="Times New Roman" w:hAnsi="Times New Roman" w:cs="Times New Roman"/>
          <w:noProof/>
          <w:sz w:val="24"/>
          <w:szCs w:val="24"/>
          <w:lang w:eastAsia="en-GB"/>
        </w:rPr>
        <w:lastRenderedPageBreak/>
        <w:drawing>
          <wp:anchor distT="0" distB="0" distL="114300" distR="114300" simplePos="0" relativeHeight="251666432" behindDoc="0" locked="0" layoutInCell="1" allowOverlap="1" wp14:anchorId="4A0AF9C7" wp14:editId="221D2F12">
            <wp:simplePos x="0" y="0"/>
            <wp:positionH relativeFrom="column">
              <wp:posOffset>523875</wp:posOffset>
            </wp:positionH>
            <wp:positionV relativeFrom="paragraph">
              <wp:posOffset>49530</wp:posOffset>
            </wp:positionV>
            <wp:extent cx="4895215" cy="3014345"/>
            <wp:effectExtent l="0" t="0" r="19685" b="14605"/>
            <wp:wrapSquare wrapText="bothSides"/>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9741A9" w:rsidRDefault="009741A9" w:rsidP="00F577DA">
      <w:pPr>
        <w:spacing w:after="0" w:line="480" w:lineRule="auto"/>
        <w:rPr>
          <w:rFonts w:ascii="Times New Roman" w:hAnsi="Times New Roman" w:cs="Times New Roman"/>
          <w:i/>
          <w:sz w:val="24"/>
          <w:szCs w:val="24"/>
        </w:rPr>
      </w:pPr>
    </w:p>
    <w:p w:rsidR="009741A9" w:rsidRDefault="009741A9" w:rsidP="00F577DA">
      <w:pPr>
        <w:spacing w:after="0" w:line="480" w:lineRule="auto"/>
        <w:rPr>
          <w:rFonts w:ascii="Times New Roman" w:hAnsi="Times New Roman" w:cs="Times New Roman"/>
          <w:i/>
          <w:sz w:val="24"/>
          <w:szCs w:val="24"/>
        </w:rPr>
      </w:pPr>
    </w:p>
    <w:p w:rsidR="009741A9" w:rsidRDefault="009741A9" w:rsidP="00F577DA">
      <w:pPr>
        <w:spacing w:after="0" w:line="480" w:lineRule="auto"/>
        <w:rPr>
          <w:rFonts w:ascii="Times New Roman" w:hAnsi="Times New Roman" w:cs="Times New Roman"/>
          <w:i/>
          <w:sz w:val="24"/>
          <w:szCs w:val="24"/>
        </w:rPr>
      </w:pPr>
    </w:p>
    <w:p w:rsidR="009741A9" w:rsidRDefault="009741A9" w:rsidP="00F577DA">
      <w:pPr>
        <w:spacing w:after="0" w:line="480" w:lineRule="auto"/>
        <w:rPr>
          <w:rFonts w:ascii="Times New Roman" w:hAnsi="Times New Roman" w:cs="Times New Roman"/>
          <w:i/>
          <w:sz w:val="24"/>
          <w:szCs w:val="24"/>
        </w:rPr>
      </w:pPr>
    </w:p>
    <w:p w:rsidR="009741A9" w:rsidRDefault="009741A9" w:rsidP="00F577DA">
      <w:pPr>
        <w:spacing w:after="0" w:line="480" w:lineRule="auto"/>
        <w:rPr>
          <w:rFonts w:ascii="Times New Roman" w:hAnsi="Times New Roman" w:cs="Times New Roman"/>
          <w:i/>
          <w:sz w:val="24"/>
          <w:szCs w:val="24"/>
        </w:rPr>
      </w:pPr>
    </w:p>
    <w:p w:rsidR="009741A9" w:rsidRDefault="009741A9" w:rsidP="00F577DA">
      <w:pPr>
        <w:spacing w:after="0" w:line="480" w:lineRule="auto"/>
        <w:rPr>
          <w:rFonts w:ascii="Times New Roman" w:hAnsi="Times New Roman" w:cs="Times New Roman"/>
          <w:i/>
          <w:sz w:val="24"/>
          <w:szCs w:val="24"/>
        </w:rPr>
      </w:pPr>
    </w:p>
    <w:p w:rsidR="009741A9" w:rsidRDefault="009741A9" w:rsidP="00F577DA">
      <w:pPr>
        <w:spacing w:after="0" w:line="480" w:lineRule="auto"/>
        <w:rPr>
          <w:rFonts w:ascii="Times New Roman" w:hAnsi="Times New Roman" w:cs="Times New Roman"/>
          <w:i/>
          <w:sz w:val="24"/>
          <w:szCs w:val="24"/>
        </w:rPr>
      </w:pPr>
    </w:p>
    <w:p w:rsidR="009741A9" w:rsidRDefault="009741A9" w:rsidP="00F577DA">
      <w:pPr>
        <w:spacing w:after="0" w:line="480" w:lineRule="auto"/>
        <w:rPr>
          <w:rFonts w:ascii="Times New Roman" w:hAnsi="Times New Roman" w:cs="Times New Roman"/>
          <w:i/>
          <w:sz w:val="24"/>
          <w:szCs w:val="24"/>
        </w:rPr>
      </w:pPr>
    </w:p>
    <w:p w:rsidR="009741A9" w:rsidRDefault="009741A9" w:rsidP="009741A9">
      <w:pPr>
        <w:tabs>
          <w:tab w:val="left" w:pos="531"/>
        </w:tabs>
        <w:jc w:val="both"/>
        <w:rPr>
          <w:rFonts w:ascii="Times New Roman" w:hAnsi="Times New Roman" w:cs="Times New Roman"/>
          <w:sz w:val="24"/>
          <w:szCs w:val="24"/>
        </w:rPr>
      </w:pPr>
    </w:p>
    <w:p w:rsidR="009741A9" w:rsidRPr="00E43561" w:rsidRDefault="00006446" w:rsidP="00006446">
      <w:pPr>
        <w:tabs>
          <w:tab w:val="left" w:pos="531"/>
        </w:tabs>
        <w:ind w:left="1440" w:hanging="1440"/>
        <w:jc w:val="center"/>
        <w:rPr>
          <w:rFonts w:ascii="Times New Roman" w:hAnsi="Times New Roman" w:cs="Times New Roman"/>
          <w:b/>
          <w:sz w:val="24"/>
          <w:szCs w:val="24"/>
        </w:rPr>
      </w:pPr>
      <w:r w:rsidRPr="00E43561">
        <w:rPr>
          <w:rFonts w:ascii="Times New Roman" w:hAnsi="Times New Roman" w:cs="Times New Roman"/>
          <w:b/>
          <w:sz w:val="24"/>
          <w:szCs w:val="24"/>
        </w:rPr>
        <w:t>Fig</w:t>
      </w:r>
      <w:r>
        <w:rPr>
          <w:rFonts w:ascii="Times New Roman" w:hAnsi="Times New Roman" w:cs="Times New Roman"/>
          <w:b/>
          <w:sz w:val="24"/>
          <w:szCs w:val="24"/>
        </w:rPr>
        <w:t>ure</w:t>
      </w:r>
      <w:r w:rsidRPr="00E43561">
        <w:rPr>
          <w:rFonts w:ascii="Times New Roman" w:hAnsi="Times New Roman" w:cs="Times New Roman"/>
          <w:b/>
          <w:sz w:val="24"/>
          <w:szCs w:val="24"/>
        </w:rPr>
        <w:t xml:space="preserve"> </w:t>
      </w:r>
      <w:r w:rsidR="009741A9" w:rsidRPr="00E43561">
        <w:rPr>
          <w:rFonts w:ascii="Times New Roman" w:hAnsi="Times New Roman" w:cs="Times New Roman"/>
          <w:b/>
          <w:sz w:val="24"/>
          <w:szCs w:val="24"/>
        </w:rPr>
        <w:t xml:space="preserve">5 </w:t>
      </w:r>
      <w:r w:rsidR="009741A9" w:rsidRPr="00833561">
        <w:rPr>
          <w:rFonts w:ascii="Times New Roman" w:hAnsi="Times New Roman" w:cs="Times New Roman"/>
          <w:sz w:val="24"/>
          <w:szCs w:val="24"/>
        </w:rPr>
        <w:t>Effect of chronic restraint-stress on the brain weight on postnatal day (PND) 21</w:t>
      </w:r>
    </w:p>
    <w:p w:rsidR="009741A9" w:rsidRDefault="009741A9" w:rsidP="00006446">
      <w:pPr>
        <w:tabs>
          <w:tab w:val="left" w:pos="531"/>
        </w:tabs>
        <w:jc w:val="center"/>
        <w:rPr>
          <w:rFonts w:ascii="Times New Roman" w:hAnsi="Times New Roman" w:cs="Times New Roman"/>
          <w:sz w:val="24"/>
          <w:szCs w:val="24"/>
        </w:rPr>
      </w:pPr>
      <w:proofErr w:type="gramStart"/>
      <w:r>
        <w:rPr>
          <w:rFonts w:ascii="Times New Roman" w:hAnsi="Times New Roman" w:cs="Times New Roman"/>
          <w:sz w:val="24"/>
          <w:szCs w:val="24"/>
        </w:rPr>
        <w:t>[</w:t>
      </w:r>
      <w:r w:rsidRPr="00E43561">
        <w:rPr>
          <w:rFonts w:ascii="Times New Roman" w:hAnsi="Times New Roman" w:cs="Times New Roman"/>
          <w:sz w:val="24"/>
          <w:szCs w:val="24"/>
        </w:rPr>
        <w:t>NC, normal un-restrained control; RC, restrained control outside; RP, restrained under the pyramid.</w:t>
      </w:r>
      <w:proofErr w:type="gramEnd"/>
      <w:r w:rsidRPr="00E43561">
        <w:rPr>
          <w:rFonts w:ascii="Times New Roman" w:hAnsi="Times New Roman" w:cs="Times New Roman"/>
          <w:sz w:val="24"/>
          <w:szCs w:val="24"/>
        </w:rPr>
        <w:t xml:space="preserve"> Values are Mean ± SE</w:t>
      </w:r>
      <w:r>
        <w:rPr>
          <w:rFonts w:ascii="Times New Roman" w:hAnsi="Times New Roman" w:cs="Times New Roman"/>
          <w:sz w:val="24"/>
          <w:szCs w:val="24"/>
        </w:rPr>
        <w:t xml:space="preserve"> from 10 rats/group</w:t>
      </w:r>
      <w:r w:rsidRPr="00E43561">
        <w:rPr>
          <w:rFonts w:ascii="Times New Roman" w:hAnsi="Times New Roman" w:cs="Times New Roman"/>
          <w:sz w:val="24"/>
          <w:szCs w:val="24"/>
        </w:rPr>
        <w:t>; ***ANOVA, p&lt; 0.001</w:t>
      </w:r>
      <w:r>
        <w:rPr>
          <w:rFonts w:ascii="Times New Roman" w:hAnsi="Times New Roman" w:cs="Times New Roman"/>
          <w:sz w:val="24"/>
          <w:szCs w:val="24"/>
        </w:rPr>
        <w:t>]</w:t>
      </w:r>
    </w:p>
    <w:p w:rsidR="009741A9" w:rsidRDefault="009741A9" w:rsidP="00F577DA">
      <w:pPr>
        <w:spacing w:after="0" w:line="480" w:lineRule="auto"/>
        <w:rPr>
          <w:rFonts w:ascii="Times New Roman" w:hAnsi="Times New Roman" w:cs="Times New Roman"/>
          <w:i/>
          <w:sz w:val="24"/>
          <w:szCs w:val="24"/>
        </w:rPr>
      </w:pPr>
    </w:p>
    <w:p w:rsidR="001267CD" w:rsidRPr="00E43561" w:rsidRDefault="001267CD" w:rsidP="00F577DA">
      <w:pPr>
        <w:spacing w:after="0" w:line="480" w:lineRule="auto"/>
        <w:rPr>
          <w:rFonts w:ascii="Times New Roman" w:hAnsi="Times New Roman" w:cs="Times New Roman"/>
          <w:sz w:val="24"/>
          <w:szCs w:val="24"/>
        </w:rPr>
      </w:pPr>
      <w:r w:rsidRPr="00E43561">
        <w:rPr>
          <w:rFonts w:ascii="Times New Roman" w:hAnsi="Times New Roman" w:cs="Times New Roman"/>
          <w:i/>
          <w:sz w:val="24"/>
          <w:szCs w:val="24"/>
        </w:rPr>
        <w:t xml:space="preserve">Adrenal gland weights </w:t>
      </w:r>
    </w:p>
    <w:p w:rsidR="001267CD" w:rsidRPr="00E43561" w:rsidRDefault="001267CD" w:rsidP="00F577DA">
      <w:pPr>
        <w:spacing w:after="0" w:line="480" w:lineRule="auto"/>
        <w:jc w:val="both"/>
        <w:rPr>
          <w:rFonts w:ascii="Times New Roman" w:hAnsi="Times New Roman" w:cs="Times New Roman"/>
          <w:sz w:val="24"/>
          <w:szCs w:val="24"/>
        </w:rPr>
      </w:pPr>
      <w:r w:rsidRPr="00E43561">
        <w:rPr>
          <w:rFonts w:ascii="Times New Roman" w:hAnsi="Times New Roman" w:cs="Times New Roman"/>
          <w:sz w:val="24"/>
          <w:szCs w:val="24"/>
        </w:rPr>
        <w:t xml:space="preserve">Weights of the adrenal glands were used as an indicator of the stress. The </w:t>
      </w:r>
      <w:r w:rsidR="007668A8">
        <w:rPr>
          <w:rFonts w:ascii="Times New Roman" w:hAnsi="Times New Roman" w:cs="Times New Roman"/>
          <w:sz w:val="24"/>
          <w:szCs w:val="24"/>
        </w:rPr>
        <w:t>restrained</w:t>
      </w:r>
      <w:r w:rsidRPr="00E43561">
        <w:rPr>
          <w:rFonts w:ascii="Times New Roman" w:hAnsi="Times New Roman" w:cs="Times New Roman"/>
          <w:sz w:val="24"/>
          <w:szCs w:val="24"/>
        </w:rPr>
        <w:t xml:space="preserve"> RC groups adrenal glands weighed significantly (p &lt; 0.001) more (27.01 ± 1.42) compared to the </w:t>
      </w:r>
      <w:r w:rsidR="007668A8" w:rsidRPr="00E43561">
        <w:rPr>
          <w:rFonts w:ascii="Times New Roman" w:hAnsi="Times New Roman" w:cs="Times New Roman"/>
          <w:sz w:val="24"/>
          <w:szCs w:val="24"/>
        </w:rPr>
        <w:t>un</w:t>
      </w:r>
      <w:r w:rsidR="007668A8">
        <w:rPr>
          <w:rFonts w:ascii="Times New Roman" w:hAnsi="Times New Roman" w:cs="Times New Roman"/>
          <w:sz w:val="24"/>
          <w:szCs w:val="24"/>
        </w:rPr>
        <w:t>restrained</w:t>
      </w:r>
      <w:r w:rsidRPr="00E43561">
        <w:rPr>
          <w:rFonts w:ascii="Times New Roman" w:hAnsi="Times New Roman" w:cs="Times New Roman"/>
          <w:sz w:val="24"/>
          <w:szCs w:val="24"/>
        </w:rPr>
        <w:t xml:space="preserve"> NC groups (15.81 ± 0.70), while the </w:t>
      </w:r>
      <w:r w:rsidR="006A0401">
        <w:rPr>
          <w:rFonts w:ascii="Times New Roman" w:hAnsi="Times New Roman" w:cs="Times New Roman"/>
          <w:sz w:val="24"/>
          <w:szCs w:val="24"/>
        </w:rPr>
        <w:t>restrained-</w:t>
      </w:r>
      <w:r w:rsidRPr="00E43561">
        <w:rPr>
          <w:rFonts w:ascii="Times New Roman" w:hAnsi="Times New Roman" w:cs="Times New Roman"/>
          <w:sz w:val="24"/>
          <w:szCs w:val="24"/>
        </w:rPr>
        <w:t>pyramid (RP) groups adrenals (16.80 ± 0.56) were closer to those of the un</w:t>
      </w:r>
      <w:r w:rsidR="006A0401">
        <w:rPr>
          <w:rFonts w:ascii="Times New Roman" w:hAnsi="Times New Roman" w:cs="Times New Roman"/>
          <w:sz w:val="24"/>
          <w:szCs w:val="24"/>
        </w:rPr>
        <w:t xml:space="preserve">restrained </w:t>
      </w:r>
      <w:r w:rsidRPr="00E43561">
        <w:rPr>
          <w:rFonts w:ascii="Times New Roman" w:hAnsi="Times New Roman" w:cs="Times New Roman"/>
          <w:sz w:val="24"/>
          <w:szCs w:val="24"/>
        </w:rPr>
        <w:t xml:space="preserve">NC groups at PND 10. Similar trend was </w:t>
      </w:r>
      <w:r w:rsidR="006A0401" w:rsidRPr="00E43561">
        <w:rPr>
          <w:rFonts w:ascii="Times New Roman" w:hAnsi="Times New Roman" w:cs="Times New Roman"/>
          <w:sz w:val="24"/>
          <w:szCs w:val="24"/>
        </w:rPr>
        <w:t xml:space="preserve">also </w:t>
      </w:r>
      <w:r w:rsidRPr="00E43561">
        <w:rPr>
          <w:rFonts w:ascii="Times New Roman" w:hAnsi="Times New Roman" w:cs="Times New Roman"/>
          <w:sz w:val="24"/>
          <w:szCs w:val="24"/>
        </w:rPr>
        <w:t>seen at PND 21</w:t>
      </w:r>
      <w:r w:rsidR="00837F81">
        <w:rPr>
          <w:rFonts w:ascii="Times New Roman" w:hAnsi="Times New Roman" w:cs="Times New Roman"/>
          <w:sz w:val="24"/>
          <w:szCs w:val="24"/>
        </w:rPr>
        <w:t xml:space="preserve"> </w:t>
      </w:r>
      <w:r w:rsidR="00837F81" w:rsidRPr="00006446">
        <w:rPr>
          <w:rFonts w:ascii="Times New Roman" w:hAnsi="Times New Roman" w:cs="Times New Roman"/>
          <w:sz w:val="24"/>
          <w:szCs w:val="24"/>
        </w:rPr>
        <w:t>(</w:t>
      </w:r>
      <w:r w:rsidR="00006446" w:rsidRPr="00006446">
        <w:rPr>
          <w:rFonts w:ascii="Times New Roman" w:hAnsi="Times New Roman" w:cs="Times New Roman"/>
          <w:sz w:val="24"/>
          <w:szCs w:val="24"/>
        </w:rPr>
        <w:t>Figure</w:t>
      </w:r>
      <w:r w:rsidR="00006446" w:rsidRPr="00006446">
        <w:rPr>
          <w:rFonts w:ascii="Times New Roman" w:hAnsi="Times New Roman" w:cs="Times New Roman"/>
          <w:b/>
          <w:sz w:val="24"/>
          <w:szCs w:val="24"/>
        </w:rPr>
        <w:t xml:space="preserve"> </w:t>
      </w:r>
      <w:r w:rsidR="00837F81" w:rsidRPr="00006446">
        <w:rPr>
          <w:rFonts w:ascii="Times New Roman" w:hAnsi="Times New Roman" w:cs="Times New Roman"/>
          <w:sz w:val="24"/>
          <w:szCs w:val="24"/>
        </w:rPr>
        <w:t>6)</w:t>
      </w:r>
      <w:r w:rsidRPr="00006446">
        <w:rPr>
          <w:rFonts w:ascii="Times New Roman" w:hAnsi="Times New Roman" w:cs="Times New Roman"/>
          <w:sz w:val="24"/>
          <w:szCs w:val="24"/>
        </w:rPr>
        <w:t>.</w:t>
      </w:r>
    </w:p>
    <w:p w:rsidR="001267CD" w:rsidRDefault="009741A9" w:rsidP="009741A9">
      <w:pPr>
        <w:spacing w:after="0"/>
        <w:jc w:val="center"/>
        <w:rPr>
          <w:rFonts w:ascii="Times New Roman" w:hAnsi="Times New Roman" w:cs="Times New Roman"/>
          <w:color w:val="FF0000"/>
          <w:sz w:val="24"/>
          <w:szCs w:val="24"/>
        </w:rPr>
      </w:pPr>
      <w:r w:rsidRPr="00E43561">
        <w:rPr>
          <w:rFonts w:ascii="Times New Roman" w:hAnsi="Times New Roman" w:cs="Times New Roman"/>
          <w:noProof/>
          <w:sz w:val="24"/>
          <w:szCs w:val="24"/>
          <w:lang w:eastAsia="en-GB"/>
        </w:rPr>
        <w:lastRenderedPageBreak/>
        <w:drawing>
          <wp:inline distT="0" distB="0" distL="0" distR="0" wp14:anchorId="22DC68F2" wp14:editId="7CB2C4DB">
            <wp:extent cx="4572000" cy="2743200"/>
            <wp:effectExtent l="0" t="0" r="19050" b="190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741A9" w:rsidRPr="007C369C" w:rsidRDefault="00006446" w:rsidP="00006446">
      <w:pPr>
        <w:tabs>
          <w:tab w:val="left" w:pos="531"/>
        </w:tabs>
        <w:ind w:left="900" w:hanging="900"/>
        <w:jc w:val="center"/>
        <w:rPr>
          <w:rFonts w:ascii="Times New Roman" w:hAnsi="Times New Roman" w:cs="Times New Roman"/>
          <w:sz w:val="24"/>
          <w:szCs w:val="24"/>
        </w:rPr>
      </w:pPr>
      <w:r w:rsidRPr="00E43561">
        <w:rPr>
          <w:rFonts w:ascii="Times New Roman" w:hAnsi="Times New Roman" w:cs="Times New Roman"/>
          <w:b/>
          <w:sz w:val="24"/>
          <w:szCs w:val="24"/>
        </w:rPr>
        <w:t>Fig</w:t>
      </w:r>
      <w:r>
        <w:rPr>
          <w:rFonts w:ascii="Times New Roman" w:hAnsi="Times New Roman" w:cs="Times New Roman"/>
          <w:b/>
          <w:sz w:val="24"/>
          <w:szCs w:val="24"/>
        </w:rPr>
        <w:t>ure</w:t>
      </w:r>
      <w:r w:rsidR="009741A9" w:rsidRPr="00E43561">
        <w:rPr>
          <w:rFonts w:ascii="Times New Roman" w:hAnsi="Times New Roman" w:cs="Times New Roman"/>
          <w:b/>
          <w:sz w:val="24"/>
          <w:szCs w:val="24"/>
        </w:rPr>
        <w:t xml:space="preserve"> 6 </w:t>
      </w:r>
      <w:r w:rsidR="009741A9" w:rsidRPr="007C369C">
        <w:rPr>
          <w:rFonts w:ascii="Times New Roman" w:hAnsi="Times New Roman" w:cs="Times New Roman"/>
          <w:sz w:val="24"/>
          <w:szCs w:val="24"/>
        </w:rPr>
        <w:t>Effect of chronic restraint-stress on the adrenal gland weight on postnatal day (PND) 10 and postnatal day (PND) 21</w:t>
      </w:r>
    </w:p>
    <w:p w:rsidR="009741A9" w:rsidRPr="00E43561" w:rsidRDefault="009741A9" w:rsidP="00006446">
      <w:pPr>
        <w:tabs>
          <w:tab w:val="left" w:pos="531"/>
        </w:tabs>
        <w:jc w:val="center"/>
        <w:rPr>
          <w:rFonts w:ascii="Times New Roman" w:hAnsi="Times New Roman" w:cs="Times New Roman"/>
          <w:sz w:val="24"/>
          <w:szCs w:val="24"/>
        </w:rPr>
      </w:pPr>
      <w:proofErr w:type="gramStart"/>
      <w:r>
        <w:rPr>
          <w:rFonts w:ascii="Times New Roman" w:hAnsi="Times New Roman" w:cs="Times New Roman"/>
          <w:sz w:val="24"/>
          <w:szCs w:val="24"/>
        </w:rPr>
        <w:t>[</w:t>
      </w:r>
      <w:r w:rsidRPr="00E43561">
        <w:rPr>
          <w:rFonts w:ascii="Times New Roman" w:hAnsi="Times New Roman" w:cs="Times New Roman"/>
          <w:sz w:val="24"/>
          <w:szCs w:val="24"/>
        </w:rPr>
        <w:t>NC, normal un-restrained control; RC, restrained control outside; RP, restrained under the pyramid.</w:t>
      </w:r>
      <w:proofErr w:type="gramEnd"/>
      <w:r w:rsidRPr="00E43561">
        <w:rPr>
          <w:rFonts w:ascii="Times New Roman" w:hAnsi="Times New Roman" w:cs="Times New Roman"/>
          <w:sz w:val="24"/>
          <w:szCs w:val="24"/>
        </w:rPr>
        <w:t xml:space="preserve"> Values are Mean ± SE</w:t>
      </w:r>
      <w:r>
        <w:rPr>
          <w:rFonts w:ascii="Times New Roman" w:hAnsi="Times New Roman" w:cs="Times New Roman"/>
          <w:sz w:val="24"/>
          <w:szCs w:val="24"/>
        </w:rPr>
        <w:t xml:space="preserve"> from 10 rats/group</w:t>
      </w:r>
      <w:r w:rsidRPr="00E43561">
        <w:rPr>
          <w:rFonts w:ascii="Times New Roman" w:hAnsi="Times New Roman" w:cs="Times New Roman"/>
          <w:sz w:val="24"/>
          <w:szCs w:val="24"/>
        </w:rPr>
        <w:t>; ***ANOVA, p&lt; 0.001</w:t>
      </w:r>
      <w:r>
        <w:rPr>
          <w:rFonts w:ascii="Times New Roman" w:hAnsi="Times New Roman" w:cs="Times New Roman"/>
          <w:sz w:val="24"/>
          <w:szCs w:val="24"/>
        </w:rPr>
        <w:t>]</w:t>
      </w:r>
    </w:p>
    <w:p w:rsidR="009741A9" w:rsidRDefault="009741A9" w:rsidP="009741A9">
      <w:pPr>
        <w:spacing w:after="0"/>
        <w:rPr>
          <w:rFonts w:ascii="Times New Roman" w:hAnsi="Times New Roman" w:cs="Times New Roman"/>
          <w:color w:val="FF0000"/>
          <w:sz w:val="24"/>
          <w:szCs w:val="24"/>
        </w:rPr>
      </w:pPr>
    </w:p>
    <w:p w:rsidR="001267CD" w:rsidRPr="00E43561" w:rsidRDefault="005C747E" w:rsidP="00F577DA">
      <w:pPr>
        <w:spacing w:after="0" w:line="480" w:lineRule="auto"/>
        <w:rPr>
          <w:rFonts w:ascii="Times New Roman" w:hAnsi="Times New Roman" w:cs="Times New Roman"/>
          <w:b/>
          <w:sz w:val="24"/>
          <w:szCs w:val="24"/>
        </w:rPr>
      </w:pPr>
      <w:r w:rsidRPr="00E43561">
        <w:rPr>
          <w:rFonts w:ascii="Times New Roman" w:hAnsi="Times New Roman" w:cs="Times New Roman"/>
          <w:b/>
          <w:sz w:val="24"/>
          <w:szCs w:val="24"/>
        </w:rPr>
        <w:t>DISCUSSION</w:t>
      </w:r>
    </w:p>
    <w:p w:rsidR="001267CD" w:rsidRPr="00E43561" w:rsidRDefault="001267CD" w:rsidP="00F577DA">
      <w:pPr>
        <w:spacing w:after="0" w:line="480" w:lineRule="auto"/>
        <w:jc w:val="both"/>
        <w:rPr>
          <w:rFonts w:ascii="Times New Roman" w:hAnsi="Times New Roman" w:cs="Times New Roman"/>
          <w:sz w:val="24"/>
          <w:szCs w:val="24"/>
        </w:rPr>
      </w:pPr>
      <w:r w:rsidRPr="00E43561">
        <w:rPr>
          <w:rFonts w:ascii="Times New Roman" w:hAnsi="Times New Roman" w:cs="Times New Roman"/>
          <w:sz w:val="24"/>
          <w:szCs w:val="24"/>
        </w:rPr>
        <w:t>Though stress is essential and triggers homeostatic mechanisms to combat, yet chronic stress is found to be deleterious to the wellbeing. Gestation period is vulnerable to various external stimuli, such as stress. It affects the postnatal development of the central nervous system inducing neurological deficits as reported earlier</w:t>
      </w:r>
      <w:r w:rsidR="009D393C" w:rsidRPr="00E43561">
        <w:rPr>
          <w:rFonts w:ascii="Times New Roman" w:hAnsi="Times New Roman" w:cs="Times New Roman"/>
          <w:sz w:val="24"/>
          <w:szCs w:val="24"/>
          <w:vertAlign w:val="superscript"/>
        </w:rPr>
        <w:t>1</w:t>
      </w:r>
      <w:r w:rsidR="0051558B" w:rsidRPr="00E43561">
        <w:rPr>
          <w:rFonts w:ascii="Times New Roman" w:hAnsi="Times New Roman" w:cs="Times New Roman"/>
          <w:sz w:val="24"/>
          <w:szCs w:val="24"/>
          <w:vertAlign w:val="superscript"/>
        </w:rPr>
        <w:t>6</w:t>
      </w:r>
      <w:r w:rsidR="00995533">
        <w:rPr>
          <w:rFonts w:ascii="Times New Roman" w:hAnsi="Times New Roman" w:cs="Times New Roman"/>
          <w:sz w:val="24"/>
          <w:szCs w:val="24"/>
          <w:vertAlign w:val="superscript"/>
        </w:rPr>
        <w:t xml:space="preserve">-20 </w:t>
      </w:r>
      <w:r w:rsidR="00C25F40" w:rsidRPr="00E43561">
        <w:rPr>
          <w:rFonts w:ascii="Times New Roman" w:hAnsi="Times New Roman" w:cs="Times New Roman"/>
          <w:sz w:val="24"/>
          <w:szCs w:val="24"/>
        </w:rPr>
        <w:t xml:space="preserve">report </w:t>
      </w:r>
      <w:r w:rsidR="00BF305A" w:rsidRPr="00E43561">
        <w:rPr>
          <w:rFonts w:ascii="Times New Roman" w:hAnsi="Times New Roman" w:cs="Times New Roman"/>
          <w:sz w:val="24"/>
          <w:szCs w:val="24"/>
        </w:rPr>
        <w:t xml:space="preserve">prenatal continuous light exposure, a form of stress to have adverse </w:t>
      </w:r>
      <w:r w:rsidR="00995533" w:rsidRPr="00E43561">
        <w:rPr>
          <w:rFonts w:ascii="Times New Roman" w:hAnsi="Times New Roman" w:cs="Times New Roman"/>
          <w:sz w:val="24"/>
          <w:szCs w:val="24"/>
        </w:rPr>
        <w:t>behavioural</w:t>
      </w:r>
      <w:r w:rsidR="00BF305A" w:rsidRPr="00E43561">
        <w:rPr>
          <w:rFonts w:ascii="Times New Roman" w:hAnsi="Times New Roman" w:cs="Times New Roman"/>
          <w:sz w:val="24"/>
          <w:szCs w:val="24"/>
        </w:rPr>
        <w:t xml:space="preserve"> effects leading to increased chronic oxidative stress and altered gene expression.  </w:t>
      </w:r>
      <w:r w:rsidRPr="00E43561">
        <w:rPr>
          <w:rFonts w:ascii="Times New Roman" w:hAnsi="Times New Roman" w:cs="Times New Roman"/>
          <w:sz w:val="24"/>
          <w:szCs w:val="24"/>
        </w:rPr>
        <w:t>On the other hand</w:t>
      </w:r>
      <w:r w:rsidR="00995533">
        <w:rPr>
          <w:rFonts w:ascii="Times New Roman" w:hAnsi="Times New Roman" w:cs="Times New Roman"/>
          <w:sz w:val="24"/>
          <w:szCs w:val="24"/>
        </w:rPr>
        <w:t>,</w:t>
      </w:r>
      <w:r w:rsidRPr="00E43561">
        <w:rPr>
          <w:rFonts w:ascii="Times New Roman" w:hAnsi="Times New Roman" w:cs="Times New Roman"/>
          <w:sz w:val="24"/>
          <w:szCs w:val="24"/>
        </w:rPr>
        <w:t xml:space="preserve"> </w:t>
      </w:r>
      <w:r w:rsidR="00C25F40" w:rsidRPr="00E43561">
        <w:rPr>
          <w:rFonts w:ascii="Times New Roman" w:hAnsi="Times New Roman" w:cs="Times New Roman"/>
          <w:sz w:val="24"/>
          <w:szCs w:val="24"/>
        </w:rPr>
        <w:t>other researchers</w:t>
      </w:r>
      <w:r w:rsidR="007B5540" w:rsidRPr="00E43561">
        <w:rPr>
          <w:rFonts w:ascii="Times New Roman" w:hAnsi="Times New Roman" w:cs="Times New Roman"/>
          <w:sz w:val="24"/>
          <w:szCs w:val="24"/>
          <w:vertAlign w:val="superscript"/>
        </w:rPr>
        <w:t>2</w:t>
      </w:r>
      <w:r w:rsidR="0051558B" w:rsidRPr="00E43561">
        <w:rPr>
          <w:rFonts w:ascii="Times New Roman" w:hAnsi="Times New Roman" w:cs="Times New Roman"/>
          <w:sz w:val="24"/>
          <w:szCs w:val="24"/>
          <w:vertAlign w:val="superscript"/>
        </w:rPr>
        <w:t>1</w:t>
      </w:r>
      <w:r w:rsidR="00995533">
        <w:rPr>
          <w:rFonts w:ascii="Times New Roman" w:hAnsi="Times New Roman" w:cs="Times New Roman"/>
          <w:sz w:val="24"/>
          <w:szCs w:val="24"/>
          <w:vertAlign w:val="superscript"/>
        </w:rPr>
        <w:t xml:space="preserve">-23 </w:t>
      </w:r>
      <w:r w:rsidR="00995533">
        <w:rPr>
          <w:rFonts w:ascii="Times New Roman" w:hAnsi="Times New Roman" w:cs="Times New Roman"/>
          <w:sz w:val="24"/>
          <w:szCs w:val="24"/>
        </w:rPr>
        <w:t xml:space="preserve">have </w:t>
      </w:r>
      <w:r w:rsidRPr="00E43561">
        <w:rPr>
          <w:rFonts w:ascii="Times New Roman" w:hAnsi="Times New Roman" w:cs="Times New Roman"/>
          <w:sz w:val="24"/>
          <w:szCs w:val="24"/>
        </w:rPr>
        <w:t>shown environmental enrichment during gestation effectively prevent</w:t>
      </w:r>
      <w:r w:rsidR="00995533">
        <w:rPr>
          <w:rFonts w:ascii="Times New Roman" w:hAnsi="Times New Roman" w:cs="Times New Roman"/>
          <w:sz w:val="24"/>
          <w:szCs w:val="24"/>
        </w:rPr>
        <w:t>s</w:t>
      </w:r>
      <w:r w:rsidRPr="00E43561">
        <w:rPr>
          <w:rFonts w:ascii="Times New Roman" w:hAnsi="Times New Roman" w:cs="Times New Roman"/>
          <w:sz w:val="24"/>
          <w:szCs w:val="24"/>
        </w:rPr>
        <w:t xml:space="preserve"> </w:t>
      </w:r>
      <w:r w:rsidR="00995533" w:rsidRPr="00E43561">
        <w:rPr>
          <w:rFonts w:ascii="Times New Roman" w:hAnsi="Times New Roman" w:cs="Times New Roman"/>
          <w:sz w:val="24"/>
          <w:szCs w:val="24"/>
        </w:rPr>
        <w:t>behavioural</w:t>
      </w:r>
      <w:r w:rsidRPr="00E43561">
        <w:rPr>
          <w:rFonts w:ascii="Times New Roman" w:hAnsi="Times New Roman" w:cs="Times New Roman"/>
          <w:sz w:val="24"/>
          <w:szCs w:val="24"/>
        </w:rPr>
        <w:t xml:space="preserve"> deficits and abnormal structure of synapses in prenatal stressed offspring.</w:t>
      </w:r>
    </w:p>
    <w:p w:rsidR="001267CD" w:rsidRPr="00E43561" w:rsidRDefault="001267CD" w:rsidP="00F577DA">
      <w:pPr>
        <w:spacing w:after="0" w:line="480" w:lineRule="auto"/>
        <w:jc w:val="both"/>
        <w:rPr>
          <w:rFonts w:ascii="Times New Roman" w:hAnsi="Times New Roman" w:cs="Times New Roman"/>
          <w:sz w:val="24"/>
          <w:szCs w:val="24"/>
        </w:rPr>
      </w:pPr>
    </w:p>
    <w:p w:rsidR="001267CD" w:rsidRPr="00E43561" w:rsidRDefault="00C40BD1" w:rsidP="00F577D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w:t>
      </w:r>
      <w:r w:rsidR="001267CD" w:rsidRPr="00E43561">
        <w:rPr>
          <w:rFonts w:ascii="Times New Roman" w:hAnsi="Times New Roman" w:cs="Times New Roman"/>
          <w:sz w:val="24"/>
          <w:szCs w:val="24"/>
        </w:rPr>
        <w:t xml:space="preserve">esults </w:t>
      </w:r>
      <w:r w:rsidR="00C25F40" w:rsidRPr="00E43561">
        <w:rPr>
          <w:rFonts w:ascii="Times New Roman" w:hAnsi="Times New Roman" w:cs="Times New Roman"/>
          <w:sz w:val="24"/>
          <w:szCs w:val="24"/>
        </w:rPr>
        <w:t xml:space="preserve">of the offspring </w:t>
      </w:r>
      <w:r>
        <w:rPr>
          <w:rFonts w:ascii="Times New Roman" w:hAnsi="Times New Roman" w:cs="Times New Roman"/>
          <w:sz w:val="24"/>
          <w:szCs w:val="24"/>
        </w:rPr>
        <w:t>w</w:t>
      </w:r>
      <w:r w:rsidRPr="00E43561">
        <w:rPr>
          <w:rFonts w:ascii="Times New Roman" w:hAnsi="Times New Roman" w:cs="Times New Roman"/>
          <w:sz w:val="24"/>
          <w:szCs w:val="24"/>
        </w:rPr>
        <w:t>e</w:t>
      </w:r>
      <w:r>
        <w:rPr>
          <w:rFonts w:ascii="Times New Roman" w:hAnsi="Times New Roman" w:cs="Times New Roman"/>
          <w:sz w:val="24"/>
          <w:szCs w:val="24"/>
        </w:rPr>
        <w:t>re</w:t>
      </w:r>
      <w:r w:rsidRPr="00E43561">
        <w:rPr>
          <w:rFonts w:ascii="Times New Roman" w:hAnsi="Times New Roman" w:cs="Times New Roman"/>
          <w:sz w:val="24"/>
          <w:szCs w:val="24"/>
        </w:rPr>
        <w:t xml:space="preserve"> compared the </w:t>
      </w:r>
      <w:r w:rsidR="001267CD" w:rsidRPr="00E43561">
        <w:rPr>
          <w:rFonts w:ascii="Times New Roman" w:hAnsi="Times New Roman" w:cs="Times New Roman"/>
          <w:sz w:val="24"/>
          <w:szCs w:val="24"/>
        </w:rPr>
        <w:t>between the un</w:t>
      </w:r>
      <w:r w:rsidR="00C25F40" w:rsidRPr="00E43561">
        <w:rPr>
          <w:rFonts w:ascii="Times New Roman" w:hAnsi="Times New Roman" w:cs="Times New Roman"/>
          <w:sz w:val="24"/>
          <w:szCs w:val="24"/>
        </w:rPr>
        <w:t>restrained</w:t>
      </w:r>
      <w:r w:rsidR="001267CD" w:rsidRPr="00E43561">
        <w:rPr>
          <w:rFonts w:ascii="Times New Roman" w:hAnsi="Times New Roman" w:cs="Times New Roman"/>
          <w:sz w:val="24"/>
          <w:szCs w:val="24"/>
        </w:rPr>
        <w:t xml:space="preserve"> control, </w:t>
      </w:r>
      <w:r w:rsidR="00C25F40" w:rsidRPr="00E43561">
        <w:rPr>
          <w:rFonts w:ascii="Times New Roman" w:hAnsi="Times New Roman" w:cs="Times New Roman"/>
          <w:sz w:val="24"/>
          <w:szCs w:val="24"/>
        </w:rPr>
        <w:t xml:space="preserve">restrained </w:t>
      </w:r>
      <w:r w:rsidR="001267CD" w:rsidRPr="00E43561">
        <w:rPr>
          <w:rFonts w:ascii="Times New Roman" w:hAnsi="Times New Roman" w:cs="Times New Roman"/>
          <w:sz w:val="24"/>
          <w:szCs w:val="24"/>
        </w:rPr>
        <w:t xml:space="preserve">control and those </w:t>
      </w:r>
      <w:r w:rsidR="00C25F40" w:rsidRPr="00E43561">
        <w:rPr>
          <w:rFonts w:ascii="Times New Roman" w:hAnsi="Times New Roman" w:cs="Times New Roman"/>
          <w:sz w:val="24"/>
          <w:szCs w:val="24"/>
        </w:rPr>
        <w:t>restrained</w:t>
      </w:r>
      <w:r w:rsidR="001267CD" w:rsidRPr="00E43561">
        <w:rPr>
          <w:rFonts w:ascii="Times New Roman" w:hAnsi="Times New Roman" w:cs="Times New Roman"/>
          <w:sz w:val="24"/>
          <w:szCs w:val="24"/>
        </w:rPr>
        <w:t xml:space="preserve"> under a wooden pyramid. </w:t>
      </w:r>
      <w:r>
        <w:rPr>
          <w:rFonts w:ascii="Times New Roman" w:hAnsi="Times New Roman" w:cs="Times New Roman"/>
          <w:sz w:val="24"/>
          <w:szCs w:val="24"/>
        </w:rPr>
        <w:t>T</w:t>
      </w:r>
      <w:r w:rsidR="001267CD" w:rsidRPr="00E43561">
        <w:rPr>
          <w:rFonts w:ascii="Times New Roman" w:hAnsi="Times New Roman" w:cs="Times New Roman"/>
          <w:sz w:val="24"/>
          <w:szCs w:val="24"/>
        </w:rPr>
        <w:t>he offspring of the stressed group of rats showed a significant delay</w:t>
      </w:r>
      <w:r>
        <w:rPr>
          <w:rFonts w:ascii="Times New Roman" w:hAnsi="Times New Roman" w:cs="Times New Roman"/>
          <w:sz w:val="24"/>
          <w:szCs w:val="24"/>
        </w:rPr>
        <w:t xml:space="preserve"> </w:t>
      </w:r>
      <w:r w:rsidR="001267CD" w:rsidRPr="00E43561">
        <w:rPr>
          <w:rFonts w:ascii="Times New Roman" w:hAnsi="Times New Roman" w:cs="Times New Roman"/>
          <w:sz w:val="24"/>
          <w:szCs w:val="24"/>
        </w:rPr>
        <w:t>in the opening of the eyes</w:t>
      </w:r>
      <w:r>
        <w:rPr>
          <w:rFonts w:ascii="Times New Roman" w:hAnsi="Times New Roman" w:cs="Times New Roman"/>
          <w:sz w:val="24"/>
          <w:szCs w:val="24"/>
        </w:rPr>
        <w:t xml:space="preserve"> and ears</w:t>
      </w:r>
      <w:r w:rsidR="001267CD" w:rsidRPr="00E43561">
        <w:rPr>
          <w:rFonts w:ascii="Times New Roman" w:hAnsi="Times New Roman" w:cs="Times New Roman"/>
          <w:sz w:val="24"/>
          <w:szCs w:val="24"/>
        </w:rPr>
        <w:t xml:space="preserve"> growth of fur, and detachment of the pinna</w:t>
      </w:r>
      <w:r w:rsidRPr="00C40BD1">
        <w:rPr>
          <w:rFonts w:ascii="Times New Roman" w:hAnsi="Times New Roman" w:cs="Times New Roman"/>
          <w:sz w:val="24"/>
          <w:szCs w:val="24"/>
        </w:rPr>
        <w:t xml:space="preserve"> </w:t>
      </w:r>
      <w:r>
        <w:rPr>
          <w:rFonts w:ascii="Times New Roman" w:hAnsi="Times New Roman" w:cs="Times New Roman"/>
          <w:sz w:val="24"/>
          <w:szCs w:val="24"/>
        </w:rPr>
        <w:t>c</w:t>
      </w:r>
      <w:r w:rsidRPr="00E43561">
        <w:rPr>
          <w:rFonts w:ascii="Times New Roman" w:hAnsi="Times New Roman" w:cs="Times New Roman"/>
          <w:sz w:val="24"/>
          <w:szCs w:val="24"/>
        </w:rPr>
        <w:t>ompared to the control group</w:t>
      </w:r>
      <w:r w:rsidR="001267CD" w:rsidRPr="00E43561">
        <w:rPr>
          <w:rFonts w:ascii="Times New Roman" w:hAnsi="Times New Roman" w:cs="Times New Roman"/>
          <w:sz w:val="24"/>
          <w:szCs w:val="24"/>
        </w:rPr>
        <w:t xml:space="preserve">. However, these changes of delay </w:t>
      </w:r>
      <w:r w:rsidR="001267CD" w:rsidRPr="00E43561">
        <w:rPr>
          <w:rFonts w:ascii="Times New Roman" w:hAnsi="Times New Roman" w:cs="Times New Roman"/>
          <w:sz w:val="24"/>
          <w:szCs w:val="24"/>
        </w:rPr>
        <w:lastRenderedPageBreak/>
        <w:t>were not seen in the stressed groups under the wooden pyramid. In fact the results were similar to the unstressed control group. In other words, the animals did not show evidence of stress when kept under the pyramid. These results are in agreement with the results on the corticosterone levels and the dendritic branching of the CA3 hippocampal neurons under similar conditions reported earlier</w:t>
      </w:r>
      <w:r w:rsidR="009D393C" w:rsidRPr="00E43561">
        <w:rPr>
          <w:rFonts w:ascii="Times New Roman" w:hAnsi="Times New Roman" w:cs="Times New Roman"/>
          <w:sz w:val="24"/>
          <w:szCs w:val="24"/>
          <w:vertAlign w:val="superscript"/>
        </w:rPr>
        <w:t>10</w:t>
      </w:r>
      <w:r w:rsidR="00B71ADF">
        <w:rPr>
          <w:rFonts w:ascii="Times New Roman" w:hAnsi="Times New Roman" w:cs="Times New Roman"/>
          <w:sz w:val="24"/>
          <w:szCs w:val="24"/>
          <w:vertAlign w:val="superscript"/>
        </w:rPr>
        <w:t>-11</w:t>
      </w:r>
      <w:r w:rsidR="001267CD" w:rsidRPr="00E43561">
        <w:rPr>
          <w:rFonts w:ascii="Times New Roman" w:hAnsi="Times New Roman" w:cs="Times New Roman"/>
          <w:sz w:val="24"/>
          <w:szCs w:val="24"/>
        </w:rPr>
        <w:t xml:space="preserve">. </w:t>
      </w:r>
    </w:p>
    <w:p w:rsidR="001267CD" w:rsidRPr="00E43561" w:rsidRDefault="001267CD" w:rsidP="00F577DA">
      <w:pPr>
        <w:spacing w:after="0" w:line="480" w:lineRule="auto"/>
        <w:jc w:val="both"/>
        <w:rPr>
          <w:rFonts w:ascii="Times New Roman" w:eastAsia="Times New Roman" w:hAnsi="Times New Roman" w:cs="Times New Roman"/>
          <w:sz w:val="24"/>
          <w:szCs w:val="24"/>
        </w:rPr>
      </w:pPr>
    </w:p>
    <w:p w:rsidR="001267CD" w:rsidRPr="00E43561" w:rsidRDefault="001267CD" w:rsidP="00F577DA">
      <w:pPr>
        <w:spacing w:after="0" w:line="480" w:lineRule="auto"/>
        <w:jc w:val="both"/>
        <w:rPr>
          <w:rFonts w:ascii="Times New Roman" w:eastAsia="Times New Roman" w:hAnsi="Times New Roman" w:cs="Times New Roman"/>
          <w:sz w:val="24"/>
          <w:szCs w:val="24"/>
        </w:rPr>
      </w:pPr>
      <w:proofErr w:type="spellStart"/>
      <w:r w:rsidRPr="00E43561">
        <w:rPr>
          <w:rFonts w:ascii="Times New Roman" w:hAnsi="Times New Roman" w:cs="Times New Roman"/>
          <w:sz w:val="24"/>
          <w:szCs w:val="24"/>
        </w:rPr>
        <w:t>Dancause</w:t>
      </w:r>
      <w:proofErr w:type="spellEnd"/>
      <w:r w:rsidRPr="00E43561">
        <w:rPr>
          <w:rFonts w:ascii="Times New Roman" w:hAnsi="Times New Roman" w:cs="Times New Roman"/>
          <w:sz w:val="24"/>
          <w:szCs w:val="24"/>
        </w:rPr>
        <w:t xml:space="preserve"> et al.</w:t>
      </w:r>
      <w:proofErr w:type="gramStart"/>
      <w:r w:rsidRPr="00E43561">
        <w:rPr>
          <w:rFonts w:ascii="Times New Roman" w:hAnsi="Times New Roman" w:cs="Times New Roman"/>
          <w:sz w:val="24"/>
          <w:szCs w:val="24"/>
        </w:rPr>
        <w:t>,</w:t>
      </w:r>
      <w:r w:rsidR="005805E6" w:rsidRPr="00E43561">
        <w:rPr>
          <w:rFonts w:ascii="Times New Roman" w:hAnsi="Times New Roman" w:cs="Times New Roman"/>
          <w:sz w:val="24"/>
          <w:szCs w:val="24"/>
          <w:vertAlign w:val="superscript"/>
        </w:rPr>
        <w:t>24</w:t>
      </w:r>
      <w:proofErr w:type="gramEnd"/>
      <w:r w:rsidRPr="00E43561">
        <w:rPr>
          <w:rFonts w:ascii="Times New Roman" w:hAnsi="Times New Roman" w:cs="Times New Roman"/>
          <w:sz w:val="24"/>
          <w:szCs w:val="24"/>
        </w:rPr>
        <w:t xml:space="preserve"> </w:t>
      </w:r>
      <w:r w:rsidR="00142167" w:rsidRPr="00E43561">
        <w:rPr>
          <w:rFonts w:ascii="Times New Roman" w:hAnsi="Times New Roman" w:cs="Times New Roman"/>
          <w:sz w:val="24"/>
          <w:szCs w:val="24"/>
        </w:rPr>
        <w:t>have</w:t>
      </w:r>
      <w:r w:rsidR="00142167" w:rsidRPr="00E43561">
        <w:rPr>
          <w:rFonts w:ascii="Times New Roman" w:hAnsi="Times New Roman" w:cs="Times New Roman"/>
          <w:sz w:val="24"/>
          <w:szCs w:val="24"/>
          <w:vertAlign w:val="superscript"/>
        </w:rPr>
        <w:t xml:space="preserve"> </w:t>
      </w:r>
      <w:r w:rsidRPr="00E43561">
        <w:rPr>
          <w:rFonts w:ascii="Times New Roman" w:hAnsi="Times New Roman" w:cs="Times New Roman"/>
          <w:sz w:val="24"/>
          <w:szCs w:val="24"/>
        </w:rPr>
        <w:t>report</w:t>
      </w:r>
      <w:r w:rsidR="00142167" w:rsidRPr="00E43561">
        <w:rPr>
          <w:rFonts w:ascii="Times New Roman" w:hAnsi="Times New Roman" w:cs="Times New Roman"/>
          <w:sz w:val="24"/>
          <w:szCs w:val="24"/>
        </w:rPr>
        <w:t>ed</w:t>
      </w:r>
      <w:r w:rsidRPr="00E43561">
        <w:rPr>
          <w:rFonts w:ascii="Times New Roman" w:hAnsi="Times New Roman" w:cs="Times New Roman"/>
          <w:sz w:val="24"/>
          <w:szCs w:val="24"/>
        </w:rPr>
        <w:t xml:space="preserve"> </w:t>
      </w:r>
      <w:r w:rsidRPr="00E43561">
        <w:rPr>
          <w:rFonts w:ascii="Times New Roman" w:eastAsia="Times New Roman" w:hAnsi="Times New Roman" w:cs="Times New Roman"/>
          <w:sz w:val="24"/>
          <w:szCs w:val="24"/>
        </w:rPr>
        <w:t xml:space="preserve">prenatal stress results in shorter long bones in adulthood, independently of effects on overall body size. </w:t>
      </w:r>
      <w:r w:rsidR="00EA545D" w:rsidRPr="00E43561">
        <w:rPr>
          <w:rFonts w:ascii="Times New Roman" w:eastAsia="Times New Roman" w:hAnsi="Times New Roman" w:cs="Times New Roman"/>
          <w:sz w:val="24"/>
          <w:szCs w:val="24"/>
        </w:rPr>
        <w:t>The present</w:t>
      </w:r>
      <w:r w:rsidRPr="00E43561">
        <w:rPr>
          <w:rFonts w:ascii="Times New Roman" w:eastAsia="Times New Roman" w:hAnsi="Times New Roman" w:cs="Times New Roman"/>
          <w:sz w:val="24"/>
          <w:szCs w:val="24"/>
        </w:rPr>
        <w:t xml:space="preserve"> study adds to a growing body of evidence suggesting prenatal stress is a risk factor for not only poor linear growth of bones as earlier reported</w:t>
      </w:r>
      <w:r w:rsidR="00142167" w:rsidRPr="00E43561">
        <w:rPr>
          <w:rFonts w:ascii="Times New Roman" w:eastAsia="Times New Roman" w:hAnsi="Times New Roman" w:cs="Times New Roman"/>
          <w:sz w:val="24"/>
          <w:szCs w:val="24"/>
          <w:vertAlign w:val="superscript"/>
        </w:rPr>
        <w:t>2</w:t>
      </w:r>
      <w:r w:rsidR="007B5540" w:rsidRPr="00E43561">
        <w:rPr>
          <w:rFonts w:ascii="Times New Roman" w:eastAsia="Times New Roman" w:hAnsi="Times New Roman" w:cs="Times New Roman"/>
          <w:sz w:val="24"/>
          <w:szCs w:val="24"/>
          <w:vertAlign w:val="superscript"/>
        </w:rPr>
        <w:t>3</w:t>
      </w:r>
      <w:r w:rsidR="005805E6">
        <w:rPr>
          <w:rFonts w:ascii="Times New Roman" w:eastAsia="Times New Roman" w:hAnsi="Times New Roman" w:cs="Times New Roman"/>
          <w:sz w:val="24"/>
          <w:szCs w:val="24"/>
          <w:vertAlign w:val="superscript"/>
        </w:rPr>
        <w:t>,</w:t>
      </w:r>
      <w:r w:rsidR="00142167" w:rsidRPr="00E43561">
        <w:rPr>
          <w:rFonts w:ascii="Times New Roman" w:eastAsia="Times New Roman" w:hAnsi="Times New Roman" w:cs="Times New Roman"/>
          <w:sz w:val="24"/>
          <w:szCs w:val="24"/>
          <w:vertAlign w:val="superscript"/>
        </w:rPr>
        <w:t>2</w:t>
      </w:r>
      <w:r w:rsidR="0051558B" w:rsidRPr="00E43561">
        <w:rPr>
          <w:rFonts w:ascii="Times New Roman" w:eastAsia="Times New Roman" w:hAnsi="Times New Roman" w:cs="Times New Roman"/>
          <w:sz w:val="24"/>
          <w:szCs w:val="24"/>
          <w:vertAlign w:val="superscript"/>
        </w:rPr>
        <w:t>5</w:t>
      </w:r>
      <w:r w:rsidRPr="00E43561">
        <w:rPr>
          <w:rFonts w:ascii="Times New Roman" w:eastAsia="Times New Roman" w:hAnsi="Times New Roman" w:cs="Times New Roman"/>
          <w:sz w:val="24"/>
          <w:szCs w:val="24"/>
        </w:rPr>
        <w:t xml:space="preserve">, but the overall postnatal </w:t>
      </w:r>
      <w:r w:rsidR="005805E6">
        <w:rPr>
          <w:rFonts w:ascii="Times New Roman" w:eastAsia="Times New Roman" w:hAnsi="Times New Roman" w:cs="Times New Roman"/>
          <w:sz w:val="24"/>
          <w:szCs w:val="24"/>
        </w:rPr>
        <w:t xml:space="preserve">physical </w:t>
      </w:r>
      <w:r w:rsidRPr="00E43561">
        <w:rPr>
          <w:rFonts w:ascii="Times New Roman" w:eastAsia="Times New Roman" w:hAnsi="Times New Roman" w:cs="Times New Roman"/>
          <w:sz w:val="24"/>
          <w:szCs w:val="24"/>
        </w:rPr>
        <w:t xml:space="preserve">development of the pups. </w:t>
      </w:r>
      <w:r w:rsidRPr="00E43561">
        <w:rPr>
          <w:rFonts w:ascii="Times New Roman" w:hAnsi="Times New Roman" w:cs="Times New Roman"/>
          <w:sz w:val="24"/>
          <w:szCs w:val="24"/>
        </w:rPr>
        <w:t xml:space="preserve">Maternal stress retards </w:t>
      </w:r>
      <w:r w:rsidR="005805E6" w:rsidRPr="00E43561">
        <w:rPr>
          <w:rFonts w:ascii="Times New Roman" w:hAnsi="Times New Roman" w:cs="Times New Roman"/>
          <w:sz w:val="24"/>
          <w:szCs w:val="24"/>
        </w:rPr>
        <w:t>foetal</w:t>
      </w:r>
      <w:r w:rsidRPr="00E43561">
        <w:rPr>
          <w:rFonts w:ascii="Times New Roman" w:hAnsi="Times New Roman" w:cs="Times New Roman"/>
          <w:sz w:val="24"/>
          <w:szCs w:val="24"/>
        </w:rPr>
        <w:t xml:space="preserve"> development in rats with delay in the milestones reached postnatal. </w:t>
      </w:r>
      <w:r w:rsidR="007652B4" w:rsidRPr="00E43561">
        <w:rPr>
          <w:rFonts w:ascii="Times New Roman" w:eastAsia="Times New Roman" w:hAnsi="Times New Roman" w:cs="Times New Roman"/>
          <w:sz w:val="24"/>
          <w:szCs w:val="24"/>
        </w:rPr>
        <w:t xml:space="preserve">Present results </w:t>
      </w:r>
      <w:r w:rsidR="005805E6">
        <w:rPr>
          <w:rFonts w:ascii="Times New Roman" w:eastAsia="Times New Roman" w:hAnsi="Times New Roman" w:cs="Times New Roman"/>
          <w:sz w:val="24"/>
          <w:szCs w:val="24"/>
        </w:rPr>
        <w:t xml:space="preserve">also </w:t>
      </w:r>
      <w:r w:rsidR="007652B4" w:rsidRPr="00E43561">
        <w:rPr>
          <w:rFonts w:ascii="Times New Roman" w:eastAsia="Times New Roman" w:hAnsi="Times New Roman" w:cs="Times New Roman"/>
          <w:sz w:val="24"/>
          <w:szCs w:val="24"/>
        </w:rPr>
        <w:t>suggest</w:t>
      </w:r>
      <w:r w:rsidRPr="00E43561">
        <w:rPr>
          <w:rFonts w:ascii="Times New Roman" w:eastAsia="Times New Roman" w:hAnsi="Times New Roman" w:cs="Times New Roman"/>
          <w:sz w:val="24"/>
          <w:szCs w:val="24"/>
        </w:rPr>
        <w:t xml:space="preserve"> that the geometric shape of the pyramid and the energy within reduces or </w:t>
      </w:r>
      <w:r w:rsidR="007652B4" w:rsidRPr="00E43561">
        <w:rPr>
          <w:rFonts w:ascii="Times New Roman" w:eastAsia="Times New Roman" w:hAnsi="Times New Roman" w:cs="Times New Roman"/>
          <w:sz w:val="24"/>
          <w:szCs w:val="24"/>
        </w:rPr>
        <w:t>ameliorates</w:t>
      </w:r>
      <w:r w:rsidRPr="00E43561">
        <w:rPr>
          <w:rFonts w:ascii="Times New Roman" w:eastAsia="Times New Roman" w:hAnsi="Times New Roman" w:cs="Times New Roman"/>
          <w:sz w:val="24"/>
          <w:szCs w:val="24"/>
        </w:rPr>
        <w:t xml:space="preserve"> the effects of</w:t>
      </w:r>
      <w:r w:rsidR="007652B4" w:rsidRPr="00E43561">
        <w:rPr>
          <w:rFonts w:ascii="Times New Roman" w:eastAsia="Times New Roman" w:hAnsi="Times New Roman" w:cs="Times New Roman"/>
          <w:sz w:val="24"/>
          <w:szCs w:val="24"/>
        </w:rPr>
        <w:t xml:space="preserve"> restraint</w:t>
      </w:r>
      <w:r w:rsidRPr="00E43561">
        <w:rPr>
          <w:rFonts w:ascii="Times New Roman" w:eastAsia="Times New Roman" w:hAnsi="Times New Roman" w:cs="Times New Roman"/>
          <w:sz w:val="24"/>
          <w:szCs w:val="24"/>
        </w:rPr>
        <w:t xml:space="preserve"> stress. Results of the present study compare well with </w:t>
      </w:r>
      <w:r w:rsidR="00EA545D" w:rsidRPr="00E43561">
        <w:rPr>
          <w:rFonts w:ascii="Times New Roman" w:eastAsia="Times New Roman" w:hAnsi="Times New Roman" w:cs="Times New Roman"/>
          <w:sz w:val="24"/>
          <w:szCs w:val="24"/>
        </w:rPr>
        <w:t>previously reported</w:t>
      </w:r>
      <w:r w:rsidRPr="00E43561">
        <w:rPr>
          <w:rFonts w:ascii="Times New Roman" w:eastAsia="Times New Roman" w:hAnsi="Times New Roman" w:cs="Times New Roman"/>
          <w:sz w:val="24"/>
          <w:szCs w:val="24"/>
        </w:rPr>
        <w:t xml:space="preserve"> results on the plasma levels of corticosterone and dendritic </w:t>
      </w:r>
      <w:r w:rsidR="00C40BD1" w:rsidRPr="00E43561">
        <w:rPr>
          <w:rFonts w:ascii="Times New Roman" w:eastAsia="Times New Roman" w:hAnsi="Times New Roman" w:cs="Times New Roman"/>
          <w:sz w:val="24"/>
          <w:szCs w:val="24"/>
        </w:rPr>
        <w:t>arborisation</w:t>
      </w:r>
      <w:r w:rsidRPr="00E43561">
        <w:rPr>
          <w:rFonts w:ascii="Times New Roman" w:eastAsia="Times New Roman" w:hAnsi="Times New Roman" w:cs="Times New Roman"/>
          <w:sz w:val="24"/>
          <w:szCs w:val="24"/>
        </w:rPr>
        <w:t xml:space="preserve"> of CA3 neurons in the hippocampus</w:t>
      </w:r>
      <w:r w:rsidR="00142167" w:rsidRPr="00E43561">
        <w:rPr>
          <w:rFonts w:ascii="Times New Roman" w:eastAsia="Times New Roman" w:hAnsi="Times New Roman" w:cs="Times New Roman"/>
          <w:sz w:val="24"/>
          <w:szCs w:val="24"/>
          <w:vertAlign w:val="superscript"/>
        </w:rPr>
        <w:t>10</w:t>
      </w:r>
      <w:proofErr w:type="gramStart"/>
      <w:r w:rsidR="005805E6">
        <w:rPr>
          <w:rFonts w:ascii="Times New Roman" w:eastAsia="Times New Roman" w:hAnsi="Times New Roman" w:cs="Times New Roman"/>
          <w:sz w:val="24"/>
          <w:szCs w:val="24"/>
          <w:vertAlign w:val="superscript"/>
        </w:rPr>
        <w:t>,</w:t>
      </w:r>
      <w:r w:rsidR="00142167" w:rsidRPr="00E43561">
        <w:rPr>
          <w:rFonts w:ascii="Times New Roman" w:eastAsia="Times New Roman" w:hAnsi="Times New Roman" w:cs="Times New Roman"/>
          <w:sz w:val="24"/>
          <w:szCs w:val="24"/>
          <w:vertAlign w:val="superscript"/>
        </w:rPr>
        <w:t>11</w:t>
      </w:r>
      <w:proofErr w:type="gramEnd"/>
      <w:r w:rsidR="005805E6">
        <w:rPr>
          <w:rFonts w:ascii="Times New Roman" w:eastAsia="Times New Roman" w:hAnsi="Times New Roman" w:cs="Times New Roman"/>
          <w:sz w:val="24"/>
          <w:szCs w:val="24"/>
          <w:vertAlign w:val="superscript"/>
        </w:rPr>
        <w:t xml:space="preserve"> </w:t>
      </w:r>
      <w:r w:rsidRPr="00E43561">
        <w:rPr>
          <w:rFonts w:ascii="Times New Roman" w:eastAsia="Times New Roman" w:hAnsi="Times New Roman" w:cs="Times New Roman"/>
          <w:sz w:val="24"/>
          <w:szCs w:val="24"/>
        </w:rPr>
        <w:t>and the effect seen on the oxidative stress parameters</w:t>
      </w:r>
      <w:r w:rsidR="00142167" w:rsidRPr="00E43561">
        <w:rPr>
          <w:rFonts w:ascii="Times New Roman" w:eastAsia="Times New Roman" w:hAnsi="Times New Roman" w:cs="Times New Roman"/>
          <w:sz w:val="24"/>
          <w:szCs w:val="24"/>
          <w:vertAlign w:val="superscript"/>
        </w:rPr>
        <w:t>2</w:t>
      </w:r>
      <w:r w:rsidR="0051558B" w:rsidRPr="00E43561">
        <w:rPr>
          <w:rFonts w:ascii="Times New Roman" w:eastAsia="Times New Roman" w:hAnsi="Times New Roman" w:cs="Times New Roman"/>
          <w:sz w:val="24"/>
          <w:szCs w:val="24"/>
          <w:vertAlign w:val="superscript"/>
        </w:rPr>
        <w:t>6</w:t>
      </w:r>
      <w:r w:rsidRPr="00E43561">
        <w:rPr>
          <w:rFonts w:ascii="Times New Roman" w:eastAsia="Times New Roman" w:hAnsi="Times New Roman" w:cs="Times New Roman"/>
          <w:sz w:val="24"/>
          <w:szCs w:val="24"/>
        </w:rPr>
        <w:t xml:space="preserve">. </w:t>
      </w:r>
      <w:proofErr w:type="spellStart"/>
      <w:r w:rsidRPr="00E43561">
        <w:rPr>
          <w:rFonts w:ascii="Times New Roman" w:eastAsia="Times New Roman" w:hAnsi="Times New Roman" w:cs="Times New Roman"/>
          <w:sz w:val="24"/>
          <w:szCs w:val="24"/>
        </w:rPr>
        <w:t>Seckl</w:t>
      </w:r>
      <w:proofErr w:type="spellEnd"/>
      <w:r w:rsidRPr="00E43561">
        <w:rPr>
          <w:rFonts w:ascii="Times New Roman" w:eastAsia="Times New Roman" w:hAnsi="Times New Roman" w:cs="Times New Roman"/>
          <w:sz w:val="24"/>
          <w:szCs w:val="24"/>
        </w:rPr>
        <w:t xml:space="preserve"> et al.</w:t>
      </w:r>
      <w:proofErr w:type="gramStart"/>
      <w:r w:rsidRPr="00E43561">
        <w:rPr>
          <w:rFonts w:ascii="Times New Roman" w:eastAsia="Times New Roman" w:hAnsi="Times New Roman" w:cs="Times New Roman"/>
          <w:sz w:val="24"/>
          <w:szCs w:val="24"/>
        </w:rPr>
        <w:t>,</w:t>
      </w:r>
      <w:r w:rsidR="005805E6" w:rsidRPr="00E43561">
        <w:rPr>
          <w:rFonts w:ascii="Times New Roman" w:eastAsia="Times New Roman" w:hAnsi="Times New Roman" w:cs="Times New Roman"/>
          <w:sz w:val="24"/>
          <w:szCs w:val="24"/>
          <w:vertAlign w:val="superscript"/>
        </w:rPr>
        <w:t>27</w:t>
      </w:r>
      <w:proofErr w:type="gramEnd"/>
      <w:r w:rsidRPr="00E43561">
        <w:rPr>
          <w:rFonts w:ascii="Times New Roman" w:eastAsia="Times New Roman" w:hAnsi="Times New Roman" w:cs="Times New Roman"/>
          <w:sz w:val="24"/>
          <w:szCs w:val="24"/>
        </w:rPr>
        <w:t xml:space="preserve"> state that the excess maternal cortisol (corticosterone in rodents), is typically changed by the </w:t>
      </w:r>
      <w:r w:rsidR="00C40BD1" w:rsidRPr="00E43561">
        <w:rPr>
          <w:rFonts w:ascii="Times New Roman" w:eastAsia="Times New Roman" w:hAnsi="Times New Roman" w:cs="Times New Roman"/>
          <w:sz w:val="24"/>
          <w:szCs w:val="24"/>
        </w:rPr>
        <w:t>f</w:t>
      </w:r>
      <w:r w:rsidR="00C40BD1">
        <w:rPr>
          <w:rFonts w:ascii="Times New Roman" w:eastAsia="Times New Roman" w:hAnsi="Times New Roman" w:cs="Times New Roman"/>
          <w:sz w:val="24"/>
          <w:szCs w:val="24"/>
        </w:rPr>
        <w:t>o</w:t>
      </w:r>
      <w:r w:rsidR="00C40BD1" w:rsidRPr="00E43561">
        <w:rPr>
          <w:rFonts w:ascii="Times New Roman" w:eastAsia="Times New Roman" w:hAnsi="Times New Roman" w:cs="Times New Roman"/>
          <w:sz w:val="24"/>
          <w:szCs w:val="24"/>
        </w:rPr>
        <w:t>etal</w:t>
      </w:r>
      <w:r w:rsidR="00C40BD1">
        <w:rPr>
          <w:rFonts w:ascii="Times New Roman" w:eastAsia="Times New Roman" w:hAnsi="Times New Roman" w:cs="Times New Roman"/>
          <w:sz w:val="24"/>
          <w:szCs w:val="24"/>
        </w:rPr>
        <w:t>-</w:t>
      </w:r>
      <w:r w:rsidRPr="00E43561">
        <w:rPr>
          <w:rFonts w:ascii="Times New Roman" w:eastAsia="Times New Roman" w:hAnsi="Times New Roman" w:cs="Times New Roman"/>
          <w:sz w:val="24"/>
          <w:szCs w:val="24"/>
        </w:rPr>
        <w:t xml:space="preserve">placenta into the inactive form (cortisone), which reaches the </w:t>
      </w:r>
      <w:r w:rsidR="005805E6" w:rsidRPr="00E43561">
        <w:rPr>
          <w:rFonts w:ascii="Times New Roman" w:eastAsia="Times New Roman" w:hAnsi="Times New Roman" w:cs="Times New Roman"/>
          <w:sz w:val="24"/>
          <w:szCs w:val="24"/>
        </w:rPr>
        <w:t>foetus</w:t>
      </w:r>
      <w:r w:rsidRPr="00E43561">
        <w:rPr>
          <w:rFonts w:ascii="Times New Roman" w:eastAsia="Times New Roman" w:hAnsi="Times New Roman" w:cs="Times New Roman"/>
          <w:sz w:val="24"/>
          <w:szCs w:val="24"/>
        </w:rPr>
        <w:t xml:space="preserve"> in high concentrations and is responsible for the alterations in the </w:t>
      </w:r>
      <w:r w:rsidR="005805E6" w:rsidRPr="00E43561">
        <w:rPr>
          <w:rFonts w:ascii="Times New Roman" w:eastAsia="Times New Roman" w:hAnsi="Times New Roman" w:cs="Times New Roman"/>
          <w:sz w:val="24"/>
          <w:szCs w:val="24"/>
        </w:rPr>
        <w:t>foetal</w:t>
      </w:r>
      <w:r w:rsidRPr="00E43561">
        <w:rPr>
          <w:rFonts w:ascii="Times New Roman" w:eastAsia="Times New Roman" w:hAnsi="Times New Roman" w:cs="Times New Roman"/>
          <w:sz w:val="24"/>
          <w:szCs w:val="24"/>
        </w:rPr>
        <w:t xml:space="preserve"> development and growth. </w:t>
      </w:r>
    </w:p>
    <w:p w:rsidR="001267CD" w:rsidRPr="00E43561" w:rsidRDefault="001267CD" w:rsidP="00F577DA">
      <w:pPr>
        <w:spacing w:after="0" w:line="480" w:lineRule="auto"/>
        <w:jc w:val="both"/>
        <w:rPr>
          <w:rFonts w:ascii="Times New Roman" w:eastAsia="Times New Roman" w:hAnsi="Times New Roman" w:cs="Times New Roman"/>
          <w:sz w:val="24"/>
          <w:szCs w:val="24"/>
        </w:rPr>
      </w:pPr>
    </w:p>
    <w:p w:rsidR="001267CD" w:rsidRPr="00E43561" w:rsidRDefault="001272FD" w:rsidP="00F577DA">
      <w:pPr>
        <w:spacing w:after="0" w:line="480" w:lineRule="auto"/>
        <w:jc w:val="both"/>
        <w:rPr>
          <w:rFonts w:ascii="Times New Roman" w:eastAsia="Times New Roman" w:hAnsi="Times New Roman" w:cs="Times New Roman"/>
          <w:b/>
          <w:sz w:val="24"/>
          <w:szCs w:val="24"/>
        </w:rPr>
      </w:pPr>
      <w:r w:rsidRPr="00E43561">
        <w:rPr>
          <w:rFonts w:ascii="Times New Roman" w:eastAsia="Times New Roman" w:hAnsi="Times New Roman" w:cs="Times New Roman"/>
          <w:b/>
          <w:sz w:val="24"/>
          <w:szCs w:val="24"/>
        </w:rPr>
        <w:t>CONCLUSION</w:t>
      </w:r>
    </w:p>
    <w:p w:rsidR="001267CD" w:rsidRPr="00E43561" w:rsidRDefault="001267CD" w:rsidP="00F577DA">
      <w:pPr>
        <w:spacing w:after="0" w:line="480" w:lineRule="auto"/>
        <w:jc w:val="both"/>
        <w:rPr>
          <w:rFonts w:ascii="Times New Roman" w:hAnsi="Times New Roman" w:cs="Times New Roman"/>
          <w:sz w:val="24"/>
          <w:szCs w:val="24"/>
        </w:rPr>
      </w:pPr>
      <w:r w:rsidRPr="00E43561">
        <w:rPr>
          <w:rFonts w:ascii="Times New Roman" w:hAnsi="Times New Roman" w:cs="Times New Roman"/>
          <w:sz w:val="24"/>
          <w:szCs w:val="24"/>
        </w:rPr>
        <w:t xml:space="preserve">Stress and the environment in which it is experienced </w:t>
      </w:r>
      <w:r w:rsidR="00362F4C" w:rsidRPr="00E43561">
        <w:rPr>
          <w:rFonts w:ascii="Times New Roman" w:hAnsi="Times New Roman" w:cs="Times New Roman"/>
          <w:sz w:val="24"/>
          <w:szCs w:val="24"/>
        </w:rPr>
        <w:t>have</w:t>
      </w:r>
      <w:r w:rsidRPr="00E43561">
        <w:rPr>
          <w:rFonts w:ascii="Times New Roman" w:hAnsi="Times New Roman" w:cs="Times New Roman"/>
          <w:sz w:val="24"/>
          <w:szCs w:val="24"/>
        </w:rPr>
        <w:t xml:space="preserve"> deleterious effects on the overall physical development, particularly being most vulnerable during gestation. Effects are seen on the development of the offspring</w:t>
      </w:r>
      <w:r w:rsidR="00C40BD1">
        <w:rPr>
          <w:rFonts w:ascii="Times New Roman" w:hAnsi="Times New Roman" w:cs="Times New Roman"/>
          <w:sz w:val="24"/>
          <w:szCs w:val="24"/>
        </w:rPr>
        <w:t xml:space="preserve"> born to the mothers stressed during gestation</w:t>
      </w:r>
      <w:r w:rsidRPr="00E43561">
        <w:rPr>
          <w:rFonts w:ascii="Times New Roman" w:hAnsi="Times New Roman" w:cs="Times New Roman"/>
          <w:sz w:val="24"/>
          <w:szCs w:val="24"/>
        </w:rPr>
        <w:t xml:space="preserve">.  The current results also suggest that the pyramid’s geometric shape helps reduce stress and its </w:t>
      </w:r>
      <w:r w:rsidRPr="00E43561">
        <w:rPr>
          <w:rFonts w:ascii="Times New Roman" w:hAnsi="Times New Roman" w:cs="Times New Roman"/>
          <w:sz w:val="24"/>
          <w:szCs w:val="24"/>
        </w:rPr>
        <w:lastRenderedPageBreak/>
        <w:t>deleterious effects. However, it will be interesting to explore whether the pyramid</w:t>
      </w:r>
      <w:r w:rsidR="00C351B7" w:rsidRPr="00E43561">
        <w:rPr>
          <w:rFonts w:ascii="Times New Roman" w:hAnsi="Times New Roman" w:cs="Times New Roman"/>
          <w:sz w:val="24"/>
          <w:szCs w:val="24"/>
        </w:rPr>
        <w:t xml:space="preserve"> environment</w:t>
      </w:r>
      <w:r w:rsidRPr="00E43561">
        <w:rPr>
          <w:rFonts w:ascii="Times New Roman" w:hAnsi="Times New Roman" w:cs="Times New Roman"/>
          <w:sz w:val="24"/>
          <w:szCs w:val="24"/>
        </w:rPr>
        <w:t xml:space="preserve"> can reverse the effects of chronic stress. Further studies on analysis of the quality and quantity of energy developed within the pyramid structure should help us better understand </w:t>
      </w:r>
      <w:r w:rsidR="00C351B7" w:rsidRPr="00E43561">
        <w:rPr>
          <w:rFonts w:ascii="Times New Roman" w:hAnsi="Times New Roman" w:cs="Times New Roman"/>
          <w:sz w:val="24"/>
          <w:szCs w:val="24"/>
        </w:rPr>
        <w:t>how</w:t>
      </w:r>
      <w:r w:rsidRPr="00E43561">
        <w:rPr>
          <w:rFonts w:ascii="Times New Roman" w:hAnsi="Times New Roman" w:cs="Times New Roman"/>
          <w:sz w:val="24"/>
          <w:szCs w:val="24"/>
        </w:rPr>
        <w:t xml:space="preserve"> such environment act</w:t>
      </w:r>
      <w:r w:rsidR="00C351B7" w:rsidRPr="00E43561">
        <w:rPr>
          <w:rFonts w:ascii="Times New Roman" w:hAnsi="Times New Roman" w:cs="Times New Roman"/>
          <w:sz w:val="24"/>
          <w:szCs w:val="24"/>
        </w:rPr>
        <w:t>s</w:t>
      </w:r>
      <w:r w:rsidRPr="00E43561">
        <w:rPr>
          <w:rFonts w:ascii="Times New Roman" w:hAnsi="Times New Roman" w:cs="Times New Roman"/>
          <w:sz w:val="24"/>
          <w:szCs w:val="24"/>
        </w:rPr>
        <w:t xml:space="preserve"> as an anti-stressor.</w:t>
      </w:r>
    </w:p>
    <w:p w:rsidR="001267CD" w:rsidRPr="00E43561" w:rsidRDefault="001267CD" w:rsidP="00F577DA">
      <w:pPr>
        <w:spacing w:after="0" w:line="480" w:lineRule="auto"/>
        <w:rPr>
          <w:rFonts w:ascii="Times New Roman" w:hAnsi="Times New Roman" w:cs="Times New Roman"/>
          <w:sz w:val="24"/>
          <w:szCs w:val="24"/>
        </w:rPr>
      </w:pPr>
    </w:p>
    <w:p w:rsidR="001267CD" w:rsidRPr="00E43561" w:rsidRDefault="001272FD" w:rsidP="00F577DA">
      <w:pPr>
        <w:tabs>
          <w:tab w:val="left" w:pos="5040"/>
        </w:tabs>
        <w:spacing w:after="0" w:line="480" w:lineRule="auto"/>
        <w:rPr>
          <w:rFonts w:ascii="Times New Roman" w:hAnsi="Times New Roman" w:cs="Times New Roman"/>
          <w:b/>
          <w:sz w:val="24"/>
          <w:szCs w:val="24"/>
        </w:rPr>
      </w:pPr>
      <w:r w:rsidRPr="00E43561">
        <w:rPr>
          <w:rFonts w:ascii="Times New Roman" w:hAnsi="Times New Roman" w:cs="Times New Roman"/>
          <w:b/>
          <w:sz w:val="24"/>
          <w:szCs w:val="24"/>
        </w:rPr>
        <w:t>CONFLICT OF INTEREST STATEMENT</w:t>
      </w:r>
      <w:r w:rsidR="001267CD" w:rsidRPr="00E43561">
        <w:rPr>
          <w:rFonts w:ascii="Times New Roman" w:hAnsi="Times New Roman" w:cs="Times New Roman"/>
          <w:b/>
          <w:sz w:val="24"/>
          <w:szCs w:val="24"/>
        </w:rPr>
        <w:tab/>
      </w:r>
    </w:p>
    <w:p w:rsidR="001267CD" w:rsidRPr="00E43561" w:rsidRDefault="001267CD" w:rsidP="00F577DA">
      <w:pPr>
        <w:spacing w:after="0" w:line="480" w:lineRule="auto"/>
        <w:rPr>
          <w:rFonts w:ascii="Times New Roman" w:hAnsi="Times New Roman" w:cs="Times New Roman"/>
          <w:sz w:val="24"/>
          <w:szCs w:val="24"/>
        </w:rPr>
      </w:pPr>
      <w:r w:rsidRPr="00E43561">
        <w:rPr>
          <w:rFonts w:ascii="Times New Roman" w:hAnsi="Times New Roman" w:cs="Times New Roman"/>
          <w:sz w:val="24"/>
          <w:szCs w:val="24"/>
        </w:rPr>
        <w:t>The authors have no conflict of interest to declare regarding the study described in this article and in the preparation of the article.</w:t>
      </w:r>
    </w:p>
    <w:p w:rsidR="001267CD" w:rsidRPr="00E43561" w:rsidRDefault="001267CD" w:rsidP="001267CD">
      <w:pPr>
        <w:spacing w:after="0"/>
        <w:rPr>
          <w:rFonts w:ascii="Times New Roman" w:hAnsi="Times New Roman" w:cs="Times New Roman"/>
          <w:sz w:val="24"/>
          <w:szCs w:val="24"/>
        </w:rPr>
      </w:pPr>
    </w:p>
    <w:p w:rsidR="005B4F3A" w:rsidRDefault="001272FD" w:rsidP="006F7D0E">
      <w:pPr>
        <w:spacing w:after="0" w:line="480" w:lineRule="auto"/>
        <w:rPr>
          <w:rFonts w:ascii="Times New Roman" w:hAnsi="Times New Roman" w:cs="Times New Roman"/>
          <w:sz w:val="24"/>
          <w:szCs w:val="24"/>
        </w:rPr>
      </w:pPr>
      <w:r w:rsidRPr="00E43561">
        <w:rPr>
          <w:rFonts w:ascii="Times New Roman" w:hAnsi="Times New Roman" w:cs="Times New Roman"/>
          <w:b/>
          <w:sz w:val="24"/>
          <w:szCs w:val="24"/>
        </w:rPr>
        <w:t>ACKNOWLEDGEMENT</w:t>
      </w:r>
      <w:r w:rsidRPr="00E43561">
        <w:rPr>
          <w:rFonts w:ascii="Times New Roman" w:hAnsi="Times New Roman" w:cs="Times New Roman"/>
          <w:sz w:val="24"/>
          <w:szCs w:val="24"/>
        </w:rPr>
        <w:t xml:space="preserve"> </w:t>
      </w:r>
    </w:p>
    <w:p w:rsidR="001267CD" w:rsidRPr="00E43561" w:rsidRDefault="001267CD" w:rsidP="006F7D0E">
      <w:pPr>
        <w:spacing w:after="0" w:line="480" w:lineRule="auto"/>
        <w:rPr>
          <w:rFonts w:ascii="Times New Roman" w:hAnsi="Times New Roman" w:cs="Times New Roman"/>
          <w:sz w:val="24"/>
          <w:szCs w:val="24"/>
        </w:rPr>
      </w:pPr>
      <w:r w:rsidRPr="00E43561">
        <w:rPr>
          <w:rFonts w:ascii="Times New Roman" w:hAnsi="Times New Roman" w:cs="Times New Roman"/>
          <w:sz w:val="24"/>
          <w:szCs w:val="24"/>
        </w:rPr>
        <w:t>Th</w:t>
      </w:r>
      <w:r w:rsidR="000E388E">
        <w:rPr>
          <w:rFonts w:ascii="Times New Roman" w:hAnsi="Times New Roman" w:cs="Times New Roman"/>
          <w:sz w:val="24"/>
          <w:szCs w:val="24"/>
        </w:rPr>
        <w:t>e research</w:t>
      </w:r>
      <w:r w:rsidRPr="00E43561">
        <w:rPr>
          <w:rFonts w:ascii="Times New Roman" w:hAnsi="Times New Roman" w:cs="Times New Roman"/>
          <w:sz w:val="24"/>
          <w:szCs w:val="24"/>
        </w:rPr>
        <w:t xml:space="preserve"> was supported by the Fundamental Research Grant Scheme</w:t>
      </w:r>
      <w:r w:rsidR="000E388E">
        <w:rPr>
          <w:rFonts w:ascii="Times New Roman" w:hAnsi="Times New Roman" w:cs="Times New Roman"/>
          <w:sz w:val="24"/>
          <w:szCs w:val="24"/>
        </w:rPr>
        <w:t xml:space="preserve"> </w:t>
      </w:r>
      <w:r w:rsidR="000E388E" w:rsidRPr="00E43561">
        <w:rPr>
          <w:rFonts w:ascii="Times New Roman" w:hAnsi="Times New Roman" w:cs="Times New Roman"/>
          <w:sz w:val="24"/>
          <w:szCs w:val="24"/>
        </w:rPr>
        <w:t>(FRGO126-SP-1/2007),</w:t>
      </w:r>
      <w:r w:rsidR="000E388E">
        <w:rPr>
          <w:rFonts w:ascii="Times New Roman" w:hAnsi="Times New Roman" w:cs="Times New Roman"/>
          <w:sz w:val="24"/>
          <w:szCs w:val="24"/>
        </w:rPr>
        <w:t xml:space="preserve"> funded by</w:t>
      </w:r>
      <w:r w:rsidRPr="00E43561">
        <w:rPr>
          <w:rFonts w:ascii="Times New Roman" w:hAnsi="Times New Roman" w:cs="Times New Roman"/>
          <w:sz w:val="24"/>
          <w:szCs w:val="24"/>
        </w:rPr>
        <w:t xml:space="preserve"> MOSTI, Malaysia. </w:t>
      </w:r>
      <w:r w:rsidR="000E388E">
        <w:rPr>
          <w:rFonts w:ascii="Times New Roman" w:hAnsi="Times New Roman" w:cs="Times New Roman"/>
          <w:sz w:val="24"/>
          <w:szCs w:val="24"/>
        </w:rPr>
        <w:t xml:space="preserve">Due thanks </w:t>
      </w:r>
      <w:r w:rsidRPr="00E43561">
        <w:rPr>
          <w:rFonts w:ascii="Times New Roman" w:hAnsi="Times New Roman" w:cs="Times New Roman"/>
          <w:sz w:val="24"/>
          <w:szCs w:val="24"/>
        </w:rPr>
        <w:t>to Centre for Research and Innovation (PPI) at UMS and the FMHS, UMS for the support and facilities provided.</w:t>
      </w:r>
    </w:p>
    <w:p w:rsidR="001267CD" w:rsidRPr="00E43561" w:rsidRDefault="001267CD" w:rsidP="001267CD">
      <w:pPr>
        <w:spacing w:after="0"/>
        <w:rPr>
          <w:rFonts w:ascii="Times New Roman" w:hAnsi="Times New Roman" w:cs="Times New Roman"/>
          <w:sz w:val="24"/>
          <w:szCs w:val="24"/>
        </w:rPr>
      </w:pPr>
    </w:p>
    <w:p w:rsidR="001267CD" w:rsidRPr="00E43561" w:rsidRDefault="001272FD" w:rsidP="006F7D0E">
      <w:pPr>
        <w:spacing w:line="480" w:lineRule="auto"/>
        <w:jc w:val="both"/>
        <w:rPr>
          <w:rFonts w:ascii="Times New Roman" w:hAnsi="Times New Roman" w:cs="Times New Roman"/>
          <w:sz w:val="24"/>
          <w:szCs w:val="24"/>
        </w:rPr>
      </w:pPr>
      <w:r w:rsidRPr="00E43561">
        <w:rPr>
          <w:rFonts w:ascii="Times New Roman" w:hAnsi="Times New Roman" w:cs="Times New Roman"/>
          <w:b/>
          <w:sz w:val="24"/>
          <w:szCs w:val="24"/>
        </w:rPr>
        <w:t>REFERENCES</w:t>
      </w:r>
    </w:p>
    <w:p w:rsidR="00964C7C" w:rsidRPr="00E43561" w:rsidRDefault="00964C7C" w:rsidP="006F7D0E">
      <w:pPr>
        <w:pStyle w:val="ListParagraph"/>
        <w:numPr>
          <w:ilvl w:val="0"/>
          <w:numId w:val="29"/>
        </w:numPr>
        <w:autoSpaceDE w:val="0"/>
        <w:autoSpaceDN w:val="0"/>
        <w:adjustRightInd w:val="0"/>
        <w:spacing w:after="0" w:line="480" w:lineRule="auto"/>
        <w:rPr>
          <w:rFonts w:ascii="Times New Roman" w:hAnsi="Times New Roman" w:cs="Times New Roman"/>
          <w:sz w:val="24"/>
          <w:szCs w:val="24"/>
        </w:rPr>
      </w:pPr>
      <w:proofErr w:type="spellStart"/>
      <w:r w:rsidRPr="00E43561">
        <w:rPr>
          <w:rFonts w:ascii="Times New Roman" w:hAnsi="Times New Roman" w:cs="Times New Roman"/>
          <w:bCs/>
          <w:sz w:val="24"/>
          <w:szCs w:val="24"/>
        </w:rPr>
        <w:t>Zaneta</w:t>
      </w:r>
      <w:proofErr w:type="spellEnd"/>
      <w:r w:rsidRPr="00E43561">
        <w:rPr>
          <w:rFonts w:ascii="Times New Roman" w:hAnsi="Times New Roman" w:cs="Times New Roman"/>
          <w:bCs/>
          <w:sz w:val="24"/>
          <w:szCs w:val="24"/>
        </w:rPr>
        <w:t xml:space="preserve"> M</w:t>
      </w:r>
      <w:r w:rsidRPr="00E43561">
        <w:rPr>
          <w:rFonts w:ascii="Times New Roman" w:hAnsi="Times New Roman" w:cs="Times New Roman"/>
          <w:sz w:val="24"/>
          <w:szCs w:val="24"/>
        </w:rPr>
        <w:t xml:space="preserve">, </w:t>
      </w:r>
      <w:r w:rsidRPr="00E43561">
        <w:rPr>
          <w:rFonts w:ascii="Times New Roman" w:hAnsi="Times New Roman" w:cs="Times New Roman"/>
          <w:bCs/>
          <w:sz w:val="24"/>
          <w:szCs w:val="24"/>
        </w:rPr>
        <w:t>Alan BF</w:t>
      </w:r>
      <w:r w:rsidRPr="00E43561">
        <w:rPr>
          <w:rFonts w:ascii="Times New Roman" w:hAnsi="Times New Roman" w:cs="Times New Roman"/>
          <w:sz w:val="24"/>
          <w:szCs w:val="24"/>
        </w:rPr>
        <w:t xml:space="preserve"> </w:t>
      </w:r>
      <w:r w:rsidR="00E67B9C" w:rsidRPr="00E43561">
        <w:rPr>
          <w:rFonts w:ascii="Times New Roman" w:hAnsi="Times New Roman" w:cs="Times New Roman"/>
          <w:sz w:val="24"/>
          <w:szCs w:val="24"/>
        </w:rPr>
        <w:t xml:space="preserve">&amp; </w:t>
      </w:r>
      <w:r w:rsidRPr="00E43561">
        <w:rPr>
          <w:rFonts w:ascii="Times New Roman" w:hAnsi="Times New Roman" w:cs="Times New Roman"/>
          <w:bCs/>
          <w:sz w:val="24"/>
          <w:szCs w:val="24"/>
        </w:rPr>
        <w:t>Christopher WK</w:t>
      </w:r>
      <w:r w:rsidR="00EA36EC">
        <w:rPr>
          <w:rFonts w:ascii="Times New Roman" w:hAnsi="Times New Roman" w:cs="Times New Roman"/>
          <w:bCs/>
          <w:sz w:val="24"/>
          <w:szCs w:val="24"/>
        </w:rPr>
        <w:t>. 2012.</w:t>
      </w:r>
      <w:r w:rsidRPr="00E43561">
        <w:rPr>
          <w:rFonts w:ascii="Times New Roman" w:hAnsi="Times New Roman" w:cs="Times New Roman"/>
          <w:bCs/>
          <w:sz w:val="24"/>
          <w:szCs w:val="24"/>
        </w:rPr>
        <w:t xml:space="preserve"> Maternal cortisol disproportionately impacts </w:t>
      </w:r>
      <w:proofErr w:type="spellStart"/>
      <w:r w:rsidRPr="00E43561">
        <w:rPr>
          <w:rFonts w:ascii="Times New Roman" w:hAnsi="Times New Roman" w:cs="Times New Roman"/>
          <w:bCs/>
          <w:sz w:val="24"/>
          <w:szCs w:val="24"/>
        </w:rPr>
        <w:t>fetal</w:t>
      </w:r>
      <w:proofErr w:type="spellEnd"/>
      <w:r w:rsidRPr="00E43561">
        <w:rPr>
          <w:rFonts w:ascii="Times New Roman" w:hAnsi="Times New Roman" w:cs="Times New Roman"/>
          <w:bCs/>
          <w:sz w:val="24"/>
          <w:szCs w:val="24"/>
        </w:rPr>
        <w:t xml:space="preserve"> growth in male offspring: Evidence from the Philippines </w:t>
      </w:r>
      <w:r w:rsidRPr="00E43561">
        <w:rPr>
          <w:rFonts w:ascii="Times New Roman" w:hAnsi="Times New Roman" w:cs="Times New Roman"/>
          <w:bCs/>
          <w:i/>
          <w:sz w:val="24"/>
          <w:szCs w:val="24"/>
        </w:rPr>
        <w:t xml:space="preserve">Am J Hum </w:t>
      </w:r>
      <w:proofErr w:type="spellStart"/>
      <w:r w:rsidRPr="00E43561">
        <w:rPr>
          <w:rFonts w:ascii="Times New Roman" w:hAnsi="Times New Roman" w:cs="Times New Roman"/>
          <w:bCs/>
          <w:i/>
          <w:sz w:val="24"/>
          <w:szCs w:val="24"/>
        </w:rPr>
        <w:t>Biol</w:t>
      </w:r>
      <w:proofErr w:type="spellEnd"/>
      <w:r w:rsidR="008804CE" w:rsidRPr="00E43561">
        <w:rPr>
          <w:rFonts w:ascii="Times New Roman" w:hAnsi="Times New Roman" w:cs="Times New Roman"/>
          <w:bCs/>
          <w:i/>
          <w:sz w:val="24"/>
          <w:szCs w:val="24"/>
        </w:rPr>
        <w:t>,</w:t>
      </w:r>
      <w:r w:rsidRPr="00E43561">
        <w:rPr>
          <w:rFonts w:ascii="Times New Roman" w:hAnsi="Times New Roman" w:cs="Times New Roman"/>
          <w:bCs/>
          <w:sz w:val="24"/>
          <w:szCs w:val="24"/>
        </w:rPr>
        <w:t xml:space="preserve"> 24</w:t>
      </w:r>
      <w:r w:rsidR="00EA36EC">
        <w:rPr>
          <w:rFonts w:ascii="Times New Roman" w:hAnsi="Times New Roman" w:cs="Times New Roman"/>
          <w:bCs/>
          <w:sz w:val="24"/>
          <w:szCs w:val="24"/>
        </w:rPr>
        <w:t>:</w:t>
      </w:r>
      <w:r w:rsidRPr="00E43561">
        <w:rPr>
          <w:rFonts w:ascii="Times New Roman" w:hAnsi="Times New Roman" w:cs="Times New Roman"/>
          <w:bCs/>
          <w:sz w:val="24"/>
          <w:szCs w:val="24"/>
        </w:rPr>
        <w:t xml:space="preserve"> 1.  </w:t>
      </w:r>
    </w:p>
    <w:p w:rsidR="00964C7C" w:rsidRPr="00E43561" w:rsidRDefault="00964C7C" w:rsidP="006F7D0E">
      <w:pPr>
        <w:pStyle w:val="ListParagraph"/>
        <w:numPr>
          <w:ilvl w:val="0"/>
          <w:numId w:val="29"/>
        </w:numPr>
        <w:spacing w:before="40" w:after="80" w:line="480" w:lineRule="auto"/>
        <w:jc w:val="both"/>
        <w:rPr>
          <w:rFonts w:ascii="Times New Roman" w:hAnsi="Times New Roman" w:cs="Times New Roman"/>
          <w:sz w:val="24"/>
          <w:szCs w:val="24"/>
        </w:rPr>
      </w:pPr>
      <w:proofErr w:type="spellStart"/>
      <w:r w:rsidRPr="00E43561">
        <w:rPr>
          <w:rFonts w:ascii="Times New Roman" w:hAnsi="Times New Roman" w:cs="Times New Roman"/>
          <w:sz w:val="24"/>
          <w:szCs w:val="24"/>
        </w:rPr>
        <w:t>Rao</w:t>
      </w:r>
      <w:proofErr w:type="spellEnd"/>
      <w:r w:rsidRPr="00E43561">
        <w:rPr>
          <w:rFonts w:ascii="Times New Roman" w:hAnsi="Times New Roman" w:cs="Times New Roman"/>
          <w:sz w:val="24"/>
          <w:szCs w:val="24"/>
        </w:rPr>
        <w:t xml:space="preserve">, B.S.S, </w:t>
      </w:r>
      <w:proofErr w:type="spellStart"/>
      <w:r w:rsidRPr="00E43561">
        <w:rPr>
          <w:rFonts w:ascii="Times New Roman" w:hAnsi="Times New Roman" w:cs="Times New Roman"/>
          <w:sz w:val="24"/>
          <w:szCs w:val="24"/>
        </w:rPr>
        <w:t>Madhavi</w:t>
      </w:r>
      <w:proofErr w:type="spellEnd"/>
      <w:r w:rsidRPr="00E43561">
        <w:rPr>
          <w:rFonts w:ascii="Times New Roman" w:hAnsi="Times New Roman" w:cs="Times New Roman"/>
          <w:sz w:val="24"/>
          <w:szCs w:val="24"/>
        </w:rPr>
        <w:t xml:space="preserve"> R, </w:t>
      </w:r>
      <w:proofErr w:type="spellStart"/>
      <w:r w:rsidRPr="00E43561">
        <w:rPr>
          <w:rFonts w:ascii="Times New Roman" w:hAnsi="Times New Roman" w:cs="Times New Roman"/>
          <w:sz w:val="24"/>
          <w:szCs w:val="24"/>
        </w:rPr>
        <w:t>Sunanda</w:t>
      </w:r>
      <w:proofErr w:type="spellEnd"/>
      <w:r w:rsidRPr="00E43561">
        <w:rPr>
          <w:rFonts w:ascii="Times New Roman" w:hAnsi="Times New Roman" w:cs="Times New Roman"/>
          <w:sz w:val="24"/>
          <w:szCs w:val="24"/>
        </w:rPr>
        <w:t xml:space="preserve"> </w:t>
      </w:r>
      <w:r w:rsidR="00664F1C" w:rsidRPr="00E43561">
        <w:rPr>
          <w:rFonts w:ascii="Times New Roman" w:hAnsi="Times New Roman" w:cs="Times New Roman"/>
          <w:sz w:val="24"/>
          <w:szCs w:val="24"/>
        </w:rPr>
        <w:t>&amp;</w:t>
      </w:r>
      <w:r w:rsidRPr="00E43561">
        <w:rPr>
          <w:rFonts w:ascii="Times New Roman" w:hAnsi="Times New Roman" w:cs="Times New Roman"/>
          <w:sz w:val="24"/>
          <w:szCs w:val="24"/>
        </w:rPr>
        <w:t xml:space="preserve"> </w:t>
      </w:r>
      <w:proofErr w:type="spellStart"/>
      <w:r w:rsidRPr="00E43561">
        <w:rPr>
          <w:rFonts w:ascii="Times New Roman" w:hAnsi="Times New Roman" w:cs="Times New Roman"/>
          <w:sz w:val="24"/>
          <w:szCs w:val="24"/>
        </w:rPr>
        <w:t>Raju</w:t>
      </w:r>
      <w:proofErr w:type="spellEnd"/>
      <w:r w:rsidRPr="00E43561">
        <w:rPr>
          <w:rFonts w:ascii="Times New Roman" w:hAnsi="Times New Roman" w:cs="Times New Roman"/>
          <w:sz w:val="24"/>
          <w:szCs w:val="24"/>
        </w:rPr>
        <w:t xml:space="preserve"> TR</w:t>
      </w:r>
      <w:r w:rsidR="00EA36EC">
        <w:rPr>
          <w:rFonts w:ascii="Times New Roman" w:hAnsi="Times New Roman" w:cs="Times New Roman"/>
          <w:sz w:val="24"/>
          <w:szCs w:val="24"/>
        </w:rPr>
        <w:t>. 2001.</w:t>
      </w:r>
      <w:r w:rsidRPr="00E43561">
        <w:rPr>
          <w:rFonts w:ascii="Times New Roman" w:hAnsi="Times New Roman" w:cs="Times New Roman"/>
          <w:sz w:val="24"/>
          <w:szCs w:val="24"/>
        </w:rPr>
        <w:t xml:space="preserve"> Complete reversal of dendritic atrophy in CA3 neurons of the hippocampus by rehabilitation in restraint stressed rats. </w:t>
      </w:r>
      <w:r w:rsidRPr="00E43561">
        <w:rPr>
          <w:rFonts w:ascii="Times New Roman" w:hAnsi="Times New Roman" w:cs="Times New Roman"/>
          <w:i/>
          <w:sz w:val="24"/>
          <w:szCs w:val="24"/>
        </w:rPr>
        <w:t>Current Science</w:t>
      </w:r>
      <w:r w:rsidR="00664F1C" w:rsidRPr="00E43561">
        <w:rPr>
          <w:rFonts w:ascii="Times New Roman" w:hAnsi="Times New Roman" w:cs="Times New Roman"/>
          <w:i/>
          <w:sz w:val="24"/>
          <w:szCs w:val="24"/>
        </w:rPr>
        <w:t>,</w:t>
      </w:r>
      <w:r w:rsidRPr="00E43561">
        <w:rPr>
          <w:rFonts w:ascii="Times New Roman" w:hAnsi="Times New Roman" w:cs="Times New Roman"/>
          <w:sz w:val="24"/>
          <w:szCs w:val="24"/>
        </w:rPr>
        <w:t xml:space="preserve"> 80</w:t>
      </w:r>
      <w:r w:rsidR="00EA36EC">
        <w:rPr>
          <w:rFonts w:ascii="Times New Roman" w:hAnsi="Times New Roman" w:cs="Times New Roman"/>
          <w:sz w:val="24"/>
          <w:szCs w:val="24"/>
        </w:rPr>
        <w:t>:</w:t>
      </w:r>
      <w:r w:rsidR="00664F1C" w:rsidRPr="00E43561">
        <w:rPr>
          <w:rFonts w:ascii="Times New Roman" w:hAnsi="Times New Roman" w:cs="Times New Roman"/>
          <w:sz w:val="24"/>
          <w:szCs w:val="24"/>
        </w:rPr>
        <w:t xml:space="preserve"> </w:t>
      </w:r>
      <w:r w:rsidRPr="00E43561">
        <w:rPr>
          <w:rFonts w:ascii="Times New Roman" w:hAnsi="Times New Roman" w:cs="Times New Roman"/>
          <w:sz w:val="24"/>
          <w:szCs w:val="24"/>
        </w:rPr>
        <w:t>653.</w:t>
      </w:r>
    </w:p>
    <w:p w:rsidR="00964C7C" w:rsidRPr="00E43561" w:rsidRDefault="00964C7C" w:rsidP="006F7D0E">
      <w:pPr>
        <w:pStyle w:val="ListParagraph"/>
        <w:numPr>
          <w:ilvl w:val="0"/>
          <w:numId w:val="29"/>
        </w:numPr>
        <w:spacing w:before="40" w:after="80" w:line="480" w:lineRule="auto"/>
        <w:jc w:val="both"/>
        <w:rPr>
          <w:rFonts w:ascii="Times New Roman" w:hAnsi="Times New Roman" w:cs="Times New Roman"/>
          <w:sz w:val="24"/>
          <w:szCs w:val="24"/>
        </w:rPr>
      </w:pPr>
      <w:r w:rsidRPr="00E43561">
        <w:rPr>
          <w:rFonts w:ascii="Times New Roman" w:hAnsi="Times New Roman" w:cs="Times New Roman"/>
          <w:sz w:val="24"/>
          <w:szCs w:val="24"/>
        </w:rPr>
        <w:t xml:space="preserve">Fujioka A, Fujioka T, Ishida Y, </w:t>
      </w:r>
      <w:proofErr w:type="spellStart"/>
      <w:r w:rsidRPr="00E43561">
        <w:rPr>
          <w:rFonts w:ascii="Times New Roman" w:hAnsi="Times New Roman" w:cs="Times New Roman"/>
          <w:sz w:val="24"/>
          <w:szCs w:val="24"/>
        </w:rPr>
        <w:t>Maekawa</w:t>
      </w:r>
      <w:proofErr w:type="spellEnd"/>
      <w:r w:rsidRPr="00E43561">
        <w:rPr>
          <w:rFonts w:ascii="Times New Roman" w:hAnsi="Times New Roman" w:cs="Times New Roman"/>
          <w:sz w:val="24"/>
          <w:szCs w:val="24"/>
        </w:rPr>
        <w:t xml:space="preserve"> T </w:t>
      </w:r>
      <w:r w:rsidR="006A54AD" w:rsidRPr="00E43561">
        <w:rPr>
          <w:rFonts w:ascii="Times New Roman" w:hAnsi="Times New Roman" w:cs="Times New Roman"/>
          <w:sz w:val="24"/>
          <w:szCs w:val="24"/>
        </w:rPr>
        <w:t>&amp;</w:t>
      </w:r>
      <w:r w:rsidRPr="00E43561">
        <w:rPr>
          <w:rFonts w:ascii="Times New Roman" w:hAnsi="Times New Roman" w:cs="Times New Roman"/>
          <w:sz w:val="24"/>
          <w:szCs w:val="24"/>
        </w:rPr>
        <w:t xml:space="preserve"> Nakamura S</w:t>
      </w:r>
      <w:r w:rsidR="00EA36EC">
        <w:rPr>
          <w:rFonts w:ascii="Times New Roman" w:hAnsi="Times New Roman" w:cs="Times New Roman"/>
          <w:sz w:val="24"/>
          <w:szCs w:val="24"/>
        </w:rPr>
        <w:t>. 2006.</w:t>
      </w:r>
      <w:r w:rsidRPr="00E43561">
        <w:rPr>
          <w:rFonts w:ascii="Times New Roman" w:hAnsi="Times New Roman" w:cs="Times New Roman"/>
          <w:sz w:val="24"/>
          <w:szCs w:val="24"/>
        </w:rPr>
        <w:t xml:space="preserve"> Differential effects of prenatal stress on the morphological maturation of hippocampus neurons. </w:t>
      </w:r>
      <w:r w:rsidRPr="00E43561">
        <w:rPr>
          <w:rFonts w:ascii="Times New Roman" w:hAnsi="Times New Roman" w:cs="Times New Roman"/>
          <w:i/>
          <w:sz w:val="24"/>
          <w:szCs w:val="24"/>
        </w:rPr>
        <w:t>Neuroscience</w:t>
      </w:r>
      <w:r w:rsidR="006A54AD" w:rsidRPr="00E43561">
        <w:rPr>
          <w:rFonts w:ascii="Times New Roman" w:hAnsi="Times New Roman" w:cs="Times New Roman"/>
          <w:i/>
          <w:sz w:val="24"/>
          <w:szCs w:val="24"/>
        </w:rPr>
        <w:t>,</w:t>
      </w:r>
      <w:r w:rsidRPr="00E43561">
        <w:rPr>
          <w:rFonts w:ascii="Times New Roman" w:hAnsi="Times New Roman" w:cs="Times New Roman"/>
          <w:sz w:val="24"/>
          <w:szCs w:val="24"/>
        </w:rPr>
        <w:t xml:space="preserve"> 141</w:t>
      </w:r>
      <w:r w:rsidR="00EA36EC">
        <w:rPr>
          <w:rFonts w:ascii="Times New Roman" w:hAnsi="Times New Roman" w:cs="Times New Roman"/>
          <w:sz w:val="24"/>
          <w:szCs w:val="24"/>
        </w:rPr>
        <w:t>:</w:t>
      </w:r>
      <w:r w:rsidR="001A006E" w:rsidRPr="00E43561">
        <w:rPr>
          <w:rFonts w:ascii="Times New Roman" w:hAnsi="Times New Roman" w:cs="Times New Roman"/>
          <w:sz w:val="24"/>
          <w:szCs w:val="24"/>
        </w:rPr>
        <w:t>907</w:t>
      </w:r>
      <w:r w:rsidRPr="00E43561">
        <w:rPr>
          <w:rFonts w:ascii="Times New Roman" w:hAnsi="Times New Roman" w:cs="Times New Roman"/>
          <w:sz w:val="24"/>
          <w:szCs w:val="24"/>
        </w:rPr>
        <w:t xml:space="preserve">. </w:t>
      </w:r>
    </w:p>
    <w:p w:rsidR="00964C7C" w:rsidRPr="00E43561" w:rsidRDefault="00964C7C" w:rsidP="006F7D0E">
      <w:pPr>
        <w:pStyle w:val="ListParagraph"/>
        <w:numPr>
          <w:ilvl w:val="0"/>
          <w:numId w:val="29"/>
        </w:numPr>
        <w:spacing w:before="40" w:after="80" w:line="480" w:lineRule="auto"/>
        <w:jc w:val="both"/>
        <w:rPr>
          <w:rFonts w:ascii="Times New Roman" w:eastAsia="Calibri" w:hAnsi="Times New Roman" w:cs="Times New Roman"/>
          <w:sz w:val="24"/>
          <w:szCs w:val="24"/>
        </w:rPr>
      </w:pPr>
      <w:r w:rsidRPr="00E43561">
        <w:rPr>
          <w:rFonts w:ascii="Times New Roman" w:eastAsia="Calibri" w:hAnsi="Times New Roman" w:cs="Times New Roman"/>
          <w:sz w:val="24"/>
          <w:szCs w:val="24"/>
        </w:rPr>
        <w:lastRenderedPageBreak/>
        <w:t xml:space="preserve">Kawamura T, Chen J, Takahashi T, </w:t>
      </w:r>
      <w:proofErr w:type="spellStart"/>
      <w:r w:rsidRPr="00E43561">
        <w:rPr>
          <w:rFonts w:ascii="Times New Roman" w:eastAsia="Calibri" w:hAnsi="Times New Roman" w:cs="Times New Roman"/>
          <w:sz w:val="24"/>
          <w:szCs w:val="24"/>
        </w:rPr>
        <w:t>Ichitani</w:t>
      </w:r>
      <w:proofErr w:type="spellEnd"/>
      <w:r w:rsidRPr="00E43561">
        <w:rPr>
          <w:rFonts w:ascii="Times New Roman" w:eastAsia="Calibri" w:hAnsi="Times New Roman" w:cs="Times New Roman"/>
          <w:sz w:val="24"/>
          <w:szCs w:val="24"/>
        </w:rPr>
        <w:t xml:space="preserve"> Y </w:t>
      </w:r>
      <w:r w:rsidR="00E67B9C" w:rsidRPr="00E43561">
        <w:rPr>
          <w:rFonts w:ascii="Times New Roman" w:eastAsia="Calibri" w:hAnsi="Times New Roman" w:cs="Times New Roman"/>
          <w:sz w:val="24"/>
          <w:szCs w:val="24"/>
        </w:rPr>
        <w:t xml:space="preserve">&amp; </w:t>
      </w:r>
      <w:r w:rsidRPr="00E43561">
        <w:rPr>
          <w:rFonts w:ascii="Times New Roman" w:eastAsia="Calibri" w:hAnsi="Times New Roman" w:cs="Times New Roman"/>
          <w:sz w:val="24"/>
          <w:szCs w:val="24"/>
        </w:rPr>
        <w:t>Nakahara D</w:t>
      </w:r>
      <w:r w:rsidR="009D5DD6">
        <w:rPr>
          <w:rFonts w:ascii="Times New Roman" w:eastAsia="Calibri" w:hAnsi="Times New Roman" w:cs="Times New Roman"/>
          <w:sz w:val="24"/>
          <w:szCs w:val="24"/>
        </w:rPr>
        <w:t>. 2006.</w:t>
      </w:r>
      <w:r w:rsidRPr="00E43561">
        <w:rPr>
          <w:rFonts w:ascii="Times New Roman" w:eastAsia="Calibri" w:hAnsi="Times New Roman" w:cs="Times New Roman"/>
          <w:sz w:val="24"/>
          <w:szCs w:val="24"/>
        </w:rPr>
        <w:t xml:space="preserve"> Prenatal stress suppresses cell proliferation in the early developing brain. </w:t>
      </w:r>
      <w:proofErr w:type="spellStart"/>
      <w:r w:rsidRPr="00E43561">
        <w:rPr>
          <w:rFonts w:ascii="Times New Roman" w:eastAsia="Calibri" w:hAnsi="Times New Roman" w:cs="Times New Roman"/>
          <w:i/>
          <w:sz w:val="24"/>
          <w:szCs w:val="24"/>
        </w:rPr>
        <w:t>NeuroReport</w:t>
      </w:r>
      <w:proofErr w:type="spellEnd"/>
      <w:r w:rsidR="00F8485E" w:rsidRPr="00E43561">
        <w:rPr>
          <w:rFonts w:ascii="Times New Roman" w:eastAsia="Calibri" w:hAnsi="Times New Roman" w:cs="Times New Roman"/>
          <w:sz w:val="24"/>
          <w:szCs w:val="24"/>
        </w:rPr>
        <w:t>,</w:t>
      </w:r>
      <w:r w:rsidRPr="00E43561">
        <w:rPr>
          <w:rFonts w:ascii="Times New Roman" w:eastAsia="Calibri" w:hAnsi="Times New Roman" w:cs="Times New Roman"/>
          <w:sz w:val="24"/>
          <w:szCs w:val="24"/>
        </w:rPr>
        <w:t xml:space="preserve"> 17</w:t>
      </w:r>
      <w:r w:rsidR="009D5DD6">
        <w:rPr>
          <w:rFonts w:ascii="Times New Roman" w:eastAsia="Calibri" w:hAnsi="Times New Roman" w:cs="Times New Roman"/>
          <w:sz w:val="24"/>
          <w:szCs w:val="24"/>
        </w:rPr>
        <w:t>:</w:t>
      </w:r>
      <w:r w:rsidR="00F8485E" w:rsidRPr="00E43561">
        <w:rPr>
          <w:rFonts w:ascii="Times New Roman" w:eastAsia="Calibri" w:hAnsi="Times New Roman" w:cs="Times New Roman"/>
          <w:sz w:val="24"/>
          <w:szCs w:val="24"/>
        </w:rPr>
        <w:t xml:space="preserve"> </w:t>
      </w:r>
      <w:r w:rsidR="00F07164" w:rsidRPr="00E43561">
        <w:rPr>
          <w:rFonts w:ascii="Times New Roman" w:eastAsia="Calibri" w:hAnsi="Times New Roman" w:cs="Times New Roman"/>
          <w:sz w:val="24"/>
          <w:szCs w:val="24"/>
        </w:rPr>
        <w:t>1515</w:t>
      </w:r>
      <w:r w:rsidRPr="00E43561">
        <w:rPr>
          <w:rFonts w:ascii="Times New Roman" w:eastAsia="Calibri" w:hAnsi="Times New Roman" w:cs="Times New Roman"/>
          <w:sz w:val="24"/>
          <w:szCs w:val="24"/>
        </w:rPr>
        <w:t xml:space="preserve">. </w:t>
      </w:r>
    </w:p>
    <w:p w:rsidR="00964C7C" w:rsidRPr="00E43561" w:rsidRDefault="00964C7C" w:rsidP="006F7D0E">
      <w:pPr>
        <w:pStyle w:val="ListParagraph"/>
        <w:numPr>
          <w:ilvl w:val="0"/>
          <w:numId w:val="29"/>
        </w:numPr>
        <w:spacing w:before="40" w:after="80" w:line="480" w:lineRule="auto"/>
        <w:jc w:val="both"/>
        <w:rPr>
          <w:rFonts w:ascii="Times New Roman" w:eastAsia="Calibri" w:hAnsi="Times New Roman" w:cs="Times New Roman"/>
          <w:sz w:val="24"/>
          <w:szCs w:val="24"/>
        </w:rPr>
      </w:pPr>
      <w:proofErr w:type="spellStart"/>
      <w:r w:rsidRPr="00E43561">
        <w:rPr>
          <w:rFonts w:ascii="Times New Roman" w:eastAsia="Calibri" w:hAnsi="Times New Roman" w:cs="Times New Roman"/>
          <w:sz w:val="24"/>
          <w:szCs w:val="24"/>
        </w:rPr>
        <w:t>Kraszpulski</w:t>
      </w:r>
      <w:proofErr w:type="spellEnd"/>
      <w:r w:rsidRPr="00E43561">
        <w:rPr>
          <w:rFonts w:ascii="Times New Roman" w:eastAsia="Calibri" w:hAnsi="Times New Roman" w:cs="Times New Roman"/>
          <w:sz w:val="24"/>
          <w:szCs w:val="24"/>
        </w:rPr>
        <w:t xml:space="preserve"> M, Dickerson PA </w:t>
      </w:r>
      <w:r w:rsidR="00F34F09" w:rsidRPr="00E43561">
        <w:rPr>
          <w:rFonts w:ascii="Times New Roman" w:eastAsia="Calibri" w:hAnsi="Times New Roman" w:cs="Times New Roman"/>
          <w:sz w:val="24"/>
          <w:szCs w:val="24"/>
        </w:rPr>
        <w:t xml:space="preserve">&amp; </w:t>
      </w:r>
      <w:proofErr w:type="spellStart"/>
      <w:r w:rsidRPr="00E43561">
        <w:rPr>
          <w:rFonts w:ascii="Times New Roman" w:eastAsia="Calibri" w:hAnsi="Times New Roman" w:cs="Times New Roman"/>
          <w:sz w:val="24"/>
          <w:szCs w:val="24"/>
        </w:rPr>
        <w:t>Salm</w:t>
      </w:r>
      <w:proofErr w:type="spellEnd"/>
      <w:r w:rsidRPr="00E43561">
        <w:rPr>
          <w:rFonts w:ascii="Times New Roman" w:eastAsia="Calibri" w:hAnsi="Times New Roman" w:cs="Times New Roman"/>
          <w:sz w:val="24"/>
          <w:szCs w:val="24"/>
        </w:rPr>
        <w:t xml:space="preserve"> AK</w:t>
      </w:r>
      <w:r w:rsidR="009D5DD6">
        <w:rPr>
          <w:rFonts w:ascii="Times New Roman" w:eastAsia="Calibri" w:hAnsi="Times New Roman" w:cs="Times New Roman"/>
          <w:sz w:val="24"/>
          <w:szCs w:val="24"/>
        </w:rPr>
        <w:t>. 2006.</w:t>
      </w:r>
      <w:r w:rsidRPr="00E43561">
        <w:rPr>
          <w:rFonts w:ascii="Times New Roman" w:eastAsia="Calibri" w:hAnsi="Times New Roman" w:cs="Times New Roman"/>
          <w:sz w:val="24"/>
          <w:szCs w:val="24"/>
        </w:rPr>
        <w:t xml:space="preserve"> Prenatal stress affects the developmental trajectory of the rat amygdala. </w:t>
      </w:r>
      <w:r w:rsidRPr="00E43561">
        <w:rPr>
          <w:rFonts w:ascii="Times New Roman" w:eastAsia="Calibri" w:hAnsi="Times New Roman" w:cs="Times New Roman"/>
          <w:i/>
          <w:sz w:val="24"/>
          <w:szCs w:val="24"/>
        </w:rPr>
        <w:t>Stress</w:t>
      </w:r>
      <w:r w:rsidR="00F07164" w:rsidRPr="00E43561">
        <w:rPr>
          <w:rFonts w:ascii="Times New Roman" w:eastAsia="Calibri" w:hAnsi="Times New Roman" w:cs="Times New Roman"/>
          <w:sz w:val="24"/>
          <w:szCs w:val="24"/>
        </w:rPr>
        <w:t xml:space="preserve">, </w:t>
      </w:r>
      <w:r w:rsidRPr="00E43561">
        <w:rPr>
          <w:rFonts w:ascii="Times New Roman" w:eastAsia="Calibri" w:hAnsi="Times New Roman" w:cs="Times New Roman"/>
          <w:sz w:val="24"/>
          <w:szCs w:val="24"/>
        </w:rPr>
        <w:t>9</w:t>
      </w:r>
      <w:r w:rsidR="009D5DD6">
        <w:rPr>
          <w:rFonts w:ascii="Times New Roman" w:eastAsia="Calibri" w:hAnsi="Times New Roman" w:cs="Times New Roman"/>
          <w:sz w:val="24"/>
          <w:szCs w:val="24"/>
        </w:rPr>
        <w:t>:</w:t>
      </w:r>
      <w:r w:rsidR="00F07164" w:rsidRPr="00E43561">
        <w:rPr>
          <w:rFonts w:ascii="Times New Roman" w:eastAsia="Calibri" w:hAnsi="Times New Roman" w:cs="Times New Roman"/>
          <w:sz w:val="24"/>
          <w:szCs w:val="24"/>
        </w:rPr>
        <w:t xml:space="preserve"> </w:t>
      </w:r>
      <w:r w:rsidRPr="00E43561">
        <w:rPr>
          <w:rFonts w:ascii="Times New Roman" w:eastAsia="Calibri" w:hAnsi="Times New Roman" w:cs="Times New Roman"/>
          <w:sz w:val="24"/>
          <w:szCs w:val="24"/>
        </w:rPr>
        <w:t>85.</w:t>
      </w:r>
    </w:p>
    <w:p w:rsidR="00964C7C" w:rsidRPr="00E43561" w:rsidRDefault="00964C7C" w:rsidP="006F7D0E">
      <w:pPr>
        <w:pStyle w:val="ListParagraph"/>
        <w:numPr>
          <w:ilvl w:val="0"/>
          <w:numId w:val="29"/>
        </w:numPr>
        <w:spacing w:before="40" w:after="80" w:line="480" w:lineRule="auto"/>
        <w:jc w:val="both"/>
        <w:rPr>
          <w:rFonts w:ascii="Times New Roman" w:hAnsi="Times New Roman" w:cs="Times New Roman"/>
          <w:sz w:val="24"/>
          <w:szCs w:val="24"/>
        </w:rPr>
      </w:pPr>
      <w:proofErr w:type="spellStart"/>
      <w:r w:rsidRPr="00E43561">
        <w:rPr>
          <w:rFonts w:ascii="Times New Roman" w:hAnsi="Times New Roman" w:cs="Times New Roman"/>
          <w:sz w:val="24"/>
          <w:szCs w:val="24"/>
        </w:rPr>
        <w:t>Lemaire</w:t>
      </w:r>
      <w:proofErr w:type="spellEnd"/>
      <w:r w:rsidRPr="00E43561">
        <w:rPr>
          <w:rFonts w:ascii="Times New Roman" w:hAnsi="Times New Roman" w:cs="Times New Roman"/>
          <w:sz w:val="24"/>
          <w:szCs w:val="24"/>
        </w:rPr>
        <w:t xml:space="preserve"> V, </w:t>
      </w:r>
      <w:proofErr w:type="spellStart"/>
      <w:r w:rsidRPr="00E43561">
        <w:rPr>
          <w:rFonts w:ascii="Times New Roman" w:hAnsi="Times New Roman" w:cs="Times New Roman"/>
          <w:sz w:val="24"/>
          <w:szCs w:val="24"/>
        </w:rPr>
        <w:t>Lamarque</w:t>
      </w:r>
      <w:proofErr w:type="spellEnd"/>
      <w:r w:rsidRPr="00E43561">
        <w:rPr>
          <w:rFonts w:ascii="Times New Roman" w:hAnsi="Times New Roman" w:cs="Times New Roman"/>
          <w:sz w:val="24"/>
          <w:szCs w:val="24"/>
        </w:rPr>
        <w:t xml:space="preserve"> S, Le </w:t>
      </w:r>
      <w:proofErr w:type="spellStart"/>
      <w:r w:rsidRPr="00E43561">
        <w:rPr>
          <w:rFonts w:ascii="Times New Roman" w:hAnsi="Times New Roman" w:cs="Times New Roman"/>
          <w:sz w:val="24"/>
          <w:szCs w:val="24"/>
        </w:rPr>
        <w:t>Moal</w:t>
      </w:r>
      <w:proofErr w:type="spellEnd"/>
      <w:r w:rsidRPr="00E43561">
        <w:rPr>
          <w:rFonts w:ascii="Times New Roman" w:hAnsi="Times New Roman" w:cs="Times New Roman"/>
          <w:sz w:val="24"/>
          <w:szCs w:val="24"/>
        </w:rPr>
        <w:t xml:space="preserve"> M, Piazza PV </w:t>
      </w:r>
      <w:r w:rsidR="00F34F09" w:rsidRPr="00E43561">
        <w:rPr>
          <w:rFonts w:ascii="Times New Roman" w:hAnsi="Times New Roman" w:cs="Times New Roman"/>
          <w:sz w:val="24"/>
          <w:szCs w:val="24"/>
        </w:rPr>
        <w:t>&amp;</w:t>
      </w:r>
      <w:r w:rsidRPr="00E43561">
        <w:rPr>
          <w:rFonts w:ascii="Times New Roman" w:hAnsi="Times New Roman" w:cs="Times New Roman"/>
          <w:sz w:val="24"/>
          <w:szCs w:val="24"/>
        </w:rPr>
        <w:t xml:space="preserve"> </w:t>
      </w:r>
      <w:proofErr w:type="spellStart"/>
      <w:r w:rsidRPr="00E43561">
        <w:rPr>
          <w:rFonts w:ascii="Times New Roman" w:hAnsi="Times New Roman" w:cs="Times New Roman"/>
          <w:sz w:val="24"/>
          <w:szCs w:val="24"/>
        </w:rPr>
        <w:t>Abrous</w:t>
      </w:r>
      <w:proofErr w:type="spellEnd"/>
      <w:r w:rsidRPr="00E43561">
        <w:rPr>
          <w:rFonts w:ascii="Times New Roman" w:hAnsi="Times New Roman" w:cs="Times New Roman"/>
          <w:sz w:val="24"/>
          <w:szCs w:val="24"/>
        </w:rPr>
        <w:t xml:space="preserve"> DN</w:t>
      </w:r>
      <w:r w:rsidR="00851F26">
        <w:rPr>
          <w:rFonts w:ascii="Times New Roman" w:hAnsi="Times New Roman" w:cs="Times New Roman"/>
          <w:sz w:val="24"/>
          <w:szCs w:val="24"/>
        </w:rPr>
        <w:t>. 2006.</w:t>
      </w:r>
      <w:r w:rsidRPr="00E43561">
        <w:rPr>
          <w:rFonts w:ascii="Times New Roman" w:hAnsi="Times New Roman" w:cs="Times New Roman"/>
          <w:sz w:val="24"/>
          <w:szCs w:val="24"/>
        </w:rPr>
        <w:t xml:space="preserve"> Postnatal manipulation of the pups counteracts prenatal stress-induced deficits in hippocampal neurogenesis. </w:t>
      </w:r>
      <w:proofErr w:type="spellStart"/>
      <w:r w:rsidRPr="00E43561">
        <w:rPr>
          <w:rFonts w:ascii="Times New Roman" w:hAnsi="Times New Roman" w:cs="Times New Roman"/>
          <w:i/>
          <w:sz w:val="24"/>
          <w:szCs w:val="24"/>
        </w:rPr>
        <w:t>Biol</w:t>
      </w:r>
      <w:proofErr w:type="spellEnd"/>
      <w:r w:rsidRPr="00E43561">
        <w:rPr>
          <w:rFonts w:ascii="Times New Roman" w:hAnsi="Times New Roman" w:cs="Times New Roman"/>
          <w:i/>
          <w:sz w:val="24"/>
          <w:szCs w:val="24"/>
        </w:rPr>
        <w:t xml:space="preserve"> Psychiatry</w:t>
      </w:r>
      <w:r w:rsidR="00F34F09" w:rsidRPr="00E43561">
        <w:rPr>
          <w:rFonts w:ascii="Times New Roman" w:hAnsi="Times New Roman" w:cs="Times New Roman"/>
          <w:i/>
          <w:sz w:val="24"/>
          <w:szCs w:val="24"/>
        </w:rPr>
        <w:t>,</w:t>
      </w:r>
      <w:r w:rsidRPr="00E43561">
        <w:rPr>
          <w:rFonts w:ascii="Times New Roman" w:hAnsi="Times New Roman" w:cs="Times New Roman"/>
          <w:sz w:val="24"/>
          <w:szCs w:val="24"/>
        </w:rPr>
        <w:t xml:space="preserve"> 59</w:t>
      </w:r>
      <w:r w:rsidR="00851F26">
        <w:rPr>
          <w:rFonts w:ascii="Times New Roman" w:hAnsi="Times New Roman" w:cs="Times New Roman"/>
          <w:sz w:val="24"/>
          <w:szCs w:val="24"/>
        </w:rPr>
        <w:t>:</w:t>
      </w:r>
      <w:r w:rsidR="00F34F09" w:rsidRPr="00E43561">
        <w:rPr>
          <w:rFonts w:ascii="Times New Roman" w:hAnsi="Times New Roman" w:cs="Times New Roman"/>
          <w:sz w:val="24"/>
          <w:szCs w:val="24"/>
        </w:rPr>
        <w:t xml:space="preserve"> </w:t>
      </w:r>
      <w:r w:rsidRPr="00E43561">
        <w:rPr>
          <w:rFonts w:ascii="Times New Roman" w:hAnsi="Times New Roman" w:cs="Times New Roman"/>
          <w:sz w:val="24"/>
          <w:szCs w:val="24"/>
        </w:rPr>
        <w:t xml:space="preserve">786. </w:t>
      </w:r>
    </w:p>
    <w:p w:rsidR="00964C7C" w:rsidRPr="00E43561" w:rsidRDefault="00964C7C" w:rsidP="006F7D0E">
      <w:pPr>
        <w:pStyle w:val="ListParagraph"/>
        <w:numPr>
          <w:ilvl w:val="0"/>
          <w:numId w:val="29"/>
        </w:numPr>
        <w:spacing w:before="40" w:after="80" w:line="480" w:lineRule="auto"/>
        <w:jc w:val="both"/>
        <w:rPr>
          <w:rFonts w:ascii="Times New Roman" w:eastAsia="Calibri" w:hAnsi="Times New Roman" w:cs="Times New Roman"/>
          <w:sz w:val="24"/>
          <w:szCs w:val="24"/>
        </w:rPr>
      </w:pPr>
      <w:proofErr w:type="spellStart"/>
      <w:r w:rsidRPr="00E43561">
        <w:rPr>
          <w:rFonts w:ascii="Times New Roman" w:eastAsia="Calibri" w:hAnsi="Times New Roman" w:cs="Times New Roman"/>
          <w:sz w:val="24"/>
          <w:szCs w:val="24"/>
        </w:rPr>
        <w:t>Michelsen</w:t>
      </w:r>
      <w:proofErr w:type="spellEnd"/>
      <w:r w:rsidRPr="00E43561">
        <w:rPr>
          <w:rFonts w:ascii="Times New Roman" w:eastAsia="Calibri" w:hAnsi="Times New Roman" w:cs="Times New Roman"/>
          <w:sz w:val="24"/>
          <w:szCs w:val="24"/>
        </w:rPr>
        <w:t xml:space="preserve"> KA, van den Hove DL, Schmitz C, </w:t>
      </w:r>
      <w:proofErr w:type="spellStart"/>
      <w:r w:rsidRPr="00E43561">
        <w:rPr>
          <w:rFonts w:ascii="Times New Roman" w:eastAsia="Calibri" w:hAnsi="Times New Roman" w:cs="Times New Roman"/>
          <w:sz w:val="24"/>
          <w:szCs w:val="24"/>
        </w:rPr>
        <w:t>Segers</w:t>
      </w:r>
      <w:proofErr w:type="spellEnd"/>
      <w:r w:rsidRPr="00E43561">
        <w:rPr>
          <w:rFonts w:ascii="Times New Roman" w:eastAsia="Calibri" w:hAnsi="Times New Roman" w:cs="Times New Roman"/>
          <w:sz w:val="24"/>
          <w:szCs w:val="24"/>
        </w:rPr>
        <w:t xml:space="preserve"> O, </w:t>
      </w:r>
      <w:proofErr w:type="spellStart"/>
      <w:r w:rsidRPr="00E43561">
        <w:rPr>
          <w:rFonts w:ascii="Times New Roman" w:eastAsia="Calibri" w:hAnsi="Times New Roman" w:cs="Times New Roman"/>
          <w:sz w:val="24"/>
          <w:szCs w:val="24"/>
        </w:rPr>
        <w:t>Prickaerts</w:t>
      </w:r>
      <w:proofErr w:type="spellEnd"/>
      <w:r w:rsidRPr="00E43561">
        <w:rPr>
          <w:rFonts w:ascii="Times New Roman" w:eastAsia="Calibri" w:hAnsi="Times New Roman" w:cs="Times New Roman"/>
          <w:sz w:val="24"/>
          <w:szCs w:val="24"/>
        </w:rPr>
        <w:t xml:space="preserve"> J</w:t>
      </w:r>
      <w:r w:rsidR="003D1123" w:rsidRPr="00E43561">
        <w:rPr>
          <w:rFonts w:ascii="Times New Roman" w:eastAsia="Calibri" w:hAnsi="Times New Roman" w:cs="Times New Roman"/>
          <w:sz w:val="24"/>
          <w:szCs w:val="24"/>
        </w:rPr>
        <w:t xml:space="preserve"> &amp;</w:t>
      </w:r>
      <w:r w:rsidR="00D61003" w:rsidRPr="00E43561">
        <w:rPr>
          <w:rFonts w:ascii="Times New Roman" w:eastAsia="Calibri" w:hAnsi="Times New Roman" w:cs="Times New Roman"/>
          <w:sz w:val="24"/>
          <w:szCs w:val="24"/>
        </w:rPr>
        <w:t xml:space="preserve"> </w:t>
      </w:r>
      <w:proofErr w:type="spellStart"/>
      <w:r w:rsidRPr="00E43561">
        <w:rPr>
          <w:rFonts w:ascii="Times New Roman" w:eastAsia="Calibri" w:hAnsi="Times New Roman" w:cs="Times New Roman"/>
          <w:sz w:val="24"/>
          <w:szCs w:val="24"/>
        </w:rPr>
        <w:t>Steinbusch</w:t>
      </w:r>
      <w:proofErr w:type="spellEnd"/>
      <w:r w:rsidRPr="00E43561">
        <w:rPr>
          <w:rFonts w:ascii="Times New Roman" w:eastAsia="Calibri" w:hAnsi="Times New Roman" w:cs="Times New Roman"/>
          <w:sz w:val="24"/>
          <w:szCs w:val="24"/>
        </w:rPr>
        <w:t xml:space="preserve"> HW</w:t>
      </w:r>
      <w:r w:rsidR="00851F26">
        <w:rPr>
          <w:rFonts w:ascii="Times New Roman" w:eastAsia="Calibri" w:hAnsi="Times New Roman" w:cs="Times New Roman"/>
          <w:sz w:val="24"/>
          <w:szCs w:val="24"/>
        </w:rPr>
        <w:t>. 2007.</w:t>
      </w:r>
      <w:r w:rsidRPr="00E43561">
        <w:rPr>
          <w:rFonts w:ascii="Times New Roman" w:eastAsia="Calibri" w:hAnsi="Times New Roman" w:cs="Times New Roman"/>
          <w:sz w:val="24"/>
          <w:szCs w:val="24"/>
        </w:rPr>
        <w:t xml:space="preserve"> Prenatal stress and subsequent exposure to chronic mild stress influence dendritic spine density and morphology in the rat medial prefrontal cortex. </w:t>
      </w:r>
      <w:r w:rsidRPr="00E43561">
        <w:rPr>
          <w:rFonts w:ascii="Times New Roman" w:eastAsia="Calibri" w:hAnsi="Times New Roman" w:cs="Times New Roman"/>
          <w:i/>
          <w:sz w:val="24"/>
          <w:szCs w:val="24"/>
        </w:rPr>
        <w:t xml:space="preserve">BMC </w:t>
      </w:r>
      <w:proofErr w:type="spellStart"/>
      <w:r w:rsidRPr="00E43561">
        <w:rPr>
          <w:rFonts w:ascii="Times New Roman" w:eastAsia="Calibri" w:hAnsi="Times New Roman" w:cs="Times New Roman"/>
          <w:i/>
          <w:sz w:val="24"/>
          <w:szCs w:val="24"/>
        </w:rPr>
        <w:t>Neurosci</w:t>
      </w:r>
      <w:proofErr w:type="spellEnd"/>
      <w:r w:rsidR="00D61003" w:rsidRPr="00E43561">
        <w:rPr>
          <w:rFonts w:ascii="Times New Roman" w:eastAsia="Calibri" w:hAnsi="Times New Roman" w:cs="Times New Roman"/>
          <w:sz w:val="24"/>
          <w:szCs w:val="24"/>
        </w:rPr>
        <w:t>,</w:t>
      </w:r>
      <w:r w:rsidRPr="00E43561">
        <w:rPr>
          <w:rFonts w:ascii="Times New Roman" w:eastAsia="Calibri" w:hAnsi="Times New Roman" w:cs="Times New Roman"/>
          <w:sz w:val="24"/>
          <w:szCs w:val="24"/>
        </w:rPr>
        <w:t xml:space="preserve"> 8</w:t>
      </w:r>
      <w:r w:rsidR="00851F26">
        <w:rPr>
          <w:rFonts w:ascii="Times New Roman" w:eastAsia="Calibri" w:hAnsi="Times New Roman" w:cs="Times New Roman"/>
          <w:sz w:val="24"/>
          <w:szCs w:val="24"/>
        </w:rPr>
        <w:t>:</w:t>
      </w:r>
      <w:r w:rsidR="00D61003" w:rsidRPr="00E43561">
        <w:rPr>
          <w:rFonts w:ascii="Times New Roman" w:eastAsia="Calibri" w:hAnsi="Times New Roman" w:cs="Times New Roman"/>
          <w:sz w:val="24"/>
          <w:szCs w:val="24"/>
        </w:rPr>
        <w:t xml:space="preserve"> </w:t>
      </w:r>
      <w:r w:rsidRPr="00E43561">
        <w:rPr>
          <w:rFonts w:ascii="Times New Roman" w:eastAsia="Calibri" w:hAnsi="Times New Roman" w:cs="Times New Roman"/>
          <w:sz w:val="24"/>
          <w:szCs w:val="24"/>
        </w:rPr>
        <w:t xml:space="preserve">107. </w:t>
      </w:r>
    </w:p>
    <w:p w:rsidR="00964C7C" w:rsidRPr="00E43561" w:rsidRDefault="00964C7C" w:rsidP="006F7D0E">
      <w:pPr>
        <w:pStyle w:val="ListParagraph"/>
        <w:numPr>
          <w:ilvl w:val="0"/>
          <w:numId w:val="29"/>
        </w:numPr>
        <w:spacing w:before="40" w:after="80" w:line="480" w:lineRule="auto"/>
        <w:jc w:val="both"/>
        <w:rPr>
          <w:rFonts w:ascii="Times New Roman" w:hAnsi="Times New Roman" w:cs="Times New Roman"/>
          <w:sz w:val="24"/>
          <w:szCs w:val="24"/>
        </w:rPr>
      </w:pPr>
      <w:r w:rsidRPr="00E43561">
        <w:rPr>
          <w:rFonts w:ascii="Times New Roman" w:hAnsi="Times New Roman" w:cs="Times New Roman"/>
          <w:sz w:val="24"/>
          <w:szCs w:val="24"/>
        </w:rPr>
        <w:t xml:space="preserve">Bhat S, Rao G, Murthy KD </w:t>
      </w:r>
      <w:r w:rsidR="003D1123" w:rsidRPr="00E43561">
        <w:rPr>
          <w:rFonts w:ascii="Times New Roman" w:hAnsi="Times New Roman" w:cs="Times New Roman"/>
          <w:sz w:val="24"/>
          <w:szCs w:val="24"/>
        </w:rPr>
        <w:t>&amp;</w:t>
      </w:r>
      <w:r w:rsidRPr="00E43561">
        <w:rPr>
          <w:rFonts w:ascii="Times New Roman" w:hAnsi="Times New Roman" w:cs="Times New Roman"/>
          <w:sz w:val="24"/>
          <w:szCs w:val="24"/>
        </w:rPr>
        <w:t xml:space="preserve"> </w:t>
      </w:r>
      <w:proofErr w:type="spellStart"/>
      <w:r w:rsidRPr="00E43561">
        <w:rPr>
          <w:rFonts w:ascii="Times New Roman" w:hAnsi="Times New Roman" w:cs="Times New Roman"/>
          <w:sz w:val="24"/>
          <w:szCs w:val="24"/>
        </w:rPr>
        <w:t>Bhat</w:t>
      </w:r>
      <w:proofErr w:type="spellEnd"/>
      <w:r w:rsidRPr="00E43561">
        <w:rPr>
          <w:rFonts w:ascii="Times New Roman" w:hAnsi="Times New Roman" w:cs="Times New Roman"/>
          <w:sz w:val="24"/>
          <w:szCs w:val="24"/>
        </w:rPr>
        <w:t xml:space="preserve"> PG</w:t>
      </w:r>
      <w:r w:rsidR="00851F26">
        <w:rPr>
          <w:rFonts w:ascii="Times New Roman" w:hAnsi="Times New Roman" w:cs="Times New Roman"/>
          <w:sz w:val="24"/>
          <w:szCs w:val="24"/>
        </w:rPr>
        <w:t>. 2007.</w:t>
      </w:r>
      <w:r w:rsidRPr="00E43561">
        <w:rPr>
          <w:rFonts w:ascii="Times New Roman" w:hAnsi="Times New Roman" w:cs="Times New Roman"/>
          <w:sz w:val="24"/>
          <w:szCs w:val="24"/>
        </w:rPr>
        <w:t xml:space="preserve"> Influence of alignment of the pyramid on its beneficial effect. </w:t>
      </w:r>
      <w:r w:rsidRPr="00E43561">
        <w:rPr>
          <w:rFonts w:ascii="Times New Roman" w:hAnsi="Times New Roman" w:cs="Times New Roman"/>
          <w:i/>
          <w:sz w:val="24"/>
          <w:szCs w:val="24"/>
        </w:rPr>
        <w:t xml:space="preserve">Indian J </w:t>
      </w:r>
      <w:proofErr w:type="spellStart"/>
      <w:r w:rsidRPr="00E43561">
        <w:rPr>
          <w:rFonts w:ascii="Times New Roman" w:hAnsi="Times New Roman" w:cs="Times New Roman"/>
          <w:i/>
          <w:sz w:val="24"/>
          <w:szCs w:val="24"/>
        </w:rPr>
        <w:t>Exptl</w:t>
      </w:r>
      <w:proofErr w:type="spellEnd"/>
      <w:r w:rsidRPr="00E43561">
        <w:rPr>
          <w:rFonts w:ascii="Times New Roman" w:hAnsi="Times New Roman" w:cs="Times New Roman"/>
          <w:i/>
          <w:sz w:val="24"/>
          <w:szCs w:val="24"/>
        </w:rPr>
        <w:t xml:space="preserve"> </w:t>
      </w:r>
      <w:proofErr w:type="spellStart"/>
      <w:r w:rsidRPr="00E43561">
        <w:rPr>
          <w:rFonts w:ascii="Times New Roman" w:hAnsi="Times New Roman" w:cs="Times New Roman"/>
          <w:i/>
          <w:sz w:val="24"/>
          <w:szCs w:val="24"/>
        </w:rPr>
        <w:t>Biol</w:t>
      </w:r>
      <w:proofErr w:type="spellEnd"/>
      <w:r w:rsidR="003D1123" w:rsidRPr="00E43561">
        <w:rPr>
          <w:rFonts w:ascii="Times New Roman" w:hAnsi="Times New Roman" w:cs="Times New Roman"/>
          <w:i/>
          <w:sz w:val="24"/>
          <w:szCs w:val="24"/>
        </w:rPr>
        <w:t>,</w:t>
      </w:r>
      <w:r w:rsidRPr="00E43561">
        <w:rPr>
          <w:rFonts w:ascii="Times New Roman" w:hAnsi="Times New Roman" w:cs="Times New Roman"/>
          <w:sz w:val="24"/>
          <w:szCs w:val="24"/>
        </w:rPr>
        <w:t xml:space="preserve"> 45</w:t>
      </w:r>
      <w:r w:rsidR="00851F26">
        <w:rPr>
          <w:rFonts w:ascii="Times New Roman" w:hAnsi="Times New Roman" w:cs="Times New Roman"/>
          <w:sz w:val="24"/>
          <w:szCs w:val="24"/>
        </w:rPr>
        <w:t>:</w:t>
      </w:r>
      <w:r w:rsidR="003D1123" w:rsidRPr="00E43561">
        <w:rPr>
          <w:rFonts w:ascii="Times New Roman" w:hAnsi="Times New Roman" w:cs="Times New Roman"/>
          <w:sz w:val="24"/>
          <w:szCs w:val="24"/>
        </w:rPr>
        <w:t xml:space="preserve"> </w:t>
      </w:r>
      <w:r w:rsidRPr="00E43561">
        <w:rPr>
          <w:rFonts w:ascii="Times New Roman" w:hAnsi="Times New Roman" w:cs="Times New Roman"/>
          <w:sz w:val="24"/>
          <w:szCs w:val="24"/>
        </w:rPr>
        <w:t xml:space="preserve">455. </w:t>
      </w:r>
    </w:p>
    <w:p w:rsidR="00C81643" w:rsidRPr="00E43561" w:rsidRDefault="00C81643" w:rsidP="006F7D0E">
      <w:pPr>
        <w:pStyle w:val="ListParagraph"/>
        <w:numPr>
          <w:ilvl w:val="0"/>
          <w:numId w:val="29"/>
        </w:numPr>
        <w:spacing w:before="40" w:after="80" w:line="480" w:lineRule="auto"/>
        <w:jc w:val="both"/>
        <w:rPr>
          <w:rFonts w:ascii="Times New Roman" w:eastAsia="Calibri" w:hAnsi="Times New Roman" w:cs="Times New Roman"/>
          <w:sz w:val="24"/>
          <w:szCs w:val="24"/>
        </w:rPr>
      </w:pPr>
      <w:r w:rsidRPr="00E43561">
        <w:rPr>
          <w:rFonts w:ascii="Times New Roman" w:eastAsia="Calibri" w:hAnsi="Times New Roman" w:cs="Times New Roman"/>
          <w:sz w:val="24"/>
          <w:szCs w:val="24"/>
        </w:rPr>
        <w:t xml:space="preserve">Arnaud C, </w:t>
      </w:r>
      <w:proofErr w:type="spellStart"/>
      <w:r w:rsidRPr="00E43561">
        <w:rPr>
          <w:rFonts w:ascii="Times New Roman" w:eastAsia="Calibri" w:hAnsi="Times New Roman" w:cs="Times New Roman"/>
          <w:sz w:val="24"/>
          <w:szCs w:val="24"/>
        </w:rPr>
        <w:t>Laplante</w:t>
      </w:r>
      <w:proofErr w:type="spellEnd"/>
      <w:r w:rsidRPr="00E43561">
        <w:rPr>
          <w:rFonts w:ascii="Times New Roman" w:eastAsia="Calibri" w:hAnsi="Times New Roman" w:cs="Times New Roman"/>
          <w:sz w:val="24"/>
          <w:szCs w:val="24"/>
        </w:rPr>
        <w:t xml:space="preserve"> DP, </w:t>
      </w:r>
      <w:proofErr w:type="spellStart"/>
      <w:r w:rsidRPr="00E43561">
        <w:rPr>
          <w:rFonts w:ascii="Times New Roman" w:eastAsia="Calibri" w:hAnsi="Times New Roman" w:cs="Times New Roman"/>
          <w:sz w:val="24"/>
          <w:szCs w:val="24"/>
        </w:rPr>
        <w:t>Vaillancourt</w:t>
      </w:r>
      <w:proofErr w:type="spellEnd"/>
      <w:r w:rsidRPr="00E43561">
        <w:rPr>
          <w:rFonts w:ascii="Times New Roman" w:eastAsia="Calibri" w:hAnsi="Times New Roman" w:cs="Times New Roman"/>
          <w:sz w:val="24"/>
          <w:szCs w:val="24"/>
        </w:rPr>
        <w:t xml:space="preserve"> C </w:t>
      </w:r>
      <w:r w:rsidR="00D44E16" w:rsidRPr="00E43561">
        <w:rPr>
          <w:rFonts w:ascii="Times New Roman" w:eastAsia="Calibri" w:hAnsi="Times New Roman" w:cs="Times New Roman"/>
          <w:sz w:val="24"/>
          <w:szCs w:val="24"/>
        </w:rPr>
        <w:t>&amp;</w:t>
      </w:r>
      <w:r w:rsidRPr="00E43561">
        <w:rPr>
          <w:rFonts w:ascii="Times New Roman" w:eastAsia="Calibri" w:hAnsi="Times New Roman" w:cs="Times New Roman"/>
          <w:sz w:val="24"/>
          <w:szCs w:val="24"/>
        </w:rPr>
        <w:t xml:space="preserve"> King S</w:t>
      </w:r>
      <w:r w:rsidR="00851F26">
        <w:rPr>
          <w:rFonts w:ascii="Times New Roman" w:eastAsia="Calibri" w:hAnsi="Times New Roman" w:cs="Times New Roman"/>
          <w:sz w:val="24"/>
          <w:szCs w:val="24"/>
        </w:rPr>
        <w:t>. 2010.</w:t>
      </w:r>
      <w:r w:rsidRPr="00E43561">
        <w:rPr>
          <w:rFonts w:ascii="Times New Roman" w:eastAsia="Calibri" w:hAnsi="Times New Roman" w:cs="Times New Roman"/>
          <w:sz w:val="24"/>
          <w:szCs w:val="24"/>
        </w:rPr>
        <w:t xml:space="preserve"> Prenatal stress and brain development. </w:t>
      </w:r>
      <w:r w:rsidRPr="00E43561">
        <w:rPr>
          <w:rFonts w:ascii="Times New Roman" w:eastAsia="Calibri" w:hAnsi="Times New Roman" w:cs="Times New Roman"/>
          <w:i/>
          <w:sz w:val="24"/>
          <w:szCs w:val="24"/>
        </w:rPr>
        <w:t>Brain Res Rev</w:t>
      </w:r>
      <w:r w:rsidR="00D44E16" w:rsidRPr="00E43561">
        <w:rPr>
          <w:rFonts w:ascii="Times New Roman" w:eastAsia="Calibri" w:hAnsi="Times New Roman" w:cs="Times New Roman"/>
          <w:i/>
          <w:sz w:val="24"/>
          <w:szCs w:val="24"/>
        </w:rPr>
        <w:t>,</w:t>
      </w:r>
      <w:r w:rsidRPr="00E43561">
        <w:rPr>
          <w:rFonts w:ascii="Times New Roman" w:eastAsia="Calibri" w:hAnsi="Times New Roman" w:cs="Times New Roman"/>
          <w:sz w:val="24"/>
          <w:szCs w:val="24"/>
        </w:rPr>
        <w:t xml:space="preserve"> 65</w:t>
      </w:r>
      <w:r w:rsidR="00851F26">
        <w:rPr>
          <w:rFonts w:ascii="Times New Roman" w:eastAsia="Calibri" w:hAnsi="Times New Roman" w:cs="Times New Roman"/>
          <w:sz w:val="24"/>
          <w:szCs w:val="24"/>
        </w:rPr>
        <w:t>:</w:t>
      </w:r>
      <w:r w:rsidR="00D44E16" w:rsidRPr="00E43561">
        <w:rPr>
          <w:rFonts w:ascii="Times New Roman" w:eastAsia="Calibri" w:hAnsi="Times New Roman" w:cs="Times New Roman"/>
          <w:sz w:val="24"/>
          <w:szCs w:val="24"/>
        </w:rPr>
        <w:t xml:space="preserve"> </w:t>
      </w:r>
      <w:r w:rsidRPr="00E43561">
        <w:rPr>
          <w:rFonts w:ascii="Times New Roman" w:eastAsia="Calibri" w:hAnsi="Times New Roman" w:cs="Times New Roman"/>
          <w:sz w:val="24"/>
          <w:szCs w:val="24"/>
        </w:rPr>
        <w:t>56.</w:t>
      </w:r>
    </w:p>
    <w:p w:rsidR="00831855" w:rsidRPr="00E43561" w:rsidRDefault="00831855" w:rsidP="006F7D0E">
      <w:pPr>
        <w:pStyle w:val="ListParagraph"/>
        <w:numPr>
          <w:ilvl w:val="0"/>
          <w:numId w:val="29"/>
        </w:numPr>
        <w:shd w:val="clear" w:color="auto" w:fill="FFFFFF"/>
        <w:spacing w:before="40" w:after="0" w:line="480" w:lineRule="auto"/>
        <w:jc w:val="both"/>
        <w:outlineLvl w:val="2"/>
        <w:rPr>
          <w:rFonts w:ascii="Times New Roman" w:hAnsi="Times New Roman" w:cs="Times New Roman"/>
          <w:color w:val="000000"/>
          <w:sz w:val="24"/>
          <w:szCs w:val="24"/>
        </w:rPr>
      </w:pPr>
      <w:r w:rsidRPr="00E43561">
        <w:rPr>
          <w:rFonts w:ascii="Times New Roman" w:hAnsi="Times New Roman" w:cs="Times New Roman"/>
          <w:sz w:val="24"/>
          <w:szCs w:val="24"/>
        </w:rPr>
        <w:t>George MC</w:t>
      </w:r>
      <w:r w:rsidR="00D15FB5" w:rsidRPr="00E43561">
        <w:rPr>
          <w:rFonts w:ascii="Times New Roman" w:hAnsi="Times New Roman" w:cs="Times New Roman"/>
          <w:sz w:val="24"/>
          <w:szCs w:val="24"/>
        </w:rPr>
        <w:t>,</w:t>
      </w:r>
      <w:r w:rsidRPr="00E43561">
        <w:rPr>
          <w:rFonts w:ascii="Times New Roman" w:hAnsi="Times New Roman" w:cs="Times New Roman"/>
          <w:sz w:val="24"/>
          <w:szCs w:val="24"/>
        </w:rPr>
        <w:t xml:space="preserve"> </w:t>
      </w:r>
      <w:r w:rsidRPr="00E43561">
        <w:rPr>
          <w:rFonts w:ascii="Times New Roman" w:hAnsi="Times New Roman" w:cs="Times New Roman"/>
          <w:i/>
          <w:sz w:val="24"/>
          <w:szCs w:val="24"/>
        </w:rPr>
        <w:t>Effects of Prenatal stress on the rat offspring’s hippocampal CA3 neurons and the influence of pyramid environment: A morphological and biochemical study</w:t>
      </w:r>
      <w:r w:rsidR="00D15FB5" w:rsidRPr="00E43561">
        <w:rPr>
          <w:rFonts w:ascii="Times New Roman" w:hAnsi="Times New Roman" w:cs="Times New Roman"/>
          <w:sz w:val="24"/>
          <w:szCs w:val="24"/>
        </w:rPr>
        <w:t>,</w:t>
      </w:r>
      <w:r w:rsidRPr="00E43561">
        <w:rPr>
          <w:rFonts w:ascii="Times New Roman" w:hAnsi="Times New Roman" w:cs="Times New Roman"/>
          <w:sz w:val="24"/>
          <w:szCs w:val="24"/>
        </w:rPr>
        <w:t xml:space="preserve"> Master’s thesis, </w:t>
      </w:r>
      <w:proofErr w:type="spellStart"/>
      <w:r w:rsidRPr="00E43561">
        <w:rPr>
          <w:rFonts w:ascii="Times New Roman" w:hAnsi="Times New Roman" w:cs="Times New Roman"/>
          <w:sz w:val="24"/>
          <w:szCs w:val="24"/>
        </w:rPr>
        <w:t>Universiti</w:t>
      </w:r>
      <w:proofErr w:type="spellEnd"/>
      <w:r w:rsidRPr="00E43561">
        <w:rPr>
          <w:rFonts w:ascii="Times New Roman" w:hAnsi="Times New Roman" w:cs="Times New Roman"/>
          <w:sz w:val="24"/>
          <w:szCs w:val="24"/>
        </w:rPr>
        <w:t xml:space="preserve"> Malaysia Sabah, Kota </w:t>
      </w:r>
      <w:proofErr w:type="spellStart"/>
      <w:r w:rsidRPr="00E43561">
        <w:rPr>
          <w:rFonts w:ascii="Times New Roman" w:hAnsi="Times New Roman" w:cs="Times New Roman"/>
          <w:sz w:val="24"/>
          <w:szCs w:val="24"/>
        </w:rPr>
        <w:t>Kinabalu</w:t>
      </w:r>
      <w:proofErr w:type="spellEnd"/>
      <w:r w:rsidRPr="00E43561">
        <w:rPr>
          <w:rFonts w:ascii="Times New Roman" w:hAnsi="Times New Roman" w:cs="Times New Roman"/>
          <w:sz w:val="24"/>
          <w:szCs w:val="24"/>
        </w:rPr>
        <w:t>, Sabah, Malaysia</w:t>
      </w:r>
      <w:r w:rsidR="00D15FB5" w:rsidRPr="00E43561">
        <w:rPr>
          <w:rFonts w:ascii="Times New Roman" w:hAnsi="Times New Roman" w:cs="Times New Roman"/>
          <w:sz w:val="24"/>
          <w:szCs w:val="24"/>
        </w:rPr>
        <w:t xml:space="preserve">, 2013. </w:t>
      </w:r>
      <w:r w:rsidRPr="00E43561">
        <w:rPr>
          <w:rFonts w:ascii="Times New Roman" w:hAnsi="Times New Roman" w:cs="Times New Roman"/>
          <w:sz w:val="24"/>
          <w:szCs w:val="24"/>
        </w:rPr>
        <w:t xml:space="preserve"> </w:t>
      </w:r>
    </w:p>
    <w:p w:rsidR="00831855" w:rsidRPr="00E43561" w:rsidRDefault="00831855" w:rsidP="006F7D0E">
      <w:pPr>
        <w:pStyle w:val="ListParagraph"/>
        <w:numPr>
          <w:ilvl w:val="0"/>
          <w:numId w:val="29"/>
        </w:numPr>
        <w:shd w:val="clear" w:color="auto" w:fill="FFFFFF"/>
        <w:spacing w:before="40" w:after="0" w:line="480" w:lineRule="auto"/>
        <w:jc w:val="both"/>
        <w:outlineLvl w:val="2"/>
        <w:rPr>
          <w:rFonts w:ascii="Times New Roman" w:hAnsi="Times New Roman" w:cs="Times New Roman"/>
          <w:color w:val="000000"/>
          <w:sz w:val="24"/>
          <w:szCs w:val="24"/>
        </w:rPr>
      </w:pPr>
      <w:r w:rsidRPr="00E43561">
        <w:rPr>
          <w:rFonts w:ascii="Times New Roman" w:hAnsi="Times New Roman" w:cs="Times New Roman"/>
          <w:sz w:val="24"/>
          <w:szCs w:val="24"/>
        </w:rPr>
        <w:t xml:space="preserve">Murthy KD, George CM, </w:t>
      </w:r>
      <w:proofErr w:type="spellStart"/>
      <w:r w:rsidRPr="00E43561">
        <w:rPr>
          <w:rFonts w:ascii="Times New Roman" w:hAnsi="Times New Roman" w:cs="Times New Roman"/>
          <w:sz w:val="24"/>
          <w:szCs w:val="24"/>
        </w:rPr>
        <w:t>Ramasamy</w:t>
      </w:r>
      <w:proofErr w:type="spellEnd"/>
      <w:r w:rsidRPr="00E43561">
        <w:rPr>
          <w:rFonts w:ascii="Times New Roman" w:hAnsi="Times New Roman" w:cs="Times New Roman"/>
          <w:sz w:val="24"/>
          <w:szCs w:val="24"/>
        </w:rPr>
        <w:t xml:space="preserve"> P</w:t>
      </w:r>
      <w:r w:rsidR="00D22777" w:rsidRPr="00E43561">
        <w:rPr>
          <w:rFonts w:ascii="Times New Roman" w:hAnsi="Times New Roman" w:cs="Times New Roman"/>
          <w:sz w:val="24"/>
          <w:szCs w:val="24"/>
        </w:rPr>
        <w:t xml:space="preserve"> &amp;</w:t>
      </w:r>
      <w:r w:rsidRPr="00E43561">
        <w:rPr>
          <w:rFonts w:ascii="Times New Roman" w:hAnsi="Times New Roman" w:cs="Times New Roman"/>
          <w:sz w:val="24"/>
          <w:szCs w:val="24"/>
        </w:rPr>
        <w:t xml:space="preserve"> Mustapha AZ</w:t>
      </w:r>
      <w:r w:rsidR="00851F26">
        <w:rPr>
          <w:rFonts w:ascii="Times New Roman" w:hAnsi="Times New Roman" w:cs="Times New Roman"/>
          <w:sz w:val="24"/>
          <w:szCs w:val="24"/>
        </w:rPr>
        <w:t>. 2013.</w:t>
      </w:r>
      <w:r w:rsidRPr="00E43561">
        <w:rPr>
          <w:rFonts w:ascii="Times New Roman" w:hAnsi="Times New Roman" w:cs="Times New Roman"/>
          <w:sz w:val="24"/>
          <w:szCs w:val="24"/>
        </w:rPr>
        <w:t xml:space="preserve"> Housing under the pyramid reduces susceptibility of hippocampal CA3 pyramidal neurons to prenatal stress in the developing rat offspring. </w:t>
      </w:r>
      <w:r w:rsidRPr="00E43561">
        <w:rPr>
          <w:rFonts w:ascii="Times New Roman" w:hAnsi="Times New Roman" w:cs="Times New Roman"/>
          <w:i/>
          <w:sz w:val="24"/>
          <w:szCs w:val="24"/>
        </w:rPr>
        <w:t xml:space="preserve">Indian J </w:t>
      </w:r>
      <w:proofErr w:type="spellStart"/>
      <w:r w:rsidRPr="00E43561">
        <w:rPr>
          <w:rFonts w:ascii="Times New Roman" w:hAnsi="Times New Roman" w:cs="Times New Roman"/>
          <w:i/>
          <w:sz w:val="24"/>
          <w:szCs w:val="24"/>
        </w:rPr>
        <w:t>Exptl</w:t>
      </w:r>
      <w:proofErr w:type="spellEnd"/>
      <w:r w:rsidRPr="00E43561">
        <w:rPr>
          <w:rFonts w:ascii="Times New Roman" w:hAnsi="Times New Roman" w:cs="Times New Roman"/>
          <w:i/>
          <w:sz w:val="24"/>
          <w:szCs w:val="24"/>
        </w:rPr>
        <w:t xml:space="preserve"> </w:t>
      </w:r>
      <w:proofErr w:type="spellStart"/>
      <w:r w:rsidRPr="00E43561">
        <w:rPr>
          <w:rFonts w:ascii="Times New Roman" w:hAnsi="Times New Roman" w:cs="Times New Roman"/>
          <w:i/>
          <w:sz w:val="24"/>
          <w:szCs w:val="24"/>
        </w:rPr>
        <w:t>Biol</w:t>
      </w:r>
      <w:proofErr w:type="spellEnd"/>
      <w:r w:rsidR="00D22777" w:rsidRPr="00E43561">
        <w:rPr>
          <w:rFonts w:ascii="Times New Roman" w:hAnsi="Times New Roman" w:cs="Times New Roman"/>
          <w:i/>
          <w:sz w:val="24"/>
          <w:szCs w:val="24"/>
        </w:rPr>
        <w:t>,</w:t>
      </w:r>
      <w:r w:rsidRPr="00E43561">
        <w:rPr>
          <w:rFonts w:ascii="Times New Roman" w:hAnsi="Times New Roman" w:cs="Times New Roman"/>
          <w:sz w:val="24"/>
          <w:szCs w:val="24"/>
        </w:rPr>
        <w:t xml:space="preserve"> 51</w:t>
      </w:r>
      <w:r w:rsidR="00851F26">
        <w:rPr>
          <w:rFonts w:ascii="Times New Roman" w:hAnsi="Times New Roman" w:cs="Times New Roman"/>
          <w:sz w:val="24"/>
          <w:szCs w:val="24"/>
        </w:rPr>
        <w:t>:</w:t>
      </w:r>
      <w:r w:rsidR="00D22777" w:rsidRPr="00E43561">
        <w:rPr>
          <w:rFonts w:ascii="Times New Roman" w:hAnsi="Times New Roman" w:cs="Times New Roman"/>
          <w:sz w:val="24"/>
          <w:szCs w:val="24"/>
        </w:rPr>
        <w:t xml:space="preserve"> </w:t>
      </w:r>
      <w:r w:rsidRPr="00E43561">
        <w:rPr>
          <w:rFonts w:ascii="Times New Roman" w:hAnsi="Times New Roman" w:cs="Times New Roman"/>
          <w:sz w:val="24"/>
          <w:szCs w:val="24"/>
        </w:rPr>
        <w:t>1070.</w:t>
      </w:r>
    </w:p>
    <w:p w:rsidR="00831855" w:rsidRPr="00E43561" w:rsidRDefault="00831855" w:rsidP="006F7D0E">
      <w:pPr>
        <w:pStyle w:val="ListParagraph"/>
        <w:numPr>
          <w:ilvl w:val="0"/>
          <w:numId w:val="29"/>
        </w:numPr>
        <w:autoSpaceDE w:val="0"/>
        <w:autoSpaceDN w:val="0"/>
        <w:adjustRightInd w:val="0"/>
        <w:spacing w:after="0" w:line="480" w:lineRule="auto"/>
        <w:rPr>
          <w:rFonts w:ascii="Times New Roman" w:hAnsi="Times New Roman" w:cs="Times New Roman"/>
          <w:sz w:val="24"/>
          <w:szCs w:val="24"/>
        </w:rPr>
      </w:pPr>
      <w:proofErr w:type="spellStart"/>
      <w:r w:rsidRPr="00E43561">
        <w:rPr>
          <w:rFonts w:ascii="Times New Roman" w:hAnsi="Times New Roman" w:cs="Times New Roman"/>
          <w:color w:val="000000"/>
          <w:sz w:val="24"/>
          <w:szCs w:val="24"/>
        </w:rPr>
        <w:lastRenderedPageBreak/>
        <w:t>Dom`enec</w:t>
      </w:r>
      <w:proofErr w:type="spellEnd"/>
      <w:r w:rsidRPr="00E43561">
        <w:rPr>
          <w:rFonts w:ascii="Times New Roman" w:hAnsi="Times New Roman" w:cs="Times New Roman"/>
          <w:color w:val="000000"/>
          <w:sz w:val="24"/>
          <w:szCs w:val="24"/>
        </w:rPr>
        <w:t xml:space="preserve"> JS</w:t>
      </w:r>
      <w:r w:rsidR="00014236" w:rsidRPr="00E43561">
        <w:rPr>
          <w:rFonts w:ascii="Times New Roman" w:hAnsi="Times New Roman" w:cs="Times New Roman"/>
          <w:color w:val="000000"/>
          <w:sz w:val="24"/>
          <w:szCs w:val="24"/>
        </w:rPr>
        <w:t>, Montserrat</w:t>
      </w:r>
      <w:r w:rsidRPr="00E43561">
        <w:rPr>
          <w:rFonts w:ascii="Times New Roman" w:hAnsi="Times New Roman" w:cs="Times New Roman"/>
          <w:color w:val="000000"/>
          <w:sz w:val="24"/>
          <w:szCs w:val="24"/>
        </w:rPr>
        <w:t>, Maria LA, Mercedes G, Victoria L</w:t>
      </w:r>
      <w:r w:rsidR="00305A0D">
        <w:rPr>
          <w:rFonts w:ascii="Times New Roman" w:hAnsi="Times New Roman" w:cs="Times New Roman"/>
          <w:color w:val="000000"/>
          <w:sz w:val="24"/>
          <w:szCs w:val="24"/>
        </w:rPr>
        <w:t xml:space="preserve"> &amp;</w:t>
      </w:r>
      <w:r w:rsidRPr="00E43561">
        <w:rPr>
          <w:rFonts w:ascii="Times New Roman" w:hAnsi="Times New Roman" w:cs="Times New Roman"/>
          <w:color w:val="000000"/>
          <w:sz w:val="24"/>
          <w:szCs w:val="24"/>
        </w:rPr>
        <w:t xml:space="preserve"> </w:t>
      </w:r>
      <w:proofErr w:type="spellStart"/>
      <w:r w:rsidRPr="00E43561">
        <w:rPr>
          <w:rFonts w:ascii="Times New Roman" w:hAnsi="Times New Roman" w:cs="Times New Roman"/>
          <w:color w:val="000000"/>
          <w:sz w:val="24"/>
          <w:szCs w:val="24"/>
        </w:rPr>
        <w:t>Jos´e</w:t>
      </w:r>
      <w:proofErr w:type="spellEnd"/>
      <w:r w:rsidRPr="00E43561">
        <w:rPr>
          <w:rFonts w:ascii="Times New Roman" w:hAnsi="Times New Roman" w:cs="Times New Roman"/>
          <w:color w:val="000000"/>
          <w:sz w:val="24"/>
          <w:szCs w:val="24"/>
        </w:rPr>
        <w:t xml:space="preserve"> LD</w:t>
      </w:r>
      <w:r w:rsidR="00924751">
        <w:rPr>
          <w:rFonts w:ascii="Times New Roman" w:hAnsi="Times New Roman" w:cs="Times New Roman"/>
          <w:color w:val="000000"/>
          <w:sz w:val="24"/>
          <w:szCs w:val="24"/>
        </w:rPr>
        <w:t>. 2006.</w:t>
      </w:r>
      <w:r w:rsidRPr="00E43561">
        <w:rPr>
          <w:rFonts w:ascii="Times New Roman" w:hAnsi="Times New Roman" w:cs="Times New Roman"/>
          <w:color w:val="000000"/>
          <w:sz w:val="24"/>
          <w:szCs w:val="24"/>
        </w:rPr>
        <w:t xml:space="preserve"> </w:t>
      </w:r>
      <w:r w:rsidRPr="00E43561">
        <w:rPr>
          <w:rFonts w:ascii="Times New Roman" w:hAnsi="Times New Roman" w:cs="Times New Roman"/>
          <w:sz w:val="24"/>
          <w:szCs w:val="24"/>
        </w:rPr>
        <w:t xml:space="preserve">Exposure of pregnant rats to uranium and restraint stress: Effects on postnatal development and </w:t>
      </w:r>
      <w:proofErr w:type="spellStart"/>
      <w:r w:rsidRPr="00E43561">
        <w:rPr>
          <w:rFonts w:ascii="Times New Roman" w:hAnsi="Times New Roman" w:cs="Times New Roman"/>
          <w:sz w:val="24"/>
          <w:szCs w:val="24"/>
        </w:rPr>
        <w:t>behavior</w:t>
      </w:r>
      <w:proofErr w:type="spellEnd"/>
      <w:r w:rsidRPr="00E43561">
        <w:rPr>
          <w:rFonts w:ascii="Times New Roman" w:hAnsi="Times New Roman" w:cs="Times New Roman"/>
          <w:sz w:val="24"/>
          <w:szCs w:val="24"/>
        </w:rPr>
        <w:t xml:space="preserve"> of the offspring. </w:t>
      </w:r>
      <w:r w:rsidRPr="00E43561">
        <w:rPr>
          <w:rFonts w:ascii="Times New Roman" w:hAnsi="Times New Roman" w:cs="Times New Roman"/>
          <w:i/>
          <w:sz w:val="24"/>
          <w:szCs w:val="24"/>
        </w:rPr>
        <w:t>Toxicol</w:t>
      </w:r>
      <w:r w:rsidR="006B51EE">
        <w:rPr>
          <w:rFonts w:ascii="Times New Roman" w:hAnsi="Times New Roman" w:cs="Times New Roman"/>
          <w:i/>
          <w:sz w:val="24"/>
          <w:szCs w:val="24"/>
        </w:rPr>
        <w:t>ogy</w:t>
      </w:r>
      <w:r w:rsidR="00014236" w:rsidRPr="00E43561">
        <w:rPr>
          <w:rFonts w:ascii="Times New Roman" w:hAnsi="Times New Roman" w:cs="Times New Roman"/>
          <w:i/>
          <w:sz w:val="24"/>
          <w:szCs w:val="24"/>
        </w:rPr>
        <w:t>,</w:t>
      </w:r>
      <w:r w:rsidRPr="00E43561">
        <w:rPr>
          <w:rFonts w:ascii="Times New Roman" w:hAnsi="Times New Roman" w:cs="Times New Roman"/>
          <w:sz w:val="24"/>
          <w:szCs w:val="24"/>
        </w:rPr>
        <w:t xml:space="preserve"> 228</w:t>
      </w:r>
      <w:r w:rsidR="00924751">
        <w:rPr>
          <w:rFonts w:ascii="Times New Roman" w:hAnsi="Times New Roman" w:cs="Times New Roman"/>
          <w:sz w:val="24"/>
          <w:szCs w:val="24"/>
        </w:rPr>
        <w:t>:</w:t>
      </w:r>
      <w:r w:rsidR="00014236" w:rsidRPr="00E43561">
        <w:rPr>
          <w:rFonts w:ascii="Times New Roman" w:hAnsi="Times New Roman" w:cs="Times New Roman"/>
          <w:sz w:val="24"/>
          <w:szCs w:val="24"/>
        </w:rPr>
        <w:t xml:space="preserve"> </w:t>
      </w:r>
      <w:r w:rsidRPr="00E43561">
        <w:rPr>
          <w:rFonts w:ascii="Times New Roman" w:hAnsi="Times New Roman" w:cs="Times New Roman"/>
          <w:sz w:val="24"/>
          <w:szCs w:val="24"/>
        </w:rPr>
        <w:t xml:space="preserve">323. </w:t>
      </w:r>
    </w:p>
    <w:p w:rsidR="00831855" w:rsidRPr="00751172" w:rsidRDefault="00831855" w:rsidP="006F7D0E">
      <w:pPr>
        <w:pStyle w:val="ListParagraph"/>
        <w:numPr>
          <w:ilvl w:val="0"/>
          <w:numId w:val="29"/>
        </w:numPr>
        <w:shd w:val="clear" w:color="auto" w:fill="FFFFFF"/>
        <w:spacing w:before="40" w:after="0" w:line="480" w:lineRule="auto"/>
        <w:jc w:val="both"/>
        <w:outlineLvl w:val="2"/>
        <w:rPr>
          <w:rFonts w:ascii="Times New Roman" w:hAnsi="Times New Roman" w:cs="Times New Roman"/>
          <w:color w:val="000000"/>
          <w:sz w:val="24"/>
          <w:szCs w:val="24"/>
        </w:rPr>
      </w:pPr>
      <w:r w:rsidRPr="00751172">
        <w:rPr>
          <w:rFonts w:ascii="Times New Roman" w:hAnsi="Times New Roman" w:cs="Times New Roman"/>
          <w:sz w:val="24"/>
          <w:szCs w:val="24"/>
        </w:rPr>
        <w:t xml:space="preserve">Garber JC, Barbee RW, Clayton LA, Donovan JC, Kohn DF, </w:t>
      </w:r>
      <w:proofErr w:type="spellStart"/>
      <w:r w:rsidRPr="00751172">
        <w:rPr>
          <w:rFonts w:ascii="Times New Roman" w:hAnsi="Times New Roman" w:cs="Times New Roman"/>
          <w:sz w:val="24"/>
          <w:szCs w:val="24"/>
        </w:rPr>
        <w:t>Lipman</w:t>
      </w:r>
      <w:proofErr w:type="spellEnd"/>
      <w:r w:rsidRPr="00751172">
        <w:rPr>
          <w:rFonts w:ascii="Times New Roman" w:hAnsi="Times New Roman" w:cs="Times New Roman"/>
          <w:sz w:val="24"/>
          <w:szCs w:val="24"/>
        </w:rPr>
        <w:t xml:space="preserve"> NS, Locke P, Melcher J, </w:t>
      </w:r>
      <w:proofErr w:type="spellStart"/>
      <w:r w:rsidRPr="00751172">
        <w:rPr>
          <w:rFonts w:ascii="Times New Roman" w:hAnsi="Times New Roman" w:cs="Times New Roman"/>
          <w:sz w:val="24"/>
          <w:szCs w:val="24"/>
        </w:rPr>
        <w:t>Quimby</w:t>
      </w:r>
      <w:proofErr w:type="spellEnd"/>
      <w:r w:rsidRPr="00751172">
        <w:rPr>
          <w:rFonts w:ascii="Times New Roman" w:hAnsi="Times New Roman" w:cs="Times New Roman"/>
          <w:sz w:val="24"/>
          <w:szCs w:val="24"/>
        </w:rPr>
        <w:t xml:space="preserve"> FW, Turner PV, Wood GA </w:t>
      </w:r>
      <w:r w:rsidR="00254137" w:rsidRPr="00751172">
        <w:rPr>
          <w:rFonts w:ascii="Times New Roman" w:hAnsi="Times New Roman" w:cs="Times New Roman"/>
          <w:sz w:val="24"/>
          <w:szCs w:val="24"/>
        </w:rPr>
        <w:t xml:space="preserve">&amp; </w:t>
      </w:r>
      <w:proofErr w:type="spellStart"/>
      <w:r w:rsidRPr="00751172">
        <w:rPr>
          <w:rFonts w:ascii="Times New Roman" w:hAnsi="Times New Roman" w:cs="Times New Roman"/>
          <w:sz w:val="24"/>
          <w:szCs w:val="24"/>
        </w:rPr>
        <w:t>Wurbel</w:t>
      </w:r>
      <w:proofErr w:type="spellEnd"/>
      <w:r w:rsidRPr="00751172">
        <w:rPr>
          <w:rFonts w:ascii="Times New Roman" w:hAnsi="Times New Roman" w:cs="Times New Roman"/>
          <w:sz w:val="24"/>
          <w:szCs w:val="24"/>
        </w:rPr>
        <w:t xml:space="preserve"> H</w:t>
      </w:r>
      <w:r w:rsidR="00254137" w:rsidRPr="00751172">
        <w:rPr>
          <w:rFonts w:ascii="Times New Roman" w:hAnsi="Times New Roman" w:cs="Times New Roman"/>
          <w:sz w:val="24"/>
          <w:szCs w:val="24"/>
        </w:rPr>
        <w:t>,</w:t>
      </w:r>
      <w:r w:rsidRPr="00751172">
        <w:rPr>
          <w:rFonts w:ascii="Times New Roman" w:hAnsi="Times New Roman" w:cs="Times New Roman"/>
          <w:sz w:val="24"/>
          <w:szCs w:val="24"/>
        </w:rPr>
        <w:t xml:space="preserve"> </w:t>
      </w:r>
      <w:r w:rsidRPr="00751172">
        <w:rPr>
          <w:rFonts w:ascii="Times New Roman" w:hAnsi="Times New Roman" w:cs="Times New Roman"/>
          <w:i/>
          <w:sz w:val="24"/>
          <w:szCs w:val="24"/>
        </w:rPr>
        <w:t>Guide for the care and use of laboratory animals</w:t>
      </w:r>
      <w:r w:rsidRPr="00751172">
        <w:rPr>
          <w:rFonts w:ascii="Times New Roman" w:hAnsi="Times New Roman" w:cs="Times New Roman"/>
          <w:sz w:val="24"/>
          <w:szCs w:val="24"/>
        </w:rPr>
        <w:t>, 8</w:t>
      </w:r>
      <w:r w:rsidRPr="00751172">
        <w:rPr>
          <w:rFonts w:ascii="Times New Roman" w:hAnsi="Times New Roman" w:cs="Times New Roman"/>
          <w:sz w:val="24"/>
          <w:szCs w:val="24"/>
          <w:vertAlign w:val="superscript"/>
        </w:rPr>
        <w:t>th</w:t>
      </w:r>
      <w:r w:rsidRPr="00751172">
        <w:rPr>
          <w:rFonts w:ascii="Times New Roman" w:hAnsi="Times New Roman" w:cs="Times New Roman"/>
          <w:sz w:val="24"/>
          <w:szCs w:val="24"/>
        </w:rPr>
        <w:t xml:space="preserve"> edition. </w:t>
      </w:r>
      <w:r w:rsidR="00B3612A">
        <w:rPr>
          <w:rFonts w:ascii="Times New Roman" w:hAnsi="Times New Roman" w:cs="Times New Roman"/>
          <w:sz w:val="24"/>
          <w:szCs w:val="24"/>
        </w:rPr>
        <w:t>(</w:t>
      </w:r>
      <w:r w:rsidRPr="00751172">
        <w:rPr>
          <w:rFonts w:ascii="Times New Roman" w:hAnsi="Times New Roman" w:cs="Times New Roman"/>
          <w:sz w:val="24"/>
          <w:szCs w:val="24"/>
        </w:rPr>
        <w:t>The National Academi</w:t>
      </w:r>
      <w:r w:rsidR="00751172">
        <w:rPr>
          <w:rFonts w:ascii="Times New Roman" w:hAnsi="Times New Roman" w:cs="Times New Roman"/>
          <w:sz w:val="24"/>
          <w:szCs w:val="24"/>
        </w:rPr>
        <w:t>c</w:t>
      </w:r>
      <w:r w:rsidRPr="00751172">
        <w:rPr>
          <w:rFonts w:ascii="Times New Roman" w:hAnsi="Times New Roman" w:cs="Times New Roman"/>
          <w:sz w:val="24"/>
          <w:szCs w:val="24"/>
        </w:rPr>
        <w:t xml:space="preserve"> Press</w:t>
      </w:r>
      <w:r w:rsidR="00B3612A">
        <w:rPr>
          <w:rFonts w:ascii="Times New Roman" w:hAnsi="Times New Roman" w:cs="Times New Roman"/>
          <w:sz w:val="24"/>
          <w:szCs w:val="24"/>
        </w:rPr>
        <w:t>, U.S.A.)</w:t>
      </w:r>
      <w:r w:rsidR="00751172">
        <w:rPr>
          <w:rFonts w:ascii="Times New Roman" w:hAnsi="Times New Roman" w:cs="Times New Roman"/>
          <w:sz w:val="24"/>
          <w:szCs w:val="24"/>
        </w:rPr>
        <w:t>,</w:t>
      </w:r>
      <w:r w:rsidR="00254137" w:rsidRPr="00751172">
        <w:rPr>
          <w:rFonts w:ascii="Times New Roman" w:hAnsi="Times New Roman" w:cs="Times New Roman"/>
          <w:sz w:val="24"/>
          <w:szCs w:val="24"/>
        </w:rPr>
        <w:t xml:space="preserve"> 2011</w:t>
      </w:r>
      <w:r w:rsidRPr="00751172">
        <w:rPr>
          <w:rFonts w:ascii="Times New Roman" w:hAnsi="Times New Roman" w:cs="Times New Roman"/>
          <w:sz w:val="24"/>
          <w:szCs w:val="24"/>
        </w:rPr>
        <w:t xml:space="preserve">. </w:t>
      </w:r>
    </w:p>
    <w:p w:rsidR="00831855" w:rsidRPr="00E43561" w:rsidRDefault="00831855" w:rsidP="006F7D0E">
      <w:pPr>
        <w:pStyle w:val="ListParagraph"/>
        <w:numPr>
          <w:ilvl w:val="0"/>
          <w:numId w:val="29"/>
        </w:numPr>
        <w:autoSpaceDE w:val="0"/>
        <w:autoSpaceDN w:val="0"/>
        <w:adjustRightInd w:val="0"/>
        <w:spacing w:after="0" w:line="480" w:lineRule="auto"/>
        <w:rPr>
          <w:rFonts w:ascii="Times New Roman" w:hAnsi="Times New Roman" w:cs="Times New Roman"/>
          <w:sz w:val="24"/>
          <w:szCs w:val="24"/>
        </w:rPr>
      </w:pPr>
      <w:proofErr w:type="spellStart"/>
      <w:r w:rsidRPr="00E43561">
        <w:rPr>
          <w:rFonts w:ascii="Times New Roman" w:hAnsi="Times New Roman" w:cs="Times New Roman"/>
          <w:bCs/>
          <w:sz w:val="24"/>
          <w:szCs w:val="24"/>
        </w:rPr>
        <w:t>Schul</w:t>
      </w:r>
      <w:proofErr w:type="spellEnd"/>
      <w:r w:rsidRPr="00E43561">
        <w:rPr>
          <w:rFonts w:ascii="Times New Roman" w:hAnsi="Times New Roman" w:cs="Times New Roman"/>
          <w:bCs/>
          <w:sz w:val="24"/>
          <w:szCs w:val="24"/>
        </w:rPr>
        <w:t xml:space="preserve"> B</w:t>
      </w:r>
      <w:r w:rsidR="005D64F1" w:rsidRPr="00E43561">
        <w:rPr>
          <w:rFonts w:ascii="Times New Roman" w:hAnsi="Times New Roman" w:cs="Times New Roman"/>
          <w:bCs/>
          <w:sz w:val="24"/>
          <w:szCs w:val="24"/>
        </w:rPr>
        <w:t xml:space="preserve"> &amp;</w:t>
      </w:r>
      <w:r w:rsidRPr="00E43561">
        <w:rPr>
          <w:rFonts w:ascii="Times New Roman" w:hAnsi="Times New Roman" w:cs="Times New Roman"/>
          <w:bCs/>
          <w:sz w:val="24"/>
          <w:szCs w:val="24"/>
        </w:rPr>
        <w:t xml:space="preserve"> Pettit E, </w:t>
      </w:r>
      <w:proofErr w:type="gramStart"/>
      <w:r w:rsidRPr="00E43561">
        <w:rPr>
          <w:rFonts w:ascii="Times New Roman" w:hAnsi="Times New Roman" w:cs="Times New Roman"/>
          <w:bCs/>
          <w:i/>
          <w:sz w:val="24"/>
          <w:szCs w:val="24"/>
        </w:rPr>
        <w:t>The</w:t>
      </w:r>
      <w:proofErr w:type="gramEnd"/>
      <w:r w:rsidRPr="00E43561">
        <w:rPr>
          <w:rFonts w:ascii="Times New Roman" w:hAnsi="Times New Roman" w:cs="Times New Roman"/>
          <w:bCs/>
          <w:i/>
          <w:sz w:val="24"/>
          <w:szCs w:val="24"/>
        </w:rPr>
        <w:t xml:space="preserve"> Secret Power of Pyramids. </w:t>
      </w:r>
      <w:r w:rsidR="00B3612A">
        <w:rPr>
          <w:rFonts w:ascii="Times New Roman" w:hAnsi="Times New Roman" w:cs="Times New Roman"/>
          <w:bCs/>
          <w:sz w:val="24"/>
          <w:szCs w:val="24"/>
        </w:rPr>
        <w:t>(</w:t>
      </w:r>
      <w:r w:rsidRPr="00E43561">
        <w:rPr>
          <w:rFonts w:ascii="Times New Roman" w:hAnsi="Times New Roman" w:cs="Times New Roman"/>
          <w:bCs/>
          <w:sz w:val="24"/>
          <w:szCs w:val="24"/>
        </w:rPr>
        <w:t>CBS Publications, New York</w:t>
      </w:r>
      <w:r w:rsidR="00B3612A">
        <w:rPr>
          <w:rFonts w:ascii="Times New Roman" w:hAnsi="Times New Roman" w:cs="Times New Roman"/>
          <w:bCs/>
          <w:sz w:val="24"/>
          <w:szCs w:val="24"/>
        </w:rPr>
        <w:t>)</w:t>
      </w:r>
      <w:r w:rsidR="005D64F1" w:rsidRPr="00E43561">
        <w:rPr>
          <w:rFonts w:ascii="Times New Roman" w:hAnsi="Times New Roman" w:cs="Times New Roman"/>
          <w:bCs/>
          <w:sz w:val="24"/>
          <w:szCs w:val="24"/>
        </w:rPr>
        <w:t xml:space="preserve"> 1975</w:t>
      </w:r>
      <w:r w:rsidR="00B3612A">
        <w:rPr>
          <w:rFonts w:ascii="Times New Roman" w:hAnsi="Times New Roman" w:cs="Times New Roman"/>
          <w:bCs/>
          <w:sz w:val="24"/>
          <w:szCs w:val="24"/>
        </w:rPr>
        <w:t>.</w:t>
      </w:r>
    </w:p>
    <w:p w:rsidR="00197090" w:rsidRPr="00E43561" w:rsidRDefault="00197090" w:rsidP="006F7D0E">
      <w:pPr>
        <w:pStyle w:val="ListParagraph"/>
        <w:numPr>
          <w:ilvl w:val="0"/>
          <w:numId w:val="29"/>
        </w:numPr>
        <w:spacing w:before="40" w:after="80" w:line="480" w:lineRule="auto"/>
        <w:jc w:val="both"/>
        <w:rPr>
          <w:rFonts w:ascii="Times New Roman" w:hAnsi="Times New Roman" w:cs="Times New Roman"/>
          <w:sz w:val="24"/>
          <w:szCs w:val="24"/>
        </w:rPr>
      </w:pPr>
      <w:r w:rsidRPr="00E43561">
        <w:rPr>
          <w:rFonts w:ascii="Times New Roman" w:hAnsi="Times New Roman" w:cs="Times New Roman"/>
          <w:sz w:val="24"/>
          <w:szCs w:val="24"/>
        </w:rPr>
        <w:t xml:space="preserve">Bhat S, Rao G, Murthy KD </w:t>
      </w:r>
      <w:r w:rsidR="005D64F1" w:rsidRPr="00E43561">
        <w:rPr>
          <w:rFonts w:ascii="Times New Roman" w:hAnsi="Times New Roman" w:cs="Times New Roman"/>
          <w:sz w:val="24"/>
          <w:szCs w:val="24"/>
        </w:rPr>
        <w:t>&amp;</w:t>
      </w:r>
      <w:r w:rsidRPr="00E43561">
        <w:rPr>
          <w:rFonts w:ascii="Times New Roman" w:hAnsi="Times New Roman" w:cs="Times New Roman"/>
          <w:sz w:val="24"/>
          <w:szCs w:val="24"/>
        </w:rPr>
        <w:t xml:space="preserve"> </w:t>
      </w:r>
      <w:proofErr w:type="spellStart"/>
      <w:r w:rsidRPr="00E43561">
        <w:rPr>
          <w:rFonts w:ascii="Times New Roman" w:hAnsi="Times New Roman" w:cs="Times New Roman"/>
          <w:sz w:val="24"/>
          <w:szCs w:val="24"/>
        </w:rPr>
        <w:t>Bhat</w:t>
      </w:r>
      <w:proofErr w:type="spellEnd"/>
      <w:r w:rsidRPr="00E43561">
        <w:rPr>
          <w:rFonts w:ascii="Times New Roman" w:hAnsi="Times New Roman" w:cs="Times New Roman"/>
          <w:sz w:val="24"/>
          <w:szCs w:val="24"/>
        </w:rPr>
        <w:t xml:space="preserve"> PG</w:t>
      </w:r>
      <w:r w:rsidR="00924751">
        <w:rPr>
          <w:rFonts w:ascii="Times New Roman" w:hAnsi="Times New Roman" w:cs="Times New Roman"/>
          <w:sz w:val="24"/>
          <w:szCs w:val="24"/>
        </w:rPr>
        <w:t>. 2010.</w:t>
      </w:r>
      <w:r w:rsidRPr="00E43561">
        <w:rPr>
          <w:rFonts w:ascii="Times New Roman" w:hAnsi="Times New Roman" w:cs="Times New Roman"/>
          <w:sz w:val="24"/>
          <w:szCs w:val="24"/>
        </w:rPr>
        <w:t xml:space="preserve"> Alterations in stress parameters in rats housed in a pyramid model: seasonal variations. </w:t>
      </w:r>
      <w:proofErr w:type="spellStart"/>
      <w:r w:rsidRPr="00E43561">
        <w:rPr>
          <w:rFonts w:ascii="Times New Roman" w:hAnsi="Times New Roman" w:cs="Times New Roman"/>
          <w:i/>
          <w:sz w:val="24"/>
          <w:szCs w:val="24"/>
        </w:rPr>
        <w:t>Int</w:t>
      </w:r>
      <w:proofErr w:type="spellEnd"/>
      <w:r w:rsidRPr="00E43561">
        <w:rPr>
          <w:rFonts w:ascii="Times New Roman" w:hAnsi="Times New Roman" w:cs="Times New Roman"/>
          <w:i/>
          <w:sz w:val="24"/>
          <w:szCs w:val="24"/>
        </w:rPr>
        <w:t xml:space="preserve"> J </w:t>
      </w:r>
      <w:proofErr w:type="spellStart"/>
      <w:r w:rsidRPr="00E43561">
        <w:rPr>
          <w:rFonts w:ascii="Times New Roman" w:hAnsi="Times New Roman" w:cs="Times New Roman"/>
          <w:i/>
          <w:sz w:val="24"/>
          <w:szCs w:val="24"/>
        </w:rPr>
        <w:t>Pharma</w:t>
      </w:r>
      <w:proofErr w:type="spellEnd"/>
      <w:r w:rsidRPr="00E43561">
        <w:rPr>
          <w:rFonts w:ascii="Times New Roman" w:hAnsi="Times New Roman" w:cs="Times New Roman"/>
          <w:i/>
          <w:sz w:val="24"/>
          <w:szCs w:val="24"/>
        </w:rPr>
        <w:t xml:space="preserve"> Bio </w:t>
      </w:r>
      <w:proofErr w:type="spellStart"/>
      <w:r w:rsidRPr="00E43561">
        <w:rPr>
          <w:rFonts w:ascii="Times New Roman" w:hAnsi="Times New Roman" w:cs="Times New Roman"/>
          <w:i/>
          <w:sz w:val="24"/>
          <w:szCs w:val="24"/>
        </w:rPr>
        <w:t>Sci</w:t>
      </w:r>
      <w:proofErr w:type="spellEnd"/>
      <w:r w:rsidR="005D64F1" w:rsidRPr="00E43561">
        <w:rPr>
          <w:rFonts w:ascii="Times New Roman" w:hAnsi="Times New Roman" w:cs="Times New Roman"/>
          <w:i/>
          <w:sz w:val="24"/>
          <w:szCs w:val="24"/>
        </w:rPr>
        <w:t>,</w:t>
      </w:r>
      <w:r w:rsidRPr="00E43561">
        <w:rPr>
          <w:rFonts w:ascii="Times New Roman" w:hAnsi="Times New Roman" w:cs="Times New Roman"/>
          <w:sz w:val="24"/>
          <w:szCs w:val="24"/>
        </w:rPr>
        <w:t xml:space="preserve"> 1</w:t>
      </w:r>
      <w:r w:rsidR="00924751">
        <w:rPr>
          <w:rFonts w:ascii="Times New Roman" w:hAnsi="Times New Roman" w:cs="Times New Roman"/>
          <w:sz w:val="24"/>
          <w:szCs w:val="24"/>
        </w:rPr>
        <w:t>:</w:t>
      </w:r>
      <w:r w:rsidR="00E9001F">
        <w:rPr>
          <w:rFonts w:ascii="Times New Roman" w:hAnsi="Times New Roman" w:cs="Times New Roman"/>
          <w:sz w:val="24"/>
          <w:szCs w:val="24"/>
        </w:rPr>
        <w:t xml:space="preserve"> </w:t>
      </w:r>
      <w:r w:rsidR="00E9001F">
        <w:rPr>
          <w:rFonts w:ascii="Times New Roman" w:hAnsi="Times New Roman" w:cs="Times New Roman"/>
          <w:i/>
          <w:sz w:val="24"/>
          <w:szCs w:val="24"/>
        </w:rPr>
        <w:t>http://www.ijpbs.net/issue-2/168.pdf</w:t>
      </w:r>
    </w:p>
    <w:p w:rsidR="00831855" w:rsidRPr="00E43561" w:rsidRDefault="00831855" w:rsidP="006F7D0E">
      <w:pPr>
        <w:pStyle w:val="ListParagraph"/>
        <w:numPr>
          <w:ilvl w:val="0"/>
          <w:numId w:val="29"/>
        </w:numPr>
        <w:autoSpaceDE w:val="0"/>
        <w:autoSpaceDN w:val="0"/>
        <w:adjustRightInd w:val="0"/>
        <w:spacing w:after="0" w:line="480" w:lineRule="auto"/>
        <w:rPr>
          <w:rFonts w:ascii="Times New Roman" w:hAnsi="Times New Roman" w:cs="Times New Roman"/>
          <w:sz w:val="24"/>
          <w:szCs w:val="24"/>
        </w:rPr>
      </w:pPr>
      <w:proofErr w:type="spellStart"/>
      <w:r w:rsidRPr="00E43561">
        <w:rPr>
          <w:rFonts w:ascii="Times New Roman" w:hAnsi="Times New Roman" w:cs="Times New Roman"/>
          <w:bCs/>
          <w:sz w:val="24"/>
          <w:szCs w:val="24"/>
        </w:rPr>
        <w:t>Solano</w:t>
      </w:r>
      <w:proofErr w:type="spellEnd"/>
      <w:r w:rsidRPr="00E43561">
        <w:rPr>
          <w:rFonts w:ascii="Times New Roman" w:hAnsi="Times New Roman" w:cs="Times New Roman"/>
          <w:bCs/>
          <w:sz w:val="24"/>
          <w:szCs w:val="24"/>
        </w:rPr>
        <w:t xml:space="preserve"> ME, </w:t>
      </w:r>
      <w:proofErr w:type="spellStart"/>
      <w:r w:rsidRPr="00E43561">
        <w:rPr>
          <w:rFonts w:ascii="Times New Roman" w:hAnsi="Times New Roman" w:cs="Times New Roman"/>
          <w:bCs/>
          <w:sz w:val="24"/>
          <w:szCs w:val="24"/>
        </w:rPr>
        <w:t>Jago</w:t>
      </w:r>
      <w:proofErr w:type="spellEnd"/>
      <w:r w:rsidRPr="00E43561">
        <w:rPr>
          <w:rFonts w:ascii="Times New Roman" w:hAnsi="Times New Roman" w:cs="Times New Roman"/>
          <w:bCs/>
          <w:sz w:val="24"/>
          <w:szCs w:val="24"/>
        </w:rPr>
        <w:t xml:space="preserve"> C, </w:t>
      </w:r>
      <w:proofErr w:type="spellStart"/>
      <w:r w:rsidRPr="00E43561">
        <w:rPr>
          <w:rFonts w:ascii="Times New Roman" w:hAnsi="Times New Roman" w:cs="Times New Roman"/>
          <w:bCs/>
          <w:sz w:val="24"/>
          <w:szCs w:val="24"/>
        </w:rPr>
        <w:t>Pincus</w:t>
      </w:r>
      <w:proofErr w:type="spellEnd"/>
      <w:r w:rsidRPr="00E43561">
        <w:rPr>
          <w:rFonts w:ascii="Times New Roman" w:hAnsi="Times New Roman" w:cs="Times New Roman"/>
          <w:bCs/>
          <w:sz w:val="24"/>
          <w:szCs w:val="24"/>
        </w:rPr>
        <w:t xml:space="preserve"> MK</w:t>
      </w:r>
      <w:r w:rsidR="00D41E2F" w:rsidRPr="00E43561">
        <w:rPr>
          <w:rFonts w:ascii="Times New Roman" w:hAnsi="Times New Roman" w:cs="Times New Roman"/>
          <w:bCs/>
          <w:sz w:val="24"/>
          <w:szCs w:val="24"/>
        </w:rPr>
        <w:t xml:space="preserve"> &amp;</w:t>
      </w:r>
      <w:r w:rsidRPr="00E43561">
        <w:rPr>
          <w:rFonts w:ascii="Times New Roman" w:hAnsi="Times New Roman" w:cs="Times New Roman"/>
          <w:bCs/>
          <w:sz w:val="24"/>
          <w:szCs w:val="24"/>
        </w:rPr>
        <w:t xml:space="preserve"> </w:t>
      </w:r>
      <w:proofErr w:type="spellStart"/>
      <w:r w:rsidRPr="00E43561">
        <w:rPr>
          <w:rFonts w:ascii="Times New Roman" w:hAnsi="Times New Roman" w:cs="Times New Roman"/>
          <w:bCs/>
          <w:sz w:val="24"/>
          <w:szCs w:val="24"/>
        </w:rPr>
        <w:t>Arck</w:t>
      </w:r>
      <w:proofErr w:type="spellEnd"/>
      <w:r w:rsidRPr="00E43561">
        <w:rPr>
          <w:rFonts w:ascii="Times New Roman" w:hAnsi="Times New Roman" w:cs="Times New Roman"/>
          <w:bCs/>
          <w:sz w:val="24"/>
          <w:szCs w:val="24"/>
        </w:rPr>
        <w:t xml:space="preserve"> PC</w:t>
      </w:r>
      <w:r w:rsidR="00924751">
        <w:rPr>
          <w:rFonts w:ascii="Times New Roman" w:hAnsi="Times New Roman" w:cs="Times New Roman"/>
          <w:bCs/>
          <w:sz w:val="24"/>
          <w:szCs w:val="24"/>
        </w:rPr>
        <w:t>. 2011.</w:t>
      </w:r>
      <w:r w:rsidRPr="00E43561">
        <w:rPr>
          <w:rFonts w:ascii="Times New Roman" w:hAnsi="Times New Roman" w:cs="Times New Roman"/>
          <w:bCs/>
          <w:sz w:val="24"/>
          <w:szCs w:val="24"/>
        </w:rPr>
        <w:t xml:space="preserve"> Highway to health; or </w:t>
      </w:r>
      <w:proofErr w:type="gramStart"/>
      <w:r w:rsidRPr="00E43561">
        <w:rPr>
          <w:rFonts w:ascii="Times New Roman" w:hAnsi="Times New Roman" w:cs="Times New Roman"/>
          <w:bCs/>
          <w:sz w:val="24"/>
          <w:szCs w:val="24"/>
        </w:rPr>
        <w:t>How</w:t>
      </w:r>
      <w:proofErr w:type="gramEnd"/>
      <w:r w:rsidRPr="00E43561">
        <w:rPr>
          <w:rFonts w:ascii="Times New Roman" w:hAnsi="Times New Roman" w:cs="Times New Roman"/>
          <w:bCs/>
          <w:sz w:val="24"/>
          <w:szCs w:val="24"/>
        </w:rPr>
        <w:t xml:space="preserve"> prenatal factors determine disease risks in the later life of the offspring. </w:t>
      </w:r>
      <w:r w:rsidRPr="00E43561">
        <w:rPr>
          <w:rFonts w:ascii="Times New Roman" w:hAnsi="Times New Roman" w:cs="Times New Roman"/>
          <w:bCs/>
          <w:i/>
          <w:sz w:val="24"/>
          <w:szCs w:val="24"/>
        </w:rPr>
        <w:t xml:space="preserve">J </w:t>
      </w:r>
      <w:proofErr w:type="spellStart"/>
      <w:r w:rsidRPr="00E43561">
        <w:rPr>
          <w:rFonts w:ascii="Times New Roman" w:hAnsi="Times New Roman" w:cs="Times New Roman"/>
          <w:bCs/>
          <w:i/>
          <w:sz w:val="24"/>
          <w:szCs w:val="24"/>
        </w:rPr>
        <w:t>Reprod</w:t>
      </w:r>
      <w:proofErr w:type="spellEnd"/>
      <w:r w:rsidRPr="00E43561">
        <w:rPr>
          <w:rFonts w:ascii="Times New Roman" w:hAnsi="Times New Roman" w:cs="Times New Roman"/>
          <w:bCs/>
          <w:i/>
          <w:sz w:val="24"/>
          <w:szCs w:val="24"/>
        </w:rPr>
        <w:t xml:space="preserve"> </w:t>
      </w:r>
      <w:proofErr w:type="spellStart"/>
      <w:r w:rsidRPr="00E43561">
        <w:rPr>
          <w:rFonts w:ascii="Times New Roman" w:hAnsi="Times New Roman" w:cs="Times New Roman"/>
          <w:bCs/>
          <w:i/>
          <w:sz w:val="24"/>
          <w:szCs w:val="24"/>
        </w:rPr>
        <w:t>Immunol</w:t>
      </w:r>
      <w:proofErr w:type="spellEnd"/>
      <w:r w:rsidR="00D41E2F" w:rsidRPr="00E43561">
        <w:rPr>
          <w:rFonts w:ascii="Times New Roman" w:hAnsi="Times New Roman" w:cs="Times New Roman"/>
          <w:bCs/>
          <w:i/>
          <w:sz w:val="24"/>
          <w:szCs w:val="24"/>
        </w:rPr>
        <w:t>,</w:t>
      </w:r>
      <w:r w:rsidRPr="00E43561">
        <w:rPr>
          <w:rFonts w:ascii="Times New Roman" w:hAnsi="Times New Roman" w:cs="Times New Roman"/>
          <w:bCs/>
          <w:sz w:val="24"/>
          <w:szCs w:val="24"/>
        </w:rPr>
        <w:t xml:space="preserve"> 90</w:t>
      </w:r>
      <w:r w:rsidR="00924751">
        <w:rPr>
          <w:rFonts w:ascii="Times New Roman" w:hAnsi="Times New Roman" w:cs="Times New Roman"/>
          <w:bCs/>
          <w:sz w:val="24"/>
          <w:szCs w:val="24"/>
        </w:rPr>
        <w:t>:</w:t>
      </w:r>
      <w:r w:rsidR="00D41E2F" w:rsidRPr="00E43561">
        <w:rPr>
          <w:rFonts w:ascii="Times New Roman" w:hAnsi="Times New Roman" w:cs="Times New Roman"/>
          <w:bCs/>
          <w:sz w:val="24"/>
          <w:szCs w:val="24"/>
        </w:rPr>
        <w:t xml:space="preserve"> </w:t>
      </w:r>
      <w:r w:rsidRPr="00E43561">
        <w:rPr>
          <w:rFonts w:ascii="Times New Roman" w:hAnsi="Times New Roman" w:cs="Times New Roman"/>
          <w:bCs/>
          <w:sz w:val="24"/>
          <w:szCs w:val="24"/>
        </w:rPr>
        <w:t xml:space="preserve">3. </w:t>
      </w:r>
    </w:p>
    <w:p w:rsidR="00C81643" w:rsidRPr="00E43561" w:rsidRDefault="00C81643" w:rsidP="006F7D0E">
      <w:pPr>
        <w:pStyle w:val="ListParagraph"/>
        <w:numPr>
          <w:ilvl w:val="0"/>
          <w:numId w:val="29"/>
        </w:numPr>
        <w:spacing w:line="480" w:lineRule="auto"/>
        <w:rPr>
          <w:rFonts w:ascii="Times New Roman" w:hAnsi="Times New Roman" w:cs="Times New Roman"/>
          <w:sz w:val="24"/>
          <w:szCs w:val="24"/>
        </w:rPr>
      </w:pPr>
      <w:r w:rsidRPr="00E43561">
        <w:rPr>
          <w:rFonts w:ascii="Times New Roman" w:hAnsi="Times New Roman" w:cs="Times New Roman"/>
          <w:bCs/>
          <w:sz w:val="24"/>
          <w:szCs w:val="24"/>
        </w:rPr>
        <w:t>Bale TL</w:t>
      </w:r>
      <w:r w:rsidR="00694B5A">
        <w:rPr>
          <w:rFonts w:ascii="Times New Roman" w:hAnsi="Times New Roman" w:cs="Times New Roman"/>
          <w:bCs/>
          <w:sz w:val="24"/>
          <w:szCs w:val="24"/>
        </w:rPr>
        <w:t>. 2011.</w:t>
      </w:r>
      <w:r w:rsidRPr="00E43561">
        <w:rPr>
          <w:rFonts w:ascii="Times New Roman" w:hAnsi="Times New Roman" w:cs="Times New Roman"/>
          <w:bCs/>
          <w:sz w:val="24"/>
          <w:szCs w:val="24"/>
        </w:rPr>
        <w:t xml:space="preserve"> Sex differences in prenatal epigenetic programming of stress pathways. </w:t>
      </w:r>
      <w:r w:rsidRPr="00E43561">
        <w:rPr>
          <w:rFonts w:ascii="Times New Roman" w:hAnsi="Times New Roman" w:cs="Times New Roman"/>
          <w:bCs/>
          <w:i/>
          <w:sz w:val="24"/>
          <w:szCs w:val="24"/>
        </w:rPr>
        <w:t>Stress</w:t>
      </w:r>
      <w:r w:rsidR="00FF5306" w:rsidRPr="00E43561">
        <w:rPr>
          <w:rFonts w:ascii="Times New Roman" w:hAnsi="Times New Roman" w:cs="Times New Roman"/>
          <w:bCs/>
          <w:i/>
          <w:sz w:val="24"/>
          <w:szCs w:val="24"/>
        </w:rPr>
        <w:t>,</w:t>
      </w:r>
      <w:r w:rsidRPr="00E43561">
        <w:rPr>
          <w:rFonts w:ascii="Times New Roman" w:hAnsi="Times New Roman" w:cs="Times New Roman"/>
          <w:bCs/>
          <w:sz w:val="24"/>
          <w:szCs w:val="24"/>
        </w:rPr>
        <w:t xml:space="preserve"> </w:t>
      </w:r>
      <w:r w:rsidR="00FF5306" w:rsidRPr="00E43561">
        <w:rPr>
          <w:rFonts w:ascii="Times New Roman" w:hAnsi="Times New Roman" w:cs="Times New Roman"/>
          <w:bCs/>
          <w:sz w:val="24"/>
          <w:szCs w:val="24"/>
        </w:rPr>
        <w:t>14</w:t>
      </w:r>
      <w:r w:rsidR="00694B5A">
        <w:rPr>
          <w:rFonts w:ascii="Times New Roman" w:hAnsi="Times New Roman" w:cs="Times New Roman"/>
          <w:bCs/>
          <w:sz w:val="24"/>
          <w:szCs w:val="24"/>
        </w:rPr>
        <w:t>:</w:t>
      </w:r>
      <w:r w:rsidR="00FF5306" w:rsidRPr="00E43561">
        <w:rPr>
          <w:rFonts w:ascii="Times New Roman" w:hAnsi="Times New Roman" w:cs="Times New Roman"/>
          <w:bCs/>
          <w:sz w:val="24"/>
          <w:szCs w:val="24"/>
        </w:rPr>
        <w:t xml:space="preserve"> </w:t>
      </w:r>
      <w:r w:rsidRPr="00E43561">
        <w:rPr>
          <w:rFonts w:ascii="Times New Roman" w:hAnsi="Times New Roman" w:cs="Times New Roman"/>
          <w:bCs/>
          <w:sz w:val="24"/>
          <w:szCs w:val="24"/>
        </w:rPr>
        <w:t>348.</w:t>
      </w:r>
    </w:p>
    <w:p w:rsidR="00831855" w:rsidRPr="00E43561" w:rsidRDefault="00831855" w:rsidP="006F7D0E">
      <w:pPr>
        <w:pStyle w:val="ListParagraph"/>
        <w:numPr>
          <w:ilvl w:val="0"/>
          <w:numId w:val="29"/>
        </w:numPr>
        <w:spacing w:line="480" w:lineRule="auto"/>
        <w:rPr>
          <w:rFonts w:ascii="Times New Roman" w:hAnsi="Times New Roman" w:cs="Times New Roman"/>
          <w:sz w:val="24"/>
          <w:szCs w:val="24"/>
        </w:rPr>
      </w:pPr>
      <w:proofErr w:type="spellStart"/>
      <w:r w:rsidRPr="00E43561">
        <w:rPr>
          <w:rFonts w:ascii="Times New Roman" w:hAnsi="Times New Roman" w:cs="Times New Roman"/>
          <w:bCs/>
          <w:sz w:val="24"/>
          <w:szCs w:val="24"/>
        </w:rPr>
        <w:t>Gerecke</w:t>
      </w:r>
      <w:proofErr w:type="spellEnd"/>
      <w:r w:rsidRPr="00E43561">
        <w:rPr>
          <w:rFonts w:ascii="Times New Roman" w:hAnsi="Times New Roman" w:cs="Times New Roman"/>
          <w:bCs/>
          <w:sz w:val="24"/>
          <w:szCs w:val="24"/>
        </w:rPr>
        <w:t xml:space="preserve"> KM, Kishore R, </w:t>
      </w:r>
      <w:proofErr w:type="spellStart"/>
      <w:r w:rsidRPr="00E43561">
        <w:rPr>
          <w:rFonts w:ascii="Times New Roman" w:hAnsi="Times New Roman" w:cs="Times New Roman"/>
          <w:bCs/>
          <w:sz w:val="24"/>
          <w:szCs w:val="24"/>
        </w:rPr>
        <w:t>Jasnow</w:t>
      </w:r>
      <w:proofErr w:type="spellEnd"/>
      <w:r w:rsidRPr="00E43561">
        <w:rPr>
          <w:rFonts w:ascii="Times New Roman" w:hAnsi="Times New Roman" w:cs="Times New Roman"/>
          <w:bCs/>
          <w:sz w:val="24"/>
          <w:szCs w:val="24"/>
        </w:rPr>
        <w:t xml:space="preserve"> A, </w:t>
      </w:r>
      <w:proofErr w:type="spellStart"/>
      <w:r w:rsidRPr="00E43561">
        <w:rPr>
          <w:rFonts w:ascii="Times New Roman" w:hAnsi="Times New Roman" w:cs="Times New Roman"/>
          <w:bCs/>
          <w:sz w:val="24"/>
          <w:szCs w:val="24"/>
        </w:rPr>
        <w:t>Quadros-Menella</w:t>
      </w:r>
      <w:proofErr w:type="spellEnd"/>
      <w:r w:rsidRPr="00E43561">
        <w:rPr>
          <w:rFonts w:ascii="Times New Roman" w:hAnsi="Times New Roman" w:cs="Times New Roman"/>
          <w:bCs/>
          <w:sz w:val="24"/>
          <w:szCs w:val="24"/>
        </w:rPr>
        <w:t xml:space="preserve"> P, Parker S, </w:t>
      </w:r>
      <w:proofErr w:type="spellStart"/>
      <w:r w:rsidRPr="00E43561">
        <w:rPr>
          <w:rFonts w:ascii="Times New Roman" w:hAnsi="Times New Roman" w:cs="Times New Roman"/>
          <w:bCs/>
          <w:sz w:val="24"/>
          <w:szCs w:val="24"/>
        </w:rPr>
        <w:t>Kozub</w:t>
      </w:r>
      <w:proofErr w:type="spellEnd"/>
      <w:r w:rsidRPr="00E43561">
        <w:rPr>
          <w:rFonts w:ascii="Times New Roman" w:hAnsi="Times New Roman" w:cs="Times New Roman"/>
          <w:bCs/>
          <w:sz w:val="24"/>
          <w:szCs w:val="24"/>
        </w:rPr>
        <w:t xml:space="preserve"> FJ, Lambert KG </w:t>
      </w:r>
      <w:r w:rsidR="00CB7E30" w:rsidRPr="00E43561">
        <w:rPr>
          <w:rFonts w:ascii="Times New Roman" w:hAnsi="Times New Roman" w:cs="Times New Roman"/>
          <w:bCs/>
          <w:sz w:val="24"/>
          <w:szCs w:val="24"/>
        </w:rPr>
        <w:t>&amp;</w:t>
      </w:r>
      <w:r w:rsidRPr="00E43561">
        <w:rPr>
          <w:rFonts w:ascii="Times New Roman" w:hAnsi="Times New Roman" w:cs="Times New Roman"/>
          <w:bCs/>
          <w:sz w:val="24"/>
          <w:szCs w:val="24"/>
        </w:rPr>
        <w:t xml:space="preserve"> Kinsley CH</w:t>
      </w:r>
      <w:r w:rsidR="00694B5A">
        <w:rPr>
          <w:rFonts w:ascii="Times New Roman" w:hAnsi="Times New Roman" w:cs="Times New Roman"/>
          <w:bCs/>
          <w:sz w:val="24"/>
          <w:szCs w:val="24"/>
        </w:rPr>
        <w:t>. 2012.</w:t>
      </w:r>
      <w:r w:rsidRPr="00E43561">
        <w:rPr>
          <w:rFonts w:ascii="Times New Roman" w:hAnsi="Times New Roman" w:cs="Times New Roman"/>
          <w:bCs/>
          <w:sz w:val="24"/>
          <w:szCs w:val="24"/>
        </w:rPr>
        <w:t xml:space="preserve"> Alteration of sex-typical microanatomy: Prenatal stress modifies the structure of medial preoptic area neurons in rats. </w:t>
      </w:r>
      <w:proofErr w:type="spellStart"/>
      <w:r w:rsidRPr="00E43561">
        <w:rPr>
          <w:rFonts w:ascii="Times New Roman" w:hAnsi="Times New Roman" w:cs="Times New Roman"/>
          <w:bCs/>
          <w:i/>
          <w:sz w:val="24"/>
          <w:szCs w:val="24"/>
        </w:rPr>
        <w:t>Dev</w:t>
      </w:r>
      <w:proofErr w:type="spellEnd"/>
      <w:r w:rsidRPr="00E43561">
        <w:rPr>
          <w:rFonts w:ascii="Times New Roman" w:hAnsi="Times New Roman" w:cs="Times New Roman"/>
          <w:bCs/>
          <w:i/>
          <w:sz w:val="24"/>
          <w:szCs w:val="24"/>
        </w:rPr>
        <w:t xml:space="preserve"> </w:t>
      </w:r>
      <w:proofErr w:type="spellStart"/>
      <w:r w:rsidRPr="00E43561">
        <w:rPr>
          <w:rFonts w:ascii="Times New Roman" w:hAnsi="Times New Roman" w:cs="Times New Roman"/>
          <w:bCs/>
          <w:i/>
          <w:sz w:val="24"/>
          <w:szCs w:val="24"/>
        </w:rPr>
        <w:t>Psychobiol</w:t>
      </w:r>
      <w:proofErr w:type="spellEnd"/>
      <w:r w:rsidR="00CB7E30" w:rsidRPr="00E43561">
        <w:rPr>
          <w:rFonts w:ascii="Times New Roman" w:hAnsi="Times New Roman" w:cs="Times New Roman"/>
          <w:bCs/>
          <w:i/>
          <w:sz w:val="24"/>
          <w:szCs w:val="24"/>
        </w:rPr>
        <w:t>,</w:t>
      </w:r>
      <w:r w:rsidRPr="00E43561">
        <w:rPr>
          <w:rFonts w:ascii="Times New Roman" w:hAnsi="Times New Roman" w:cs="Times New Roman"/>
          <w:bCs/>
          <w:sz w:val="24"/>
          <w:szCs w:val="24"/>
        </w:rPr>
        <w:t xml:space="preserve"> 54</w:t>
      </w:r>
      <w:r w:rsidR="00694B5A">
        <w:rPr>
          <w:rFonts w:ascii="Times New Roman" w:hAnsi="Times New Roman" w:cs="Times New Roman"/>
          <w:bCs/>
          <w:sz w:val="24"/>
          <w:szCs w:val="24"/>
        </w:rPr>
        <w:t>:</w:t>
      </w:r>
      <w:r w:rsidR="00CB7E30" w:rsidRPr="00E43561">
        <w:rPr>
          <w:rFonts w:ascii="Times New Roman" w:hAnsi="Times New Roman" w:cs="Times New Roman"/>
          <w:bCs/>
          <w:sz w:val="24"/>
          <w:szCs w:val="24"/>
        </w:rPr>
        <w:t xml:space="preserve"> </w:t>
      </w:r>
      <w:r w:rsidRPr="00E43561">
        <w:rPr>
          <w:rFonts w:ascii="Times New Roman" w:hAnsi="Times New Roman" w:cs="Times New Roman"/>
          <w:bCs/>
          <w:sz w:val="24"/>
          <w:szCs w:val="24"/>
        </w:rPr>
        <w:t>16.</w:t>
      </w:r>
    </w:p>
    <w:p w:rsidR="00007060" w:rsidRPr="00E43561" w:rsidRDefault="00007060" w:rsidP="006F7D0E">
      <w:pPr>
        <w:pStyle w:val="ListParagraph"/>
        <w:numPr>
          <w:ilvl w:val="0"/>
          <w:numId w:val="29"/>
        </w:numPr>
        <w:autoSpaceDE w:val="0"/>
        <w:autoSpaceDN w:val="0"/>
        <w:adjustRightInd w:val="0"/>
        <w:spacing w:after="0" w:line="480" w:lineRule="auto"/>
        <w:rPr>
          <w:rFonts w:ascii="Times New Roman" w:hAnsi="Times New Roman" w:cs="Times New Roman"/>
          <w:sz w:val="24"/>
          <w:szCs w:val="24"/>
        </w:rPr>
      </w:pPr>
      <w:proofErr w:type="spellStart"/>
      <w:r w:rsidRPr="00E43561">
        <w:rPr>
          <w:rFonts w:ascii="Times New Roman" w:hAnsi="Times New Roman" w:cs="Times New Roman"/>
          <w:bCs/>
          <w:sz w:val="24"/>
          <w:szCs w:val="24"/>
        </w:rPr>
        <w:t>Mychasiuk</w:t>
      </w:r>
      <w:proofErr w:type="spellEnd"/>
      <w:r w:rsidRPr="00E43561">
        <w:rPr>
          <w:rFonts w:ascii="Times New Roman" w:hAnsi="Times New Roman" w:cs="Times New Roman"/>
          <w:bCs/>
          <w:sz w:val="24"/>
          <w:szCs w:val="24"/>
        </w:rPr>
        <w:t xml:space="preserve"> R, Gibb R </w:t>
      </w:r>
      <w:r w:rsidR="00D13476" w:rsidRPr="00E43561">
        <w:rPr>
          <w:rFonts w:ascii="Times New Roman" w:hAnsi="Times New Roman" w:cs="Times New Roman"/>
          <w:bCs/>
          <w:sz w:val="24"/>
          <w:szCs w:val="24"/>
        </w:rPr>
        <w:t xml:space="preserve">&amp; </w:t>
      </w:r>
      <w:r w:rsidRPr="00E43561">
        <w:rPr>
          <w:rFonts w:ascii="Times New Roman" w:hAnsi="Times New Roman" w:cs="Times New Roman"/>
          <w:bCs/>
          <w:sz w:val="24"/>
          <w:szCs w:val="24"/>
        </w:rPr>
        <w:t>Kolb B</w:t>
      </w:r>
      <w:r w:rsidR="00694B5A">
        <w:rPr>
          <w:rFonts w:ascii="Times New Roman" w:hAnsi="Times New Roman" w:cs="Times New Roman"/>
          <w:bCs/>
          <w:sz w:val="24"/>
          <w:szCs w:val="24"/>
        </w:rPr>
        <w:t>. 2012.</w:t>
      </w:r>
      <w:r w:rsidRPr="00E43561">
        <w:rPr>
          <w:rFonts w:ascii="Times New Roman" w:hAnsi="Times New Roman" w:cs="Times New Roman"/>
          <w:bCs/>
          <w:sz w:val="24"/>
          <w:szCs w:val="24"/>
        </w:rPr>
        <w:t xml:space="preserve"> Prenatal stress alters dendritic morphology and synaptic connectivity in the prefrontal cortex and hippocampus of developing offspring. </w:t>
      </w:r>
      <w:r w:rsidRPr="00E43561">
        <w:rPr>
          <w:rFonts w:ascii="Times New Roman" w:hAnsi="Times New Roman" w:cs="Times New Roman"/>
          <w:bCs/>
          <w:i/>
          <w:sz w:val="24"/>
          <w:szCs w:val="24"/>
        </w:rPr>
        <w:t>Synapse</w:t>
      </w:r>
      <w:r w:rsidR="00D13476" w:rsidRPr="00E43561">
        <w:rPr>
          <w:rFonts w:ascii="Times New Roman" w:hAnsi="Times New Roman" w:cs="Times New Roman"/>
          <w:bCs/>
          <w:sz w:val="24"/>
          <w:szCs w:val="24"/>
        </w:rPr>
        <w:t>,</w:t>
      </w:r>
      <w:r w:rsidRPr="00E43561">
        <w:rPr>
          <w:rFonts w:ascii="Times New Roman" w:hAnsi="Times New Roman" w:cs="Times New Roman"/>
          <w:bCs/>
          <w:sz w:val="24"/>
          <w:szCs w:val="24"/>
        </w:rPr>
        <w:t xml:space="preserve"> 66</w:t>
      </w:r>
      <w:r w:rsidR="00694B5A">
        <w:rPr>
          <w:rFonts w:ascii="Times New Roman" w:hAnsi="Times New Roman" w:cs="Times New Roman"/>
          <w:bCs/>
          <w:sz w:val="24"/>
          <w:szCs w:val="24"/>
        </w:rPr>
        <w:t>:</w:t>
      </w:r>
      <w:r w:rsidR="00D13476" w:rsidRPr="00E43561">
        <w:rPr>
          <w:rFonts w:ascii="Times New Roman" w:hAnsi="Times New Roman" w:cs="Times New Roman"/>
          <w:bCs/>
          <w:sz w:val="24"/>
          <w:szCs w:val="24"/>
        </w:rPr>
        <w:t xml:space="preserve"> </w:t>
      </w:r>
      <w:r w:rsidRPr="00E43561">
        <w:rPr>
          <w:rFonts w:ascii="Times New Roman" w:hAnsi="Times New Roman" w:cs="Times New Roman"/>
          <w:bCs/>
          <w:sz w:val="24"/>
          <w:szCs w:val="24"/>
        </w:rPr>
        <w:t>308.</w:t>
      </w:r>
    </w:p>
    <w:p w:rsidR="00C1127A" w:rsidRPr="00E43561" w:rsidRDefault="00261DB9" w:rsidP="006F7D0E">
      <w:pPr>
        <w:pStyle w:val="ListParagraph"/>
        <w:numPr>
          <w:ilvl w:val="0"/>
          <w:numId w:val="29"/>
        </w:numPr>
        <w:autoSpaceDE w:val="0"/>
        <w:autoSpaceDN w:val="0"/>
        <w:adjustRightInd w:val="0"/>
        <w:spacing w:after="0" w:line="480" w:lineRule="auto"/>
        <w:rPr>
          <w:rFonts w:ascii="Times New Roman" w:hAnsi="Times New Roman" w:cs="Times New Roman"/>
          <w:sz w:val="24"/>
          <w:szCs w:val="24"/>
        </w:rPr>
      </w:pPr>
      <w:hyperlink r:id="rId15" w:history="1">
        <w:proofErr w:type="spellStart"/>
        <w:r w:rsidR="00C1127A" w:rsidRPr="00E43561">
          <w:rPr>
            <w:rStyle w:val="Hyperlink"/>
            <w:rFonts w:ascii="Times New Roman" w:hAnsi="Times New Roman" w:cs="Times New Roman"/>
            <w:color w:val="auto"/>
            <w:sz w:val="24"/>
            <w:szCs w:val="24"/>
            <w:u w:val="none"/>
            <w:shd w:val="clear" w:color="auto" w:fill="FFFFFF"/>
          </w:rPr>
          <w:t>Voiculescu</w:t>
        </w:r>
        <w:proofErr w:type="spellEnd"/>
        <w:r w:rsidR="00C1127A" w:rsidRPr="00E43561">
          <w:rPr>
            <w:rStyle w:val="Hyperlink"/>
            <w:rFonts w:ascii="Times New Roman" w:hAnsi="Times New Roman" w:cs="Times New Roman"/>
            <w:color w:val="auto"/>
            <w:sz w:val="24"/>
            <w:szCs w:val="24"/>
            <w:u w:val="none"/>
            <w:shd w:val="clear" w:color="auto" w:fill="FFFFFF"/>
          </w:rPr>
          <w:t xml:space="preserve"> SE</w:t>
        </w:r>
      </w:hyperlink>
      <w:r w:rsidR="00C1127A" w:rsidRPr="00E43561">
        <w:rPr>
          <w:rFonts w:ascii="Times New Roman" w:hAnsi="Times New Roman" w:cs="Times New Roman"/>
          <w:sz w:val="24"/>
          <w:szCs w:val="24"/>
          <w:shd w:val="clear" w:color="auto" w:fill="FFFFFF"/>
        </w:rPr>
        <w:t>,</w:t>
      </w:r>
      <w:r w:rsidR="00C1127A" w:rsidRPr="00E43561">
        <w:rPr>
          <w:rStyle w:val="apple-converted-space"/>
          <w:rFonts w:ascii="Times New Roman" w:hAnsi="Times New Roman" w:cs="Times New Roman"/>
          <w:sz w:val="24"/>
          <w:szCs w:val="24"/>
          <w:shd w:val="clear" w:color="auto" w:fill="FFFFFF"/>
        </w:rPr>
        <w:t> </w:t>
      </w:r>
      <w:proofErr w:type="spellStart"/>
      <w:r w:rsidR="00C1127A" w:rsidRPr="00E43561">
        <w:rPr>
          <w:rFonts w:ascii="Times New Roman" w:hAnsi="Times New Roman" w:cs="Times New Roman"/>
          <w:sz w:val="24"/>
          <w:szCs w:val="24"/>
        </w:rPr>
        <w:fldChar w:fldCharType="begin"/>
      </w:r>
      <w:r w:rsidR="00C1127A" w:rsidRPr="00E43561">
        <w:rPr>
          <w:rFonts w:ascii="Times New Roman" w:hAnsi="Times New Roman" w:cs="Times New Roman"/>
          <w:sz w:val="24"/>
          <w:szCs w:val="24"/>
        </w:rPr>
        <w:instrText xml:space="preserve"> HYPERLINK "http://www.ncbi.nlm.nih.gov/pubmed/?term=Duc%20DL%5BAuthor%5D&amp;cauthor=true&amp;cauthor_uid=27566064" </w:instrText>
      </w:r>
      <w:r w:rsidR="00C1127A" w:rsidRPr="00E43561">
        <w:rPr>
          <w:rFonts w:ascii="Times New Roman" w:hAnsi="Times New Roman" w:cs="Times New Roman"/>
          <w:sz w:val="24"/>
          <w:szCs w:val="24"/>
        </w:rPr>
        <w:fldChar w:fldCharType="separate"/>
      </w:r>
      <w:r w:rsidR="00C1127A" w:rsidRPr="00E43561">
        <w:rPr>
          <w:rStyle w:val="Hyperlink"/>
          <w:rFonts w:ascii="Times New Roman" w:hAnsi="Times New Roman" w:cs="Times New Roman"/>
          <w:color w:val="auto"/>
          <w:sz w:val="24"/>
          <w:szCs w:val="24"/>
          <w:u w:val="none"/>
          <w:shd w:val="clear" w:color="auto" w:fill="FFFFFF"/>
        </w:rPr>
        <w:t>Duc</w:t>
      </w:r>
      <w:proofErr w:type="spellEnd"/>
      <w:r w:rsidR="00C1127A" w:rsidRPr="00E43561">
        <w:rPr>
          <w:rStyle w:val="Hyperlink"/>
          <w:rFonts w:ascii="Times New Roman" w:hAnsi="Times New Roman" w:cs="Times New Roman"/>
          <w:color w:val="auto"/>
          <w:sz w:val="24"/>
          <w:szCs w:val="24"/>
          <w:u w:val="none"/>
          <w:shd w:val="clear" w:color="auto" w:fill="FFFFFF"/>
        </w:rPr>
        <w:t xml:space="preserve"> DL</w:t>
      </w:r>
      <w:r w:rsidR="00C1127A" w:rsidRPr="00E43561">
        <w:rPr>
          <w:rFonts w:ascii="Times New Roman" w:hAnsi="Times New Roman" w:cs="Times New Roman"/>
          <w:sz w:val="24"/>
          <w:szCs w:val="24"/>
        </w:rPr>
        <w:fldChar w:fldCharType="end"/>
      </w:r>
      <w:r w:rsidR="00C1127A" w:rsidRPr="00E43561">
        <w:rPr>
          <w:rFonts w:ascii="Times New Roman" w:hAnsi="Times New Roman" w:cs="Times New Roman"/>
          <w:sz w:val="24"/>
          <w:szCs w:val="24"/>
          <w:shd w:val="clear" w:color="auto" w:fill="FFFFFF"/>
        </w:rPr>
        <w:t>,</w:t>
      </w:r>
      <w:r w:rsidR="00C1127A" w:rsidRPr="00E43561">
        <w:rPr>
          <w:rStyle w:val="apple-converted-space"/>
          <w:rFonts w:ascii="Times New Roman" w:hAnsi="Times New Roman" w:cs="Times New Roman"/>
          <w:sz w:val="24"/>
          <w:szCs w:val="24"/>
          <w:shd w:val="clear" w:color="auto" w:fill="FFFFFF"/>
        </w:rPr>
        <w:t> </w:t>
      </w:r>
      <w:proofErr w:type="spellStart"/>
      <w:r w:rsidR="00C1127A" w:rsidRPr="00E43561">
        <w:rPr>
          <w:rFonts w:ascii="Times New Roman" w:hAnsi="Times New Roman" w:cs="Times New Roman"/>
          <w:sz w:val="24"/>
          <w:szCs w:val="24"/>
        </w:rPr>
        <w:fldChar w:fldCharType="begin"/>
      </w:r>
      <w:r w:rsidR="00C1127A" w:rsidRPr="00E43561">
        <w:rPr>
          <w:rFonts w:ascii="Times New Roman" w:hAnsi="Times New Roman" w:cs="Times New Roman"/>
          <w:sz w:val="24"/>
          <w:szCs w:val="24"/>
        </w:rPr>
        <w:instrText xml:space="preserve"> HYPERLINK "http://www.ncbi.nlm.nih.gov/pubmed/?term=Ro%C8%99ca%20AE%5BAuthor%5D&amp;cauthor=true&amp;cauthor_uid=27566064" </w:instrText>
      </w:r>
      <w:r w:rsidR="00C1127A" w:rsidRPr="00E43561">
        <w:rPr>
          <w:rFonts w:ascii="Times New Roman" w:hAnsi="Times New Roman" w:cs="Times New Roman"/>
          <w:sz w:val="24"/>
          <w:szCs w:val="24"/>
        </w:rPr>
        <w:fldChar w:fldCharType="separate"/>
      </w:r>
      <w:r w:rsidR="00C1127A" w:rsidRPr="00E43561">
        <w:rPr>
          <w:rStyle w:val="Hyperlink"/>
          <w:rFonts w:ascii="Times New Roman" w:hAnsi="Times New Roman" w:cs="Times New Roman"/>
          <w:color w:val="auto"/>
          <w:sz w:val="24"/>
          <w:szCs w:val="24"/>
          <w:u w:val="none"/>
          <w:shd w:val="clear" w:color="auto" w:fill="FFFFFF"/>
        </w:rPr>
        <w:t>Roșca</w:t>
      </w:r>
      <w:proofErr w:type="spellEnd"/>
      <w:r w:rsidR="00C1127A" w:rsidRPr="00E43561">
        <w:rPr>
          <w:rStyle w:val="Hyperlink"/>
          <w:rFonts w:ascii="Times New Roman" w:hAnsi="Times New Roman" w:cs="Times New Roman"/>
          <w:color w:val="auto"/>
          <w:sz w:val="24"/>
          <w:szCs w:val="24"/>
          <w:u w:val="none"/>
          <w:shd w:val="clear" w:color="auto" w:fill="FFFFFF"/>
        </w:rPr>
        <w:t xml:space="preserve"> AE</w:t>
      </w:r>
      <w:r w:rsidR="00C1127A" w:rsidRPr="00E43561">
        <w:rPr>
          <w:rFonts w:ascii="Times New Roman" w:hAnsi="Times New Roman" w:cs="Times New Roman"/>
          <w:sz w:val="24"/>
          <w:szCs w:val="24"/>
        </w:rPr>
        <w:fldChar w:fldCharType="end"/>
      </w:r>
      <w:r w:rsidR="00C1127A" w:rsidRPr="00E43561">
        <w:rPr>
          <w:rFonts w:ascii="Times New Roman" w:hAnsi="Times New Roman" w:cs="Times New Roman"/>
          <w:sz w:val="24"/>
          <w:szCs w:val="24"/>
          <w:shd w:val="clear" w:color="auto" w:fill="FFFFFF"/>
        </w:rPr>
        <w:t>,</w:t>
      </w:r>
      <w:r w:rsidR="00C1127A" w:rsidRPr="00E43561">
        <w:rPr>
          <w:rStyle w:val="apple-converted-space"/>
          <w:rFonts w:ascii="Times New Roman" w:hAnsi="Times New Roman" w:cs="Times New Roman"/>
          <w:sz w:val="24"/>
          <w:szCs w:val="24"/>
          <w:shd w:val="clear" w:color="auto" w:fill="FFFFFF"/>
        </w:rPr>
        <w:t> </w:t>
      </w:r>
      <w:proofErr w:type="spellStart"/>
      <w:r w:rsidR="00C1127A" w:rsidRPr="00E43561">
        <w:rPr>
          <w:rFonts w:ascii="Times New Roman" w:hAnsi="Times New Roman" w:cs="Times New Roman"/>
          <w:sz w:val="24"/>
          <w:szCs w:val="24"/>
        </w:rPr>
        <w:fldChar w:fldCharType="begin"/>
      </w:r>
      <w:r w:rsidR="00C1127A" w:rsidRPr="00E43561">
        <w:rPr>
          <w:rFonts w:ascii="Times New Roman" w:hAnsi="Times New Roman" w:cs="Times New Roman"/>
          <w:sz w:val="24"/>
          <w:szCs w:val="24"/>
        </w:rPr>
        <w:instrText xml:space="preserve"> HYPERLINK "http://www.ncbi.nlm.nih.gov/pubmed/?term=Zeca%20V%5BAuthor%5D&amp;cauthor=true&amp;cauthor_uid=27566064" </w:instrText>
      </w:r>
      <w:r w:rsidR="00C1127A" w:rsidRPr="00E43561">
        <w:rPr>
          <w:rFonts w:ascii="Times New Roman" w:hAnsi="Times New Roman" w:cs="Times New Roman"/>
          <w:sz w:val="24"/>
          <w:szCs w:val="24"/>
        </w:rPr>
        <w:fldChar w:fldCharType="separate"/>
      </w:r>
      <w:r w:rsidR="00C1127A" w:rsidRPr="00E43561">
        <w:rPr>
          <w:rStyle w:val="Hyperlink"/>
          <w:rFonts w:ascii="Times New Roman" w:hAnsi="Times New Roman" w:cs="Times New Roman"/>
          <w:color w:val="auto"/>
          <w:sz w:val="24"/>
          <w:szCs w:val="24"/>
          <w:u w:val="none"/>
          <w:shd w:val="clear" w:color="auto" w:fill="FFFFFF"/>
        </w:rPr>
        <w:t>Zeca</w:t>
      </w:r>
      <w:proofErr w:type="spellEnd"/>
      <w:r w:rsidR="00C1127A" w:rsidRPr="00E43561">
        <w:rPr>
          <w:rStyle w:val="Hyperlink"/>
          <w:rFonts w:ascii="Times New Roman" w:hAnsi="Times New Roman" w:cs="Times New Roman"/>
          <w:color w:val="auto"/>
          <w:sz w:val="24"/>
          <w:szCs w:val="24"/>
          <w:u w:val="none"/>
          <w:shd w:val="clear" w:color="auto" w:fill="FFFFFF"/>
        </w:rPr>
        <w:t xml:space="preserve"> V</w:t>
      </w:r>
      <w:r w:rsidR="00C1127A" w:rsidRPr="00E43561">
        <w:rPr>
          <w:rFonts w:ascii="Times New Roman" w:hAnsi="Times New Roman" w:cs="Times New Roman"/>
          <w:sz w:val="24"/>
          <w:szCs w:val="24"/>
        </w:rPr>
        <w:fldChar w:fldCharType="end"/>
      </w:r>
      <w:r w:rsidR="00C1127A" w:rsidRPr="00E43561">
        <w:rPr>
          <w:rFonts w:ascii="Times New Roman" w:hAnsi="Times New Roman" w:cs="Times New Roman"/>
          <w:sz w:val="24"/>
          <w:szCs w:val="24"/>
          <w:shd w:val="clear" w:color="auto" w:fill="FFFFFF"/>
        </w:rPr>
        <w:t>,</w:t>
      </w:r>
      <w:r w:rsidR="00C1127A" w:rsidRPr="00E43561">
        <w:rPr>
          <w:rStyle w:val="apple-converted-space"/>
          <w:rFonts w:ascii="Times New Roman" w:hAnsi="Times New Roman" w:cs="Times New Roman"/>
          <w:sz w:val="24"/>
          <w:szCs w:val="24"/>
          <w:shd w:val="clear" w:color="auto" w:fill="FFFFFF"/>
        </w:rPr>
        <w:t> </w:t>
      </w:r>
      <w:proofErr w:type="spellStart"/>
      <w:r w:rsidR="00C6439D">
        <w:fldChar w:fldCharType="begin"/>
      </w:r>
      <w:r w:rsidR="00C6439D">
        <w:instrText xml:space="preserve"> HYPERLINK "http://www.ncbi.nlm.nih.gov/pubmed/?term=Chi%C5%A3imu%C8%99%20DM%5BAuthor%5D&amp;cauthor=true&amp;cauthor_uid=27566064" </w:instrText>
      </w:r>
      <w:r w:rsidR="00C6439D">
        <w:fldChar w:fldCharType="separate"/>
      </w:r>
      <w:r w:rsidR="00C1127A" w:rsidRPr="00E43561">
        <w:rPr>
          <w:rStyle w:val="Hyperlink"/>
          <w:rFonts w:ascii="Times New Roman" w:hAnsi="Times New Roman" w:cs="Times New Roman"/>
          <w:color w:val="auto"/>
          <w:sz w:val="24"/>
          <w:szCs w:val="24"/>
          <w:u w:val="none"/>
          <w:shd w:val="clear" w:color="auto" w:fill="FFFFFF"/>
        </w:rPr>
        <w:t>Chiţimuș</w:t>
      </w:r>
      <w:proofErr w:type="spellEnd"/>
      <w:r w:rsidR="00C1127A" w:rsidRPr="00E43561">
        <w:rPr>
          <w:rStyle w:val="Hyperlink"/>
          <w:rFonts w:ascii="Times New Roman" w:hAnsi="Times New Roman" w:cs="Times New Roman"/>
          <w:color w:val="auto"/>
          <w:sz w:val="24"/>
          <w:szCs w:val="24"/>
          <w:u w:val="none"/>
          <w:shd w:val="clear" w:color="auto" w:fill="FFFFFF"/>
        </w:rPr>
        <w:t xml:space="preserve"> DM</w:t>
      </w:r>
      <w:r w:rsidR="00C6439D">
        <w:rPr>
          <w:rStyle w:val="Hyperlink"/>
          <w:rFonts w:ascii="Times New Roman" w:hAnsi="Times New Roman" w:cs="Times New Roman"/>
          <w:color w:val="auto"/>
          <w:sz w:val="24"/>
          <w:szCs w:val="24"/>
          <w:u w:val="none"/>
          <w:shd w:val="clear" w:color="auto" w:fill="FFFFFF"/>
        </w:rPr>
        <w:fldChar w:fldCharType="end"/>
      </w:r>
      <w:r w:rsidR="00C1127A" w:rsidRPr="00E43561">
        <w:rPr>
          <w:rFonts w:ascii="Times New Roman" w:hAnsi="Times New Roman" w:cs="Times New Roman"/>
          <w:sz w:val="24"/>
          <w:szCs w:val="24"/>
          <w:shd w:val="clear" w:color="auto" w:fill="FFFFFF"/>
        </w:rPr>
        <w:t>,</w:t>
      </w:r>
      <w:r w:rsidR="00C1127A" w:rsidRPr="00E43561">
        <w:rPr>
          <w:rStyle w:val="apple-converted-space"/>
          <w:rFonts w:ascii="Times New Roman" w:hAnsi="Times New Roman" w:cs="Times New Roman"/>
          <w:sz w:val="24"/>
          <w:szCs w:val="24"/>
          <w:shd w:val="clear" w:color="auto" w:fill="FFFFFF"/>
        </w:rPr>
        <w:t> </w:t>
      </w:r>
      <w:proofErr w:type="spellStart"/>
      <w:r w:rsidR="00C1127A" w:rsidRPr="00E43561">
        <w:rPr>
          <w:rFonts w:ascii="Times New Roman" w:hAnsi="Times New Roman" w:cs="Times New Roman"/>
          <w:sz w:val="24"/>
          <w:szCs w:val="24"/>
        </w:rPr>
        <w:fldChar w:fldCharType="begin"/>
      </w:r>
      <w:r w:rsidR="00C1127A" w:rsidRPr="00E43561">
        <w:rPr>
          <w:rFonts w:ascii="Times New Roman" w:hAnsi="Times New Roman" w:cs="Times New Roman"/>
          <w:sz w:val="24"/>
          <w:szCs w:val="24"/>
        </w:rPr>
        <w:instrText xml:space="preserve"> HYPERLINK "http://www.ncbi.nlm.nih.gov/pubmed/?term=Arsene%20AL%5BAuthor%5D&amp;cauthor=true&amp;cauthor_uid=27566064" </w:instrText>
      </w:r>
      <w:r w:rsidR="00C1127A" w:rsidRPr="00E43561">
        <w:rPr>
          <w:rFonts w:ascii="Times New Roman" w:hAnsi="Times New Roman" w:cs="Times New Roman"/>
          <w:sz w:val="24"/>
          <w:szCs w:val="24"/>
        </w:rPr>
        <w:fldChar w:fldCharType="separate"/>
      </w:r>
      <w:r w:rsidR="00C1127A" w:rsidRPr="00E43561">
        <w:rPr>
          <w:rStyle w:val="Hyperlink"/>
          <w:rFonts w:ascii="Times New Roman" w:hAnsi="Times New Roman" w:cs="Times New Roman"/>
          <w:color w:val="auto"/>
          <w:sz w:val="24"/>
          <w:szCs w:val="24"/>
          <w:u w:val="none"/>
          <w:shd w:val="clear" w:color="auto" w:fill="FFFFFF"/>
        </w:rPr>
        <w:t>Arsene</w:t>
      </w:r>
      <w:proofErr w:type="spellEnd"/>
      <w:r w:rsidR="00C1127A" w:rsidRPr="00E43561">
        <w:rPr>
          <w:rStyle w:val="Hyperlink"/>
          <w:rFonts w:ascii="Times New Roman" w:hAnsi="Times New Roman" w:cs="Times New Roman"/>
          <w:color w:val="auto"/>
          <w:sz w:val="24"/>
          <w:szCs w:val="24"/>
          <w:u w:val="none"/>
          <w:shd w:val="clear" w:color="auto" w:fill="FFFFFF"/>
        </w:rPr>
        <w:t xml:space="preserve"> AL</w:t>
      </w:r>
      <w:r w:rsidR="00C1127A" w:rsidRPr="00E43561">
        <w:rPr>
          <w:rFonts w:ascii="Times New Roman" w:hAnsi="Times New Roman" w:cs="Times New Roman"/>
          <w:sz w:val="24"/>
          <w:szCs w:val="24"/>
        </w:rPr>
        <w:fldChar w:fldCharType="end"/>
      </w:r>
      <w:r w:rsidR="00C1127A" w:rsidRPr="00E43561">
        <w:rPr>
          <w:rFonts w:ascii="Times New Roman" w:hAnsi="Times New Roman" w:cs="Times New Roman"/>
          <w:sz w:val="24"/>
          <w:szCs w:val="24"/>
          <w:shd w:val="clear" w:color="auto" w:fill="FFFFFF"/>
        </w:rPr>
        <w:t>,</w:t>
      </w:r>
      <w:r w:rsidR="00C1127A" w:rsidRPr="00E43561">
        <w:rPr>
          <w:rStyle w:val="apple-converted-space"/>
          <w:rFonts w:ascii="Times New Roman" w:hAnsi="Times New Roman" w:cs="Times New Roman"/>
          <w:sz w:val="24"/>
          <w:szCs w:val="24"/>
          <w:shd w:val="clear" w:color="auto" w:fill="FFFFFF"/>
        </w:rPr>
        <w:t> </w:t>
      </w:r>
      <w:proofErr w:type="spellStart"/>
      <w:r w:rsidR="00C1127A" w:rsidRPr="00E43561">
        <w:rPr>
          <w:rFonts w:ascii="Times New Roman" w:hAnsi="Times New Roman" w:cs="Times New Roman"/>
          <w:sz w:val="24"/>
          <w:szCs w:val="24"/>
        </w:rPr>
        <w:fldChar w:fldCharType="begin"/>
      </w:r>
      <w:r w:rsidR="00C1127A" w:rsidRPr="00E43561">
        <w:rPr>
          <w:rFonts w:ascii="Times New Roman" w:hAnsi="Times New Roman" w:cs="Times New Roman"/>
          <w:sz w:val="24"/>
          <w:szCs w:val="24"/>
        </w:rPr>
        <w:instrText xml:space="preserve"> HYPERLINK "http://www.ncbi.nlm.nih.gov/pubmed/?term=Dr%C4%83goi%20CM%5BAuthor%5D&amp;cauthor=true&amp;cauthor_uid=27566064" </w:instrText>
      </w:r>
      <w:r w:rsidR="00C1127A" w:rsidRPr="00E43561">
        <w:rPr>
          <w:rFonts w:ascii="Times New Roman" w:hAnsi="Times New Roman" w:cs="Times New Roman"/>
          <w:sz w:val="24"/>
          <w:szCs w:val="24"/>
        </w:rPr>
        <w:fldChar w:fldCharType="separate"/>
      </w:r>
      <w:r w:rsidR="00C1127A" w:rsidRPr="00E43561">
        <w:rPr>
          <w:rStyle w:val="Hyperlink"/>
          <w:rFonts w:ascii="Times New Roman" w:hAnsi="Times New Roman" w:cs="Times New Roman"/>
          <w:color w:val="auto"/>
          <w:sz w:val="24"/>
          <w:szCs w:val="24"/>
          <w:u w:val="none"/>
          <w:shd w:val="clear" w:color="auto" w:fill="FFFFFF"/>
        </w:rPr>
        <w:t>Drăgoi</w:t>
      </w:r>
      <w:proofErr w:type="spellEnd"/>
      <w:r w:rsidR="00C1127A" w:rsidRPr="00E43561">
        <w:rPr>
          <w:rStyle w:val="Hyperlink"/>
          <w:rFonts w:ascii="Times New Roman" w:hAnsi="Times New Roman" w:cs="Times New Roman"/>
          <w:color w:val="auto"/>
          <w:sz w:val="24"/>
          <w:szCs w:val="24"/>
          <w:u w:val="none"/>
          <w:shd w:val="clear" w:color="auto" w:fill="FFFFFF"/>
        </w:rPr>
        <w:t xml:space="preserve"> CM</w:t>
      </w:r>
      <w:r w:rsidR="00C1127A" w:rsidRPr="00E43561">
        <w:rPr>
          <w:rFonts w:ascii="Times New Roman" w:hAnsi="Times New Roman" w:cs="Times New Roman"/>
          <w:sz w:val="24"/>
          <w:szCs w:val="24"/>
        </w:rPr>
        <w:fldChar w:fldCharType="end"/>
      </w:r>
      <w:r w:rsidR="00C1127A" w:rsidRPr="00E43561">
        <w:rPr>
          <w:rFonts w:ascii="Times New Roman" w:hAnsi="Times New Roman" w:cs="Times New Roman"/>
          <w:sz w:val="24"/>
          <w:szCs w:val="24"/>
          <w:shd w:val="clear" w:color="auto" w:fill="FFFFFF"/>
        </w:rPr>
        <w:t>,</w:t>
      </w:r>
      <w:r w:rsidR="00C1127A" w:rsidRPr="00E43561">
        <w:rPr>
          <w:rStyle w:val="apple-converted-space"/>
          <w:rFonts w:ascii="Times New Roman" w:hAnsi="Times New Roman" w:cs="Times New Roman"/>
          <w:sz w:val="24"/>
          <w:szCs w:val="24"/>
          <w:shd w:val="clear" w:color="auto" w:fill="FFFFFF"/>
        </w:rPr>
        <w:t> </w:t>
      </w:r>
      <w:proofErr w:type="spellStart"/>
      <w:r w:rsidR="00C1127A" w:rsidRPr="00E43561">
        <w:rPr>
          <w:rFonts w:ascii="Times New Roman" w:hAnsi="Times New Roman" w:cs="Times New Roman"/>
          <w:sz w:val="24"/>
          <w:szCs w:val="24"/>
        </w:rPr>
        <w:fldChar w:fldCharType="begin"/>
      </w:r>
      <w:r w:rsidR="00C1127A" w:rsidRPr="00E43561">
        <w:rPr>
          <w:rFonts w:ascii="Times New Roman" w:hAnsi="Times New Roman" w:cs="Times New Roman"/>
          <w:sz w:val="24"/>
          <w:szCs w:val="24"/>
        </w:rPr>
        <w:instrText xml:space="preserve"> HYPERLINK "http://www.ncbi.nlm.nih.gov/pubmed/?term=Nicolae%20AC%5BAuthor%5D&amp;cauthor=true&amp;cauthor_uid=27566064" </w:instrText>
      </w:r>
      <w:r w:rsidR="00C1127A" w:rsidRPr="00E43561">
        <w:rPr>
          <w:rFonts w:ascii="Times New Roman" w:hAnsi="Times New Roman" w:cs="Times New Roman"/>
          <w:sz w:val="24"/>
          <w:szCs w:val="24"/>
        </w:rPr>
        <w:fldChar w:fldCharType="separate"/>
      </w:r>
      <w:r w:rsidR="00C1127A" w:rsidRPr="00E43561">
        <w:rPr>
          <w:rStyle w:val="Hyperlink"/>
          <w:rFonts w:ascii="Times New Roman" w:hAnsi="Times New Roman" w:cs="Times New Roman"/>
          <w:color w:val="auto"/>
          <w:sz w:val="24"/>
          <w:szCs w:val="24"/>
          <w:u w:val="none"/>
          <w:shd w:val="clear" w:color="auto" w:fill="FFFFFF"/>
        </w:rPr>
        <w:t>Nicolae</w:t>
      </w:r>
      <w:proofErr w:type="spellEnd"/>
      <w:r w:rsidR="00C1127A" w:rsidRPr="00E43561">
        <w:rPr>
          <w:rStyle w:val="Hyperlink"/>
          <w:rFonts w:ascii="Times New Roman" w:hAnsi="Times New Roman" w:cs="Times New Roman"/>
          <w:color w:val="auto"/>
          <w:sz w:val="24"/>
          <w:szCs w:val="24"/>
          <w:u w:val="none"/>
          <w:shd w:val="clear" w:color="auto" w:fill="FFFFFF"/>
        </w:rPr>
        <w:t xml:space="preserve"> AC</w:t>
      </w:r>
      <w:r w:rsidR="00C1127A" w:rsidRPr="00E43561">
        <w:rPr>
          <w:rFonts w:ascii="Times New Roman" w:hAnsi="Times New Roman" w:cs="Times New Roman"/>
          <w:sz w:val="24"/>
          <w:szCs w:val="24"/>
        </w:rPr>
        <w:fldChar w:fldCharType="end"/>
      </w:r>
      <w:r w:rsidR="00C1127A" w:rsidRPr="00E43561">
        <w:rPr>
          <w:rFonts w:ascii="Times New Roman" w:hAnsi="Times New Roman" w:cs="Times New Roman"/>
          <w:sz w:val="24"/>
          <w:szCs w:val="24"/>
          <w:shd w:val="clear" w:color="auto" w:fill="FFFFFF"/>
        </w:rPr>
        <w:t>,</w:t>
      </w:r>
      <w:r w:rsidR="00C1127A" w:rsidRPr="00E43561">
        <w:rPr>
          <w:rStyle w:val="apple-converted-space"/>
          <w:rFonts w:ascii="Times New Roman" w:hAnsi="Times New Roman" w:cs="Times New Roman"/>
          <w:sz w:val="24"/>
          <w:szCs w:val="24"/>
          <w:shd w:val="clear" w:color="auto" w:fill="FFFFFF"/>
        </w:rPr>
        <w:t> </w:t>
      </w:r>
      <w:proofErr w:type="spellStart"/>
      <w:r w:rsidR="00C1127A" w:rsidRPr="00E43561">
        <w:rPr>
          <w:rFonts w:ascii="Times New Roman" w:hAnsi="Times New Roman" w:cs="Times New Roman"/>
          <w:sz w:val="24"/>
          <w:szCs w:val="24"/>
        </w:rPr>
        <w:fldChar w:fldCharType="begin"/>
      </w:r>
      <w:r w:rsidR="00C1127A" w:rsidRPr="00E43561">
        <w:rPr>
          <w:rFonts w:ascii="Times New Roman" w:hAnsi="Times New Roman" w:cs="Times New Roman"/>
          <w:sz w:val="24"/>
          <w:szCs w:val="24"/>
        </w:rPr>
        <w:instrText xml:space="preserve"> HYPERLINK "http://www.ncbi.nlm.nih.gov/pubmed/?term=Z%C4%83grean%20L%5BAuthor%5D&amp;cauthor=true&amp;cauthor_uid=27566064" </w:instrText>
      </w:r>
      <w:r w:rsidR="00C1127A" w:rsidRPr="00E43561">
        <w:rPr>
          <w:rFonts w:ascii="Times New Roman" w:hAnsi="Times New Roman" w:cs="Times New Roman"/>
          <w:sz w:val="24"/>
          <w:szCs w:val="24"/>
        </w:rPr>
        <w:fldChar w:fldCharType="separate"/>
      </w:r>
      <w:r w:rsidR="00C1127A" w:rsidRPr="00E43561">
        <w:rPr>
          <w:rStyle w:val="Hyperlink"/>
          <w:rFonts w:ascii="Times New Roman" w:hAnsi="Times New Roman" w:cs="Times New Roman"/>
          <w:color w:val="auto"/>
          <w:sz w:val="24"/>
          <w:szCs w:val="24"/>
          <w:u w:val="none"/>
          <w:shd w:val="clear" w:color="auto" w:fill="FFFFFF"/>
        </w:rPr>
        <w:t>Zăgrean</w:t>
      </w:r>
      <w:proofErr w:type="spellEnd"/>
      <w:r w:rsidR="00C1127A" w:rsidRPr="00E43561">
        <w:rPr>
          <w:rStyle w:val="Hyperlink"/>
          <w:rFonts w:ascii="Times New Roman" w:hAnsi="Times New Roman" w:cs="Times New Roman"/>
          <w:color w:val="auto"/>
          <w:sz w:val="24"/>
          <w:szCs w:val="24"/>
          <w:u w:val="none"/>
          <w:shd w:val="clear" w:color="auto" w:fill="FFFFFF"/>
        </w:rPr>
        <w:t xml:space="preserve"> L</w:t>
      </w:r>
      <w:r w:rsidR="00C1127A" w:rsidRPr="00E43561">
        <w:rPr>
          <w:rFonts w:ascii="Times New Roman" w:hAnsi="Times New Roman" w:cs="Times New Roman"/>
          <w:sz w:val="24"/>
          <w:szCs w:val="24"/>
        </w:rPr>
        <w:fldChar w:fldCharType="end"/>
      </w:r>
      <w:r w:rsidR="00C1127A" w:rsidRPr="00E43561">
        <w:rPr>
          <w:rFonts w:ascii="Times New Roman" w:hAnsi="Times New Roman" w:cs="Times New Roman"/>
          <w:sz w:val="24"/>
          <w:szCs w:val="24"/>
          <w:shd w:val="clear" w:color="auto" w:fill="FFFFFF"/>
        </w:rPr>
        <w:t>,</w:t>
      </w:r>
      <w:r w:rsidR="00C1127A" w:rsidRPr="00E43561">
        <w:rPr>
          <w:rStyle w:val="apple-converted-space"/>
          <w:rFonts w:ascii="Times New Roman" w:hAnsi="Times New Roman" w:cs="Times New Roman"/>
          <w:sz w:val="24"/>
          <w:szCs w:val="24"/>
          <w:shd w:val="clear" w:color="auto" w:fill="FFFFFF"/>
        </w:rPr>
        <w:t> </w:t>
      </w:r>
      <w:proofErr w:type="spellStart"/>
      <w:r w:rsidR="00C6439D">
        <w:fldChar w:fldCharType="begin"/>
      </w:r>
      <w:r w:rsidR="00C6439D">
        <w:instrText xml:space="preserve"> HYPERLINK "http://www.ncbi.nlm.nih.gov/pubmed/?term=Sch%C3%B6neberg%20T%5BAuthor%5D&amp;cauthor=true&amp;cauthor_uid=27566064" </w:instrText>
      </w:r>
      <w:r w:rsidR="00C6439D">
        <w:fldChar w:fldCharType="separate"/>
      </w:r>
      <w:r w:rsidR="00C1127A" w:rsidRPr="00E43561">
        <w:rPr>
          <w:rStyle w:val="Hyperlink"/>
          <w:rFonts w:ascii="Times New Roman" w:hAnsi="Times New Roman" w:cs="Times New Roman"/>
          <w:color w:val="auto"/>
          <w:sz w:val="24"/>
          <w:szCs w:val="24"/>
          <w:u w:val="none"/>
          <w:shd w:val="clear" w:color="auto" w:fill="FFFFFF"/>
        </w:rPr>
        <w:t>Schöneberg</w:t>
      </w:r>
      <w:proofErr w:type="spellEnd"/>
      <w:r w:rsidR="00C1127A" w:rsidRPr="00E43561">
        <w:rPr>
          <w:rStyle w:val="Hyperlink"/>
          <w:rFonts w:ascii="Times New Roman" w:hAnsi="Times New Roman" w:cs="Times New Roman"/>
          <w:color w:val="auto"/>
          <w:sz w:val="24"/>
          <w:szCs w:val="24"/>
          <w:u w:val="none"/>
          <w:shd w:val="clear" w:color="auto" w:fill="FFFFFF"/>
        </w:rPr>
        <w:t xml:space="preserve"> T</w:t>
      </w:r>
      <w:r w:rsidR="00C6439D">
        <w:rPr>
          <w:rStyle w:val="Hyperlink"/>
          <w:rFonts w:ascii="Times New Roman" w:hAnsi="Times New Roman" w:cs="Times New Roman"/>
          <w:color w:val="auto"/>
          <w:sz w:val="24"/>
          <w:szCs w:val="24"/>
          <w:u w:val="none"/>
          <w:shd w:val="clear" w:color="auto" w:fill="FFFFFF"/>
        </w:rPr>
        <w:fldChar w:fldCharType="end"/>
      </w:r>
      <w:r w:rsidR="00C1127A" w:rsidRPr="00E43561">
        <w:rPr>
          <w:rStyle w:val="apple-converted-space"/>
          <w:rFonts w:ascii="Times New Roman" w:hAnsi="Times New Roman" w:cs="Times New Roman"/>
          <w:sz w:val="24"/>
          <w:szCs w:val="24"/>
          <w:shd w:val="clear" w:color="auto" w:fill="FFFFFF"/>
        </w:rPr>
        <w:t> </w:t>
      </w:r>
      <w:r w:rsidR="00555BA7" w:rsidRPr="00E43561">
        <w:rPr>
          <w:rStyle w:val="apple-converted-space"/>
          <w:rFonts w:ascii="Times New Roman" w:hAnsi="Times New Roman" w:cs="Times New Roman"/>
          <w:sz w:val="24"/>
          <w:szCs w:val="24"/>
          <w:shd w:val="clear" w:color="auto" w:fill="FFFFFF"/>
        </w:rPr>
        <w:t xml:space="preserve">&amp; </w:t>
      </w:r>
      <w:hyperlink r:id="rId16" w:history="1">
        <w:proofErr w:type="spellStart"/>
        <w:r w:rsidR="00C1127A" w:rsidRPr="00E43561">
          <w:rPr>
            <w:rStyle w:val="Hyperlink"/>
            <w:rFonts w:ascii="Times New Roman" w:hAnsi="Times New Roman" w:cs="Times New Roman"/>
            <w:color w:val="auto"/>
            <w:sz w:val="24"/>
            <w:szCs w:val="24"/>
            <w:u w:val="none"/>
            <w:shd w:val="clear" w:color="auto" w:fill="FFFFFF"/>
          </w:rPr>
          <w:t>Zăgrean</w:t>
        </w:r>
        <w:proofErr w:type="spellEnd"/>
        <w:r w:rsidR="00C1127A" w:rsidRPr="00E43561">
          <w:rPr>
            <w:rStyle w:val="Hyperlink"/>
            <w:rFonts w:ascii="Times New Roman" w:hAnsi="Times New Roman" w:cs="Times New Roman"/>
            <w:color w:val="auto"/>
            <w:sz w:val="24"/>
            <w:szCs w:val="24"/>
            <w:u w:val="none"/>
            <w:shd w:val="clear" w:color="auto" w:fill="FFFFFF"/>
          </w:rPr>
          <w:t xml:space="preserve"> AM</w:t>
        </w:r>
      </w:hyperlink>
      <w:r w:rsidR="00694B5A">
        <w:rPr>
          <w:rStyle w:val="Hyperlink"/>
          <w:rFonts w:ascii="Times New Roman" w:hAnsi="Times New Roman" w:cs="Times New Roman"/>
          <w:color w:val="auto"/>
          <w:sz w:val="24"/>
          <w:szCs w:val="24"/>
          <w:u w:val="none"/>
          <w:shd w:val="clear" w:color="auto" w:fill="FFFFFF"/>
        </w:rPr>
        <w:t>. 2016.</w:t>
      </w:r>
      <w:r w:rsidR="00C1127A" w:rsidRPr="00E43561">
        <w:rPr>
          <w:rFonts w:ascii="Times New Roman" w:hAnsi="Times New Roman" w:cs="Times New Roman"/>
          <w:sz w:val="24"/>
          <w:szCs w:val="24"/>
          <w:shd w:val="clear" w:color="auto" w:fill="FFFFFF"/>
        </w:rPr>
        <w:t xml:space="preserve"> </w:t>
      </w:r>
      <w:proofErr w:type="spellStart"/>
      <w:r w:rsidR="00C1127A" w:rsidRPr="00E43561">
        <w:rPr>
          <w:rFonts w:ascii="Times New Roman" w:hAnsi="Times New Roman" w:cs="Times New Roman"/>
          <w:sz w:val="24"/>
          <w:szCs w:val="24"/>
        </w:rPr>
        <w:t>Behavioral</w:t>
      </w:r>
      <w:proofErr w:type="spellEnd"/>
      <w:r w:rsidR="00C1127A" w:rsidRPr="00E43561">
        <w:rPr>
          <w:rFonts w:ascii="Times New Roman" w:hAnsi="Times New Roman" w:cs="Times New Roman"/>
          <w:sz w:val="24"/>
          <w:szCs w:val="24"/>
        </w:rPr>
        <w:t xml:space="preserve"> and molecular effects of prenatal continuous light exposure in the adult rat. </w:t>
      </w:r>
      <w:r w:rsidR="00C1127A" w:rsidRPr="00E43561">
        <w:rPr>
          <w:rFonts w:ascii="Times New Roman" w:hAnsi="Times New Roman" w:cs="Times New Roman"/>
          <w:i/>
          <w:sz w:val="24"/>
          <w:szCs w:val="24"/>
        </w:rPr>
        <w:t>Brain Res</w:t>
      </w:r>
      <w:r w:rsidR="00E43561">
        <w:rPr>
          <w:rFonts w:ascii="Times New Roman" w:hAnsi="Times New Roman" w:cs="Times New Roman"/>
          <w:i/>
          <w:sz w:val="24"/>
          <w:szCs w:val="24"/>
        </w:rPr>
        <w:t>,</w:t>
      </w:r>
      <w:r w:rsidR="00C1127A" w:rsidRPr="00E43561">
        <w:rPr>
          <w:rFonts w:ascii="Times New Roman" w:hAnsi="Times New Roman" w:cs="Times New Roman"/>
          <w:sz w:val="24"/>
          <w:szCs w:val="24"/>
        </w:rPr>
        <w:t xml:space="preserve"> 1650</w:t>
      </w:r>
      <w:r w:rsidR="00694B5A">
        <w:rPr>
          <w:rFonts w:ascii="Times New Roman" w:hAnsi="Times New Roman" w:cs="Times New Roman"/>
          <w:sz w:val="24"/>
          <w:szCs w:val="24"/>
        </w:rPr>
        <w:t>:</w:t>
      </w:r>
      <w:r w:rsidR="00555BA7" w:rsidRPr="00E43561">
        <w:rPr>
          <w:rFonts w:ascii="Times New Roman" w:hAnsi="Times New Roman" w:cs="Times New Roman"/>
          <w:sz w:val="24"/>
          <w:szCs w:val="24"/>
        </w:rPr>
        <w:t xml:space="preserve"> </w:t>
      </w:r>
      <w:r w:rsidR="00C1127A" w:rsidRPr="00E43561">
        <w:rPr>
          <w:rFonts w:ascii="Times New Roman" w:hAnsi="Times New Roman" w:cs="Times New Roman"/>
          <w:sz w:val="24"/>
          <w:szCs w:val="24"/>
        </w:rPr>
        <w:t xml:space="preserve">51. </w:t>
      </w:r>
    </w:p>
    <w:p w:rsidR="00C1127A" w:rsidRPr="00E43561" w:rsidRDefault="00C1127A" w:rsidP="006F7D0E">
      <w:pPr>
        <w:pStyle w:val="ListParagraph"/>
        <w:numPr>
          <w:ilvl w:val="0"/>
          <w:numId w:val="29"/>
        </w:numPr>
        <w:spacing w:line="480" w:lineRule="auto"/>
        <w:rPr>
          <w:rFonts w:ascii="Times New Roman" w:hAnsi="Times New Roman" w:cs="Times New Roman"/>
          <w:sz w:val="24"/>
          <w:szCs w:val="24"/>
        </w:rPr>
      </w:pPr>
      <w:r w:rsidRPr="00E43561">
        <w:rPr>
          <w:rFonts w:ascii="Times New Roman" w:hAnsi="Times New Roman" w:cs="Times New Roman"/>
          <w:bCs/>
          <w:sz w:val="24"/>
          <w:szCs w:val="24"/>
        </w:rPr>
        <w:t xml:space="preserve">Morley-Fletcher S, Rea M, </w:t>
      </w:r>
      <w:proofErr w:type="spellStart"/>
      <w:r w:rsidRPr="00E43561">
        <w:rPr>
          <w:rFonts w:ascii="Times New Roman" w:hAnsi="Times New Roman" w:cs="Times New Roman"/>
          <w:bCs/>
          <w:sz w:val="24"/>
          <w:szCs w:val="24"/>
        </w:rPr>
        <w:t>Maccari</w:t>
      </w:r>
      <w:proofErr w:type="spellEnd"/>
      <w:r w:rsidRPr="00E43561">
        <w:rPr>
          <w:rFonts w:ascii="Times New Roman" w:hAnsi="Times New Roman" w:cs="Times New Roman"/>
          <w:bCs/>
          <w:sz w:val="24"/>
          <w:szCs w:val="24"/>
        </w:rPr>
        <w:t xml:space="preserve"> S</w:t>
      </w:r>
      <w:r w:rsidR="00555BA7" w:rsidRPr="00E43561">
        <w:rPr>
          <w:rFonts w:ascii="Times New Roman" w:hAnsi="Times New Roman" w:cs="Times New Roman"/>
          <w:bCs/>
          <w:sz w:val="24"/>
          <w:szCs w:val="24"/>
        </w:rPr>
        <w:t xml:space="preserve"> &amp;</w:t>
      </w:r>
      <w:r w:rsidRPr="00E43561">
        <w:rPr>
          <w:rFonts w:ascii="Times New Roman" w:hAnsi="Times New Roman" w:cs="Times New Roman"/>
          <w:bCs/>
          <w:sz w:val="24"/>
          <w:szCs w:val="24"/>
        </w:rPr>
        <w:t xml:space="preserve"> </w:t>
      </w:r>
      <w:proofErr w:type="spellStart"/>
      <w:r w:rsidRPr="00E43561">
        <w:rPr>
          <w:rFonts w:ascii="Times New Roman" w:hAnsi="Times New Roman" w:cs="Times New Roman"/>
          <w:bCs/>
          <w:sz w:val="24"/>
          <w:szCs w:val="24"/>
        </w:rPr>
        <w:t>Laviola</w:t>
      </w:r>
      <w:proofErr w:type="spellEnd"/>
      <w:r w:rsidRPr="00E43561">
        <w:rPr>
          <w:rFonts w:ascii="Times New Roman" w:hAnsi="Times New Roman" w:cs="Times New Roman"/>
          <w:bCs/>
          <w:sz w:val="24"/>
          <w:szCs w:val="24"/>
        </w:rPr>
        <w:t xml:space="preserve"> G</w:t>
      </w:r>
      <w:r w:rsidR="00694B5A">
        <w:rPr>
          <w:rFonts w:ascii="Times New Roman" w:hAnsi="Times New Roman" w:cs="Times New Roman"/>
          <w:bCs/>
          <w:sz w:val="24"/>
          <w:szCs w:val="24"/>
        </w:rPr>
        <w:t>. 2003.</w:t>
      </w:r>
      <w:r w:rsidRPr="00E43561">
        <w:rPr>
          <w:rFonts w:ascii="Times New Roman" w:hAnsi="Times New Roman" w:cs="Times New Roman"/>
          <w:bCs/>
          <w:sz w:val="24"/>
          <w:szCs w:val="24"/>
        </w:rPr>
        <w:t xml:space="preserve"> Environmental enrichment during adolescence reverses the effects of prenatal stress on play behaviour and HPA axis reactivity in rats. </w:t>
      </w:r>
      <w:r w:rsidRPr="00E43561">
        <w:rPr>
          <w:rFonts w:ascii="Times New Roman" w:hAnsi="Times New Roman" w:cs="Times New Roman"/>
          <w:bCs/>
          <w:i/>
          <w:sz w:val="24"/>
          <w:szCs w:val="24"/>
        </w:rPr>
        <w:t xml:space="preserve">Eur. J </w:t>
      </w:r>
      <w:proofErr w:type="spellStart"/>
      <w:r w:rsidRPr="00E43561">
        <w:rPr>
          <w:rFonts w:ascii="Times New Roman" w:hAnsi="Times New Roman" w:cs="Times New Roman"/>
          <w:bCs/>
          <w:i/>
          <w:sz w:val="24"/>
          <w:szCs w:val="24"/>
        </w:rPr>
        <w:t>Neurosci</w:t>
      </w:r>
      <w:proofErr w:type="spellEnd"/>
      <w:r w:rsidR="00555BA7" w:rsidRPr="00E43561">
        <w:rPr>
          <w:rFonts w:ascii="Times New Roman" w:hAnsi="Times New Roman" w:cs="Times New Roman"/>
          <w:bCs/>
          <w:i/>
          <w:sz w:val="24"/>
          <w:szCs w:val="24"/>
        </w:rPr>
        <w:t>,</w:t>
      </w:r>
      <w:r w:rsidRPr="00E43561">
        <w:rPr>
          <w:rFonts w:ascii="Times New Roman" w:hAnsi="Times New Roman" w:cs="Times New Roman"/>
          <w:bCs/>
          <w:sz w:val="24"/>
          <w:szCs w:val="24"/>
        </w:rPr>
        <w:t xml:space="preserve"> 18</w:t>
      </w:r>
      <w:r w:rsidR="00694B5A">
        <w:rPr>
          <w:rFonts w:ascii="Times New Roman" w:hAnsi="Times New Roman" w:cs="Times New Roman"/>
          <w:bCs/>
          <w:sz w:val="24"/>
          <w:szCs w:val="24"/>
        </w:rPr>
        <w:t>:</w:t>
      </w:r>
      <w:r w:rsidR="00555BA7" w:rsidRPr="00E43561">
        <w:rPr>
          <w:rFonts w:ascii="Times New Roman" w:hAnsi="Times New Roman" w:cs="Times New Roman"/>
          <w:bCs/>
          <w:sz w:val="24"/>
          <w:szCs w:val="24"/>
        </w:rPr>
        <w:t xml:space="preserve"> </w:t>
      </w:r>
      <w:r w:rsidRPr="00E43561">
        <w:rPr>
          <w:rFonts w:ascii="Times New Roman" w:hAnsi="Times New Roman" w:cs="Times New Roman"/>
          <w:bCs/>
          <w:sz w:val="24"/>
          <w:szCs w:val="24"/>
        </w:rPr>
        <w:t>3367.</w:t>
      </w:r>
    </w:p>
    <w:p w:rsidR="00C1127A" w:rsidRPr="00E43561" w:rsidRDefault="00C1127A" w:rsidP="006F7D0E">
      <w:pPr>
        <w:pStyle w:val="ListParagraph"/>
        <w:numPr>
          <w:ilvl w:val="0"/>
          <w:numId w:val="29"/>
        </w:numPr>
        <w:autoSpaceDE w:val="0"/>
        <w:autoSpaceDN w:val="0"/>
        <w:adjustRightInd w:val="0"/>
        <w:spacing w:after="0" w:line="480" w:lineRule="auto"/>
        <w:rPr>
          <w:rFonts w:ascii="Times New Roman" w:hAnsi="Times New Roman" w:cs="Times New Roman"/>
          <w:sz w:val="24"/>
          <w:szCs w:val="24"/>
        </w:rPr>
      </w:pPr>
      <w:proofErr w:type="spellStart"/>
      <w:r w:rsidRPr="00E43561">
        <w:rPr>
          <w:rFonts w:ascii="Times New Roman" w:hAnsi="Times New Roman" w:cs="Times New Roman"/>
          <w:sz w:val="24"/>
          <w:szCs w:val="24"/>
        </w:rPr>
        <w:t>Veena</w:t>
      </w:r>
      <w:proofErr w:type="spellEnd"/>
      <w:r w:rsidRPr="00E43561">
        <w:rPr>
          <w:rFonts w:ascii="Times New Roman" w:hAnsi="Times New Roman" w:cs="Times New Roman"/>
          <w:sz w:val="24"/>
          <w:szCs w:val="24"/>
        </w:rPr>
        <w:t xml:space="preserve"> J, </w:t>
      </w:r>
      <w:proofErr w:type="spellStart"/>
      <w:r w:rsidRPr="00E43561">
        <w:rPr>
          <w:rFonts w:ascii="Times New Roman" w:hAnsi="Times New Roman" w:cs="Times New Roman"/>
          <w:sz w:val="24"/>
          <w:szCs w:val="24"/>
        </w:rPr>
        <w:t>Srikumar</w:t>
      </w:r>
      <w:proofErr w:type="spellEnd"/>
      <w:r w:rsidRPr="00E43561">
        <w:rPr>
          <w:rFonts w:ascii="Times New Roman" w:hAnsi="Times New Roman" w:cs="Times New Roman"/>
          <w:sz w:val="24"/>
          <w:szCs w:val="24"/>
        </w:rPr>
        <w:t xml:space="preserve"> BN, </w:t>
      </w:r>
      <w:proofErr w:type="spellStart"/>
      <w:r w:rsidRPr="00E43561">
        <w:rPr>
          <w:rFonts w:ascii="Times New Roman" w:hAnsi="Times New Roman" w:cs="Times New Roman"/>
          <w:sz w:val="24"/>
          <w:szCs w:val="24"/>
        </w:rPr>
        <w:t>Raju</w:t>
      </w:r>
      <w:proofErr w:type="spellEnd"/>
      <w:r w:rsidRPr="00E43561">
        <w:rPr>
          <w:rFonts w:ascii="Times New Roman" w:hAnsi="Times New Roman" w:cs="Times New Roman"/>
          <w:sz w:val="24"/>
          <w:szCs w:val="24"/>
        </w:rPr>
        <w:t xml:space="preserve"> TR </w:t>
      </w:r>
      <w:r w:rsidR="00AA362E" w:rsidRPr="00E43561">
        <w:rPr>
          <w:rFonts w:ascii="Times New Roman" w:hAnsi="Times New Roman" w:cs="Times New Roman"/>
          <w:sz w:val="24"/>
          <w:szCs w:val="24"/>
        </w:rPr>
        <w:t xml:space="preserve">&amp; </w:t>
      </w:r>
      <w:proofErr w:type="spellStart"/>
      <w:r w:rsidRPr="00E43561">
        <w:rPr>
          <w:rFonts w:ascii="Times New Roman" w:hAnsi="Times New Roman" w:cs="Times New Roman"/>
          <w:sz w:val="24"/>
          <w:szCs w:val="24"/>
        </w:rPr>
        <w:t>Shankaranarayana</w:t>
      </w:r>
      <w:proofErr w:type="spellEnd"/>
      <w:r w:rsidRPr="00E43561">
        <w:rPr>
          <w:rFonts w:ascii="Times New Roman" w:hAnsi="Times New Roman" w:cs="Times New Roman"/>
          <w:sz w:val="24"/>
          <w:szCs w:val="24"/>
        </w:rPr>
        <w:t xml:space="preserve"> </w:t>
      </w:r>
      <w:proofErr w:type="spellStart"/>
      <w:r w:rsidRPr="00E43561">
        <w:rPr>
          <w:rFonts w:ascii="Times New Roman" w:hAnsi="Times New Roman" w:cs="Times New Roman"/>
          <w:sz w:val="24"/>
          <w:szCs w:val="24"/>
        </w:rPr>
        <w:t>Rao</w:t>
      </w:r>
      <w:proofErr w:type="spellEnd"/>
      <w:r w:rsidRPr="00E43561">
        <w:rPr>
          <w:rFonts w:ascii="Times New Roman" w:hAnsi="Times New Roman" w:cs="Times New Roman"/>
          <w:sz w:val="24"/>
          <w:szCs w:val="24"/>
        </w:rPr>
        <w:t xml:space="preserve"> BS</w:t>
      </w:r>
      <w:r w:rsidR="00AC61E7">
        <w:rPr>
          <w:rFonts w:ascii="Times New Roman" w:hAnsi="Times New Roman" w:cs="Times New Roman"/>
          <w:sz w:val="24"/>
          <w:szCs w:val="24"/>
        </w:rPr>
        <w:t>. 2009.</w:t>
      </w:r>
      <w:r w:rsidRPr="00E43561">
        <w:rPr>
          <w:rFonts w:ascii="Times New Roman" w:hAnsi="Times New Roman" w:cs="Times New Roman"/>
          <w:sz w:val="24"/>
          <w:szCs w:val="24"/>
        </w:rPr>
        <w:t xml:space="preserve"> Exposure to enriched environment restores the survival and differentiation of new born cells in the hippocampus and ameliorates depressive symptoms in chronically stressed rats. </w:t>
      </w:r>
      <w:proofErr w:type="spellStart"/>
      <w:r w:rsidRPr="00E43561">
        <w:rPr>
          <w:rFonts w:ascii="Times New Roman" w:hAnsi="Times New Roman" w:cs="Times New Roman"/>
          <w:i/>
          <w:sz w:val="24"/>
          <w:szCs w:val="24"/>
        </w:rPr>
        <w:t>Neurosci</w:t>
      </w:r>
      <w:proofErr w:type="spellEnd"/>
      <w:r w:rsidRPr="00E43561">
        <w:rPr>
          <w:rFonts w:ascii="Times New Roman" w:hAnsi="Times New Roman" w:cs="Times New Roman"/>
          <w:i/>
          <w:sz w:val="24"/>
          <w:szCs w:val="24"/>
        </w:rPr>
        <w:t xml:space="preserve"> </w:t>
      </w:r>
      <w:proofErr w:type="spellStart"/>
      <w:r w:rsidRPr="00E43561">
        <w:rPr>
          <w:rFonts w:ascii="Times New Roman" w:hAnsi="Times New Roman" w:cs="Times New Roman"/>
          <w:i/>
          <w:sz w:val="24"/>
          <w:szCs w:val="24"/>
        </w:rPr>
        <w:t>Lett</w:t>
      </w:r>
      <w:proofErr w:type="spellEnd"/>
      <w:r w:rsidR="00AA362E" w:rsidRPr="00E43561">
        <w:rPr>
          <w:rFonts w:ascii="Times New Roman" w:hAnsi="Times New Roman" w:cs="Times New Roman"/>
          <w:i/>
          <w:sz w:val="24"/>
          <w:szCs w:val="24"/>
        </w:rPr>
        <w:t>,</w:t>
      </w:r>
      <w:r w:rsidRPr="00E43561">
        <w:rPr>
          <w:rFonts w:ascii="Times New Roman" w:hAnsi="Times New Roman" w:cs="Times New Roman"/>
          <w:sz w:val="24"/>
          <w:szCs w:val="24"/>
        </w:rPr>
        <w:t xml:space="preserve"> 455</w:t>
      </w:r>
      <w:r w:rsidR="00AC61E7">
        <w:rPr>
          <w:rFonts w:ascii="Times New Roman" w:hAnsi="Times New Roman" w:cs="Times New Roman"/>
          <w:sz w:val="24"/>
          <w:szCs w:val="24"/>
        </w:rPr>
        <w:t>:</w:t>
      </w:r>
      <w:r w:rsidR="00AA362E" w:rsidRPr="00E43561">
        <w:rPr>
          <w:rFonts w:ascii="Times New Roman" w:hAnsi="Times New Roman" w:cs="Times New Roman"/>
          <w:sz w:val="24"/>
          <w:szCs w:val="24"/>
        </w:rPr>
        <w:t xml:space="preserve"> </w:t>
      </w:r>
      <w:r w:rsidRPr="00E43561">
        <w:rPr>
          <w:rFonts w:ascii="Times New Roman" w:hAnsi="Times New Roman" w:cs="Times New Roman"/>
          <w:sz w:val="24"/>
          <w:szCs w:val="24"/>
        </w:rPr>
        <w:t xml:space="preserve">178. </w:t>
      </w:r>
    </w:p>
    <w:p w:rsidR="00C1127A" w:rsidRPr="00E43561" w:rsidRDefault="00C1127A" w:rsidP="006F7D0E">
      <w:pPr>
        <w:pStyle w:val="ListParagraph"/>
        <w:numPr>
          <w:ilvl w:val="0"/>
          <w:numId w:val="29"/>
        </w:numPr>
        <w:autoSpaceDE w:val="0"/>
        <w:autoSpaceDN w:val="0"/>
        <w:adjustRightInd w:val="0"/>
        <w:spacing w:after="0" w:line="480" w:lineRule="auto"/>
        <w:rPr>
          <w:rFonts w:ascii="Times New Roman" w:hAnsi="Times New Roman" w:cs="Times New Roman"/>
          <w:sz w:val="24"/>
          <w:szCs w:val="24"/>
        </w:rPr>
      </w:pPr>
      <w:r w:rsidRPr="00E43561">
        <w:rPr>
          <w:rFonts w:ascii="Times New Roman" w:hAnsi="Times New Roman" w:cs="Times New Roman"/>
          <w:bCs/>
          <w:sz w:val="24"/>
          <w:szCs w:val="24"/>
        </w:rPr>
        <w:t xml:space="preserve">Li M, Wang M, Ding S, Li C </w:t>
      </w:r>
      <w:r w:rsidR="00DB6F7D" w:rsidRPr="00E43561">
        <w:rPr>
          <w:rFonts w:ascii="Times New Roman" w:hAnsi="Times New Roman" w:cs="Times New Roman"/>
          <w:bCs/>
          <w:sz w:val="24"/>
          <w:szCs w:val="24"/>
        </w:rPr>
        <w:t xml:space="preserve">&amp; </w:t>
      </w:r>
      <w:proofErr w:type="spellStart"/>
      <w:r w:rsidRPr="00E43561">
        <w:rPr>
          <w:rFonts w:ascii="Times New Roman" w:hAnsi="Times New Roman" w:cs="Times New Roman"/>
          <w:bCs/>
          <w:sz w:val="24"/>
          <w:szCs w:val="24"/>
        </w:rPr>
        <w:t>Luo</w:t>
      </w:r>
      <w:proofErr w:type="spellEnd"/>
      <w:r w:rsidRPr="00E43561">
        <w:rPr>
          <w:rFonts w:ascii="Times New Roman" w:hAnsi="Times New Roman" w:cs="Times New Roman"/>
          <w:bCs/>
          <w:sz w:val="24"/>
          <w:szCs w:val="24"/>
        </w:rPr>
        <w:t xml:space="preserve"> X</w:t>
      </w:r>
      <w:r w:rsidR="00AC61E7">
        <w:rPr>
          <w:rFonts w:ascii="Times New Roman" w:hAnsi="Times New Roman" w:cs="Times New Roman"/>
          <w:bCs/>
          <w:sz w:val="24"/>
          <w:szCs w:val="24"/>
        </w:rPr>
        <w:t>. 2012.</w:t>
      </w:r>
      <w:r w:rsidRPr="00E43561">
        <w:rPr>
          <w:rFonts w:ascii="Times New Roman" w:hAnsi="Times New Roman" w:cs="Times New Roman"/>
          <w:bCs/>
          <w:sz w:val="24"/>
          <w:szCs w:val="24"/>
        </w:rPr>
        <w:t xml:space="preserve"> Environmental enrichment during gestation improves behaviour consequences and synaptic plasticity in hippocampus of prenatal-stressed offspring rats. </w:t>
      </w:r>
      <w:proofErr w:type="spellStart"/>
      <w:r w:rsidRPr="00E43561">
        <w:rPr>
          <w:rFonts w:ascii="Times New Roman" w:hAnsi="Times New Roman" w:cs="Times New Roman"/>
          <w:bCs/>
          <w:i/>
          <w:sz w:val="24"/>
          <w:szCs w:val="24"/>
        </w:rPr>
        <w:t>Acta</w:t>
      </w:r>
      <w:proofErr w:type="spellEnd"/>
      <w:r w:rsidRPr="00E43561">
        <w:rPr>
          <w:rFonts w:ascii="Times New Roman" w:hAnsi="Times New Roman" w:cs="Times New Roman"/>
          <w:bCs/>
          <w:i/>
          <w:sz w:val="24"/>
          <w:szCs w:val="24"/>
        </w:rPr>
        <w:t xml:space="preserve"> </w:t>
      </w:r>
      <w:proofErr w:type="spellStart"/>
      <w:r w:rsidRPr="00E43561">
        <w:rPr>
          <w:rFonts w:ascii="Times New Roman" w:hAnsi="Times New Roman" w:cs="Times New Roman"/>
          <w:bCs/>
          <w:i/>
          <w:sz w:val="24"/>
          <w:szCs w:val="24"/>
        </w:rPr>
        <w:t>Histochem</w:t>
      </w:r>
      <w:proofErr w:type="spellEnd"/>
      <w:r w:rsidRPr="00E43561">
        <w:rPr>
          <w:rFonts w:ascii="Times New Roman" w:hAnsi="Times New Roman" w:cs="Times New Roman"/>
          <w:bCs/>
          <w:i/>
          <w:sz w:val="24"/>
          <w:szCs w:val="24"/>
        </w:rPr>
        <w:t xml:space="preserve"> </w:t>
      </w:r>
      <w:proofErr w:type="spellStart"/>
      <w:r w:rsidRPr="00E43561">
        <w:rPr>
          <w:rFonts w:ascii="Times New Roman" w:hAnsi="Times New Roman" w:cs="Times New Roman"/>
          <w:bCs/>
          <w:i/>
          <w:sz w:val="24"/>
          <w:szCs w:val="24"/>
        </w:rPr>
        <w:t>Cytochem</w:t>
      </w:r>
      <w:proofErr w:type="spellEnd"/>
      <w:r w:rsidRPr="00E43561">
        <w:rPr>
          <w:rFonts w:ascii="Times New Roman" w:hAnsi="Times New Roman" w:cs="Times New Roman"/>
          <w:bCs/>
          <w:sz w:val="24"/>
          <w:szCs w:val="24"/>
        </w:rPr>
        <w:t>, 45: 157.</w:t>
      </w:r>
    </w:p>
    <w:p w:rsidR="00C1127A" w:rsidRPr="00E43561" w:rsidRDefault="00261DB9" w:rsidP="006F7D0E">
      <w:pPr>
        <w:pStyle w:val="ListParagraph"/>
        <w:numPr>
          <w:ilvl w:val="0"/>
          <w:numId w:val="29"/>
        </w:numPr>
        <w:shd w:val="clear" w:color="auto" w:fill="FFFFFF"/>
        <w:spacing w:before="90" w:after="90" w:line="480" w:lineRule="auto"/>
        <w:outlineLvl w:val="0"/>
        <w:rPr>
          <w:rFonts w:ascii="Times New Roman" w:eastAsia="Times New Roman" w:hAnsi="Times New Roman" w:cs="Times New Roman"/>
          <w:bCs/>
          <w:color w:val="000000"/>
          <w:kern w:val="36"/>
          <w:sz w:val="24"/>
          <w:szCs w:val="24"/>
          <w:lang w:eastAsia="en-GB"/>
        </w:rPr>
      </w:pPr>
      <w:hyperlink r:id="rId17" w:history="1">
        <w:proofErr w:type="spellStart"/>
        <w:r w:rsidR="00C1127A" w:rsidRPr="00E43561">
          <w:rPr>
            <w:rFonts w:ascii="Times New Roman" w:eastAsia="Times New Roman" w:hAnsi="Times New Roman" w:cs="Times New Roman"/>
            <w:sz w:val="24"/>
            <w:szCs w:val="24"/>
          </w:rPr>
          <w:t>Dancause</w:t>
        </w:r>
        <w:proofErr w:type="spellEnd"/>
        <w:r w:rsidR="00C1127A" w:rsidRPr="00E43561">
          <w:rPr>
            <w:rFonts w:ascii="Times New Roman" w:eastAsia="Times New Roman" w:hAnsi="Times New Roman" w:cs="Times New Roman"/>
            <w:sz w:val="24"/>
            <w:szCs w:val="24"/>
          </w:rPr>
          <w:t xml:space="preserve"> KN</w:t>
        </w:r>
      </w:hyperlink>
      <w:r w:rsidR="00C1127A" w:rsidRPr="00E43561">
        <w:rPr>
          <w:rFonts w:ascii="Times New Roman" w:eastAsia="Times New Roman" w:hAnsi="Times New Roman" w:cs="Times New Roman"/>
          <w:sz w:val="24"/>
          <w:szCs w:val="24"/>
        </w:rPr>
        <w:t xml:space="preserve">, </w:t>
      </w:r>
      <w:hyperlink r:id="rId18" w:history="1">
        <w:r w:rsidR="00C1127A" w:rsidRPr="00E43561">
          <w:rPr>
            <w:rFonts w:ascii="Times New Roman" w:eastAsia="Times New Roman" w:hAnsi="Times New Roman" w:cs="Times New Roman"/>
            <w:sz w:val="24"/>
            <w:szCs w:val="24"/>
          </w:rPr>
          <w:t>Cao XJ</w:t>
        </w:r>
      </w:hyperlink>
      <w:r w:rsidR="00C1127A" w:rsidRPr="00E43561">
        <w:rPr>
          <w:rFonts w:ascii="Times New Roman" w:eastAsia="Times New Roman" w:hAnsi="Times New Roman" w:cs="Times New Roman"/>
          <w:sz w:val="24"/>
          <w:szCs w:val="24"/>
        </w:rPr>
        <w:t xml:space="preserve">, </w:t>
      </w:r>
      <w:hyperlink r:id="rId19" w:history="1">
        <w:proofErr w:type="spellStart"/>
        <w:r w:rsidR="00C1127A" w:rsidRPr="00E43561">
          <w:rPr>
            <w:rFonts w:ascii="Times New Roman" w:eastAsia="Times New Roman" w:hAnsi="Times New Roman" w:cs="Times New Roman"/>
            <w:sz w:val="24"/>
            <w:szCs w:val="24"/>
          </w:rPr>
          <w:t>Veru</w:t>
        </w:r>
        <w:proofErr w:type="spellEnd"/>
        <w:r w:rsidR="00C1127A" w:rsidRPr="00E43561">
          <w:rPr>
            <w:rFonts w:ascii="Times New Roman" w:eastAsia="Times New Roman" w:hAnsi="Times New Roman" w:cs="Times New Roman"/>
            <w:sz w:val="24"/>
            <w:szCs w:val="24"/>
          </w:rPr>
          <w:t xml:space="preserve"> F</w:t>
        </w:r>
      </w:hyperlink>
      <w:r w:rsidR="00C1127A" w:rsidRPr="00E43561">
        <w:rPr>
          <w:rFonts w:ascii="Times New Roman" w:eastAsia="Times New Roman" w:hAnsi="Times New Roman" w:cs="Times New Roman"/>
          <w:sz w:val="24"/>
          <w:szCs w:val="24"/>
        </w:rPr>
        <w:t xml:space="preserve">, </w:t>
      </w:r>
      <w:hyperlink r:id="rId20" w:history="1">
        <w:proofErr w:type="spellStart"/>
        <w:r w:rsidR="00C1127A" w:rsidRPr="00E43561">
          <w:rPr>
            <w:rFonts w:ascii="Times New Roman" w:eastAsia="Times New Roman" w:hAnsi="Times New Roman" w:cs="Times New Roman"/>
            <w:sz w:val="24"/>
            <w:szCs w:val="24"/>
          </w:rPr>
          <w:t>Xu</w:t>
        </w:r>
        <w:proofErr w:type="spellEnd"/>
        <w:r w:rsidR="00C1127A" w:rsidRPr="00E43561">
          <w:rPr>
            <w:rFonts w:ascii="Times New Roman" w:eastAsia="Times New Roman" w:hAnsi="Times New Roman" w:cs="Times New Roman"/>
            <w:sz w:val="24"/>
            <w:szCs w:val="24"/>
          </w:rPr>
          <w:t xml:space="preserve"> S</w:t>
        </w:r>
      </w:hyperlink>
      <w:r w:rsidR="00C1127A" w:rsidRPr="00E43561">
        <w:rPr>
          <w:rFonts w:ascii="Times New Roman" w:eastAsia="Times New Roman" w:hAnsi="Times New Roman" w:cs="Times New Roman"/>
          <w:sz w:val="24"/>
          <w:szCs w:val="24"/>
        </w:rPr>
        <w:t xml:space="preserve">, </w:t>
      </w:r>
      <w:hyperlink r:id="rId21" w:history="1">
        <w:r w:rsidR="00C1127A" w:rsidRPr="00E43561">
          <w:rPr>
            <w:rFonts w:ascii="Times New Roman" w:eastAsia="Times New Roman" w:hAnsi="Times New Roman" w:cs="Times New Roman"/>
            <w:sz w:val="24"/>
            <w:szCs w:val="24"/>
          </w:rPr>
          <w:t>Long H</w:t>
        </w:r>
      </w:hyperlink>
      <w:r w:rsidR="00C1127A" w:rsidRPr="00E43561">
        <w:rPr>
          <w:rFonts w:ascii="Times New Roman" w:eastAsia="Times New Roman" w:hAnsi="Times New Roman" w:cs="Times New Roman"/>
          <w:sz w:val="24"/>
          <w:szCs w:val="24"/>
        </w:rPr>
        <w:t xml:space="preserve">, </w:t>
      </w:r>
      <w:hyperlink r:id="rId22" w:history="1">
        <w:r w:rsidR="00C1127A" w:rsidRPr="00E43561">
          <w:rPr>
            <w:rFonts w:ascii="Times New Roman" w:eastAsia="Times New Roman" w:hAnsi="Times New Roman" w:cs="Times New Roman"/>
            <w:sz w:val="24"/>
            <w:szCs w:val="24"/>
          </w:rPr>
          <w:t>Yu C</w:t>
        </w:r>
      </w:hyperlink>
      <w:r w:rsidR="00C1127A" w:rsidRPr="00E43561">
        <w:rPr>
          <w:rFonts w:ascii="Times New Roman" w:eastAsia="Times New Roman" w:hAnsi="Times New Roman" w:cs="Times New Roman"/>
          <w:sz w:val="24"/>
          <w:szCs w:val="24"/>
        </w:rPr>
        <w:t xml:space="preserve">, </w:t>
      </w:r>
      <w:hyperlink r:id="rId23" w:history="1">
        <w:proofErr w:type="spellStart"/>
        <w:r w:rsidR="00C1127A" w:rsidRPr="00E43561">
          <w:rPr>
            <w:rFonts w:ascii="Times New Roman" w:eastAsia="Times New Roman" w:hAnsi="Times New Roman" w:cs="Times New Roman"/>
            <w:sz w:val="24"/>
            <w:szCs w:val="24"/>
          </w:rPr>
          <w:t>Laplante</w:t>
        </w:r>
        <w:proofErr w:type="spellEnd"/>
        <w:r w:rsidR="00C1127A" w:rsidRPr="00E43561">
          <w:rPr>
            <w:rFonts w:ascii="Times New Roman" w:eastAsia="Times New Roman" w:hAnsi="Times New Roman" w:cs="Times New Roman"/>
            <w:sz w:val="24"/>
            <w:szCs w:val="24"/>
          </w:rPr>
          <w:t xml:space="preserve"> DP</w:t>
        </w:r>
      </w:hyperlink>
      <w:r w:rsidR="00C1127A" w:rsidRPr="00E43561">
        <w:rPr>
          <w:rFonts w:ascii="Times New Roman" w:eastAsia="Times New Roman" w:hAnsi="Times New Roman" w:cs="Times New Roman"/>
          <w:sz w:val="24"/>
          <w:szCs w:val="24"/>
        </w:rPr>
        <w:t xml:space="preserve">, </w:t>
      </w:r>
      <w:hyperlink r:id="rId24" w:history="1">
        <w:r w:rsidR="00C1127A" w:rsidRPr="00E43561">
          <w:rPr>
            <w:rFonts w:ascii="Times New Roman" w:eastAsia="Times New Roman" w:hAnsi="Times New Roman" w:cs="Times New Roman"/>
            <w:sz w:val="24"/>
            <w:szCs w:val="24"/>
          </w:rPr>
          <w:t>Walker CD</w:t>
        </w:r>
      </w:hyperlink>
      <w:r w:rsidR="00C1127A" w:rsidRPr="00E43561">
        <w:rPr>
          <w:rFonts w:ascii="Times New Roman" w:eastAsia="Times New Roman" w:hAnsi="Times New Roman" w:cs="Times New Roman"/>
          <w:sz w:val="24"/>
          <w:szCs w:val="24"/>
        </w:rPr>
        <w:t xml:space="preserve"> </w:t>
      </w:r>
      <w:r w:rsidR="0052066C" w:rsidRPr="00E43561">
        <w:rPr>
          <w:rFonts w:ascii="Times New Roman" w:eastAsia="Times New Roman" w:hAnsi="Times New Roman" w:cs="Times New Roman"/>
          <w:sz w:val="24"/>
          <w:szCs w:val="24"/>
        </w:rPr>
        <w:t xml:space="preserve">&amp; </w:t>
      </w:r>
      <w:hyperlink r:id="rId25" w:history="1">
        <w:r w:rsidR="00C1127A" w:rsidRPr="00E43561">
          <w:rPr>
            <w:rFonts w:ascii="Times New Roman" w:eastAsia="Times New Roman" w:hAnsi="Times New Roman" w:cs="Times New Roman"/>
            <w:sz w:val="24"/>
            <w:szCs w:val="24"/>
          </w:rPr>
          <w:t>King S</w:t>
        </w:r>
      </w:hyperlink>
      <w:r w:rsidR="00AC61E7">
        <w:rPr>
          <w:rFonts w:ascii="Times New Roman" w:eastAsia="Times New Roman" w:hAnsi="Times New Roman" w:cs="Times New Roman"/>
          <w:sz w:val="24"/>
          <w:szCs w:val="24"/>
        </w:rPr>
        <w:t>. 2012.</w:t>
      </w:r>
      <w:r w:rsidR="00C1127A" w:rsidRPr="00E43561">
        <w:rPr>
          <w:rFonts w:ascii="Times New Roman" w:eastAsia="Times New Roman" w:hAnsi="Times New Roman" w:cs="Times New Roman"/>
          <w:sz w:val="24"/>
          <w:szCs w:val="24"/>
        </w:rPr>
        <w:t xml:space="preserve"> </w:t>
      </w:r>
      <w:r w:rsidR="00C1127A" w:rsidRPr="00E43561">
        <w:rPr>
          <w:rFonts w:ascii="Times New Roman" w:eastAsia="Times New Roman" w:hAnsi="Times New Roman" w:cs="Times New Roman"/>
          <w:bCs/>
          <w:kern w:val="36"/>
          <w:sz w:val="24"/>
          <w:szCs w:val="24"/>
        </w:rPr>
        <w:t xml:space="preserve">Brief communication: prenatal and early postnatal stress exposure influences long bone length in adult rat offspring. </w:t>
      </w:r>
      <w:hyperlink r:id="rId26" w:tooltip="American journal of physical anthropology." w:history="1">
        <w:r w:rsidR="00C1127A" w:rsidRPr="00E43561">
          <w:rPr>
            <w:rFonts w:ascii="Times New Roman" w:eastAsia="Times New Roman" w:hAnsi="Times New Roman" w:cs="Times New Roman"/>
            <w:i/>
            <w:sz w:val="24"/>
            <w:szCs w:val="24"/>
          </w:rPr>
          <w:t xml:space="preserve">Am J </w:t>
        </w:r>
        <w:proofErr w:type="spellStart"/>
        <w:r w:rsidR="00C1127A" w:rsidRPr="00E43561">
          <w:rPr>
            <w:rFonts w:ascii="Times New Roman" w:eastAsia="Times New Roman" w:hAnsi="Times New Roman" w:cs="Times New Roman"/>
            <w:i/>
            <w:sz w:val="24"/>
            <w:szCs w:val="24"/>
          </w:rPr>
          <w:t>Phys</w:t>
        </w:r>
        <w:proofErr w:type="spellEnd"/>
        <w:r w:rsidR="00C1127A" w:rsidRPr="00E43561">
          <w:rPr>
            <w:rFonts w:ascii="Times New Roman" w:eastAsia="Times New Roman" w:hAnsi="Times New Roman" w:cs="Times New Roman"/>
            <w:i/>
            <w:sz w:val="24"/>
            <w:szCs w:val="24"/>
          </w:rPr>
          <w:t xml:space="preserve"> </w:t>
        </w:r>
        <w:proofErr w:type="spellStart"/>
        <w:r w:rsidR="00C1127A" w:rsidRPr="00E43561">
          <w:rPr>
            <w:rFonts w:ascii="Times New Roman" w:eastAsia="Times New Roman" w:hAnsi="Times New Roman" w:cs="Times New Roman"/>
            <w:i/>
            <w:sz w:val="24"/>
            <w:szCs w:val="24"/>
          </w:rPr>
          <w:t>Anthropol</w:t>
        </w:r>
        <w:proofErr w:type="spellEnd"/>
        <w:r w:rsidR="00C1127A" w:rsidRPr="00E43561">
          <w:rPr>
            <w:rFonts w:ascii="Times New Roman" w:eastAsia="Times New Roman" w:hAnsi="Times New Roman" w:cs="Times New Roman"/>
            <w:sz w:val="24"/>
            <w:szCs w:val="24"/>
          </w:rPr>
          <w:t>.</w:t>
        </w:r>
      </w:hyperlink>
      <w:r w:rsidR="00C1127A" w:rsidRPr="00E43561">
        <w:rPr>
          <w:rFonts w:ascii="Times New Roman" w:eastAsia="Times New Roman" w:hAnsi="Times New Roman" w:cs="Times New Roman"/>
          <w:sz w:val="24"/>
          <w:szCs w:val="24"/>
        </w:rPr>
        <w:t xml:space="preserve"> 149</w:t>
      </w:r>
      <w:r w:rsidR="00AC61E7">
        <w:rPr>
          <w:rFonts w:ascii="Times New Roman" w:eastAsia="Times New Roman" w:hAnsi="Times New Roman" w:cs="Times New Roman"/>
          <w:sz w:val="24"/>
          <w:szCs w:val="24"/>
        </w:rPr>
        <w:t>:</w:t>
      </w:r>
      <w:r w:rsidR="00C1127A" w:rsidRPr="00E43561">
        <w:rPr>
          <w:rFonts w:ascii="Times New Roman" w:eastAsia="Times New Roman" w:hAnsi="Times New Roman" w:cs="Times New Roman"/>
          <w:sz w:val="24"/>
          <w:szCs w:val="24"/>
        </w:rPr>
        <w:t xml:space="preserve"> </w:t>
      </w:r>
      <w:r w:rsidR="00E43561" w:rsidRPr="00E43561">
        <w:rPr>
          <w:rFonts w:ascii="Times New Roman" w:eastAsia="Times New Roman" w:hAnsi="Times New Roman" w:cs="Times New Roman"/>
          <w:sz w:val="24"/>
          <w:szCs w:val="24"/>
        </w:rPr>
        <w:t>307</w:t>
      </w:r>
      <w:r w:rsidR="00C1127A" w:rsidRPr="00E43561">
        <w:rPr>
          <w:rFonts w:ascii="Times New Roman" w:eastAsia="Times New Roman" w:hAnsi="Times New Roman" w:cs="Times New Roman"/>
          <w:sz w:val="24"/>
          <w:szCs w:val="24"/>
        </w:rPr>
        <w:t xml:space="preserve">. </w:t>
      </w:r>
    </w:p>
    <w:p w:rsidR="00C1127A" w:rsidRPr="00E43561" w:rsidRDefault="00261DB9" w:rsidP="006F7D0E">
      <w:pPr>
        <w:pStyle w:val="ListParagraph"/>
        <w:numPr>
          <w:ilvl w:val="0"/>
          <w:numId w:val="29"/>
        </w:numPr>
        <w:shd w:val="clear" w:color="auto" w:fill="FFFFFF"/>
        <w:spacing w:before="90" w:after="90" w:line="480" w:lineRule="auto"/>
        <w:outlineLvl w:val="0"/>
        <w:rPr>
          <w:rFonts w:ascii="Times New Roman" w:eastAsia="Times New Roman" w:hAnsi="Times New Roman" w:cs="Times New Roman"/>
          <w:bCs/>
          <w:kern w:val="36"/>
          <w:sz w:val="24"/>
          <w:szCs w:val="24"/>
          <w:lang w:eastAsia="en-GB"/>
        </w:rPr>
      </w:pPr>
      <w:hyperlink r:id="rId27" w:history="1">
        <w:proofErr w:type="spellStart"/>
        <w:r w:rsidR="00C1127A" w:rsidRPr="00E43561">
          <w:rPr>
            <w:rFonts w:ascii="Times New Roman" w:eastAsia="Times New Roman" w:hAnsi="Times New Roman" w:cs="Times New Roman"/>
            <w:sz w:val="24"/>
            <w:szCs w:val="24"/>
            <w:lang w:eastAsia="en-GB"/>
          </w:rPr>
          <w:t>Fontanetti</w:t>
        </w:r>
        <w:proofErr w:type="spellEnd"/>
        <w:r w:rsidR="00C1127A" w:rsidRPr="00E43561">
          <w:rPr>
            <w:rFonts w:ascii="Times New Roman" w:eastAsia="Times New Roman" w:hAnsi="Times New Roman" w:cs="Times New Roman"/>
            <w:sz w:val="24"/>
            <w:szCs w:val="24"/>
            <w:lang w:eastAsia="en-GB"/>
          </w:rPr>
          <w:t xml:space="preserve"> PA</w:t>
        </w:r>
      </w:hyperlink>
      <w:r w:rsidR="00C1127A" w:rsidRPr="00E43561">
        <w:rPr>
          <w:rFonts w:ascii="Times New Roman" w:eastAsia="Times New Roman" w:hAnsi="Times New Roman" w:cs="Times New Roman"/>
          <w:sz w:val="24"/>
          <w:szCs w:val="24"/>
          <w:lang w:eastAsia="en-GB"/>
        </w:rPr>
        <w:t>, </w:t>
      </w:r>
      <w:proofErr w:type="spellStart"/>
      <w:r w:rsidR="00C1127A" w:rsidRPr="00E43561">
        <w:rPr>
          <w:rFonts w:ascii="Times New Roman" w:eastAsia="Times New Roman" w:hAnsi="Times New Roman" w:cs="Times New Roman"/>
          <w:sz w:val="24"/>
          <w:szCs w:val="24"/>
          <w:lang w:eastAsia="en-GB"/>
        </w:rPr>
        <w:fldChar w:fldCharType="begin"/>
      </w:r>
      <w:r w:rsidR="00C1127A" w:rsidRPr="00E43561">
        <w:rPr>
          <w:rFonts w:ascii="Times New Roman" w:eastAsia="Times New Roman" w:hAnsi="Times New Roman" w:cs="Times New Roman"/>
          <w:sz w:val="24"/>
          <w:szCs w:val="24"/>
          <w:lang w:eastAsia="en-GB"/>
        </w:rPr>
        <w:instrText xml:space="preserve"> HYPERLINK "http://www.ncbi.nlm.nih.gov/pubmed/?term=Nervegna%20MT%5BAuthor%5D&amp;cauthor=true&amp;cauthor_uid=26278318" </w:instrText>
      </w:r>
      <w:r w:rsidR="00C1127A" w:rsidRPr="00E43561">
        <w:rPr>
          <w:rFonts w:ascii="Times New Roman" w:eastAsia="Times New Roman" w:hAnsi="Times New Roman" w:cs="Times New Roman"/>
          <w:sz w:val="24"/>
          <w:szCs w:val="24"/>
          <w:lang w:eastAsia="en-GB"/>
        </w:rPr>
        <w:fldChar w:fldCharType="separate"/>
      </w:r>
      <w:r w:rsidR="00C1127A" w:rsidRPr="00E43561">
        <w:rPr>
          <w:rFonts w:ascii="Times New Roman" w:eastAsia="Times New Roman" w:hAnsi="Times New Roman" w:cs="Times New Roman"/>
          <w:sz w:val="24"/>
          <w:szCs w:val="24"/>
          <w:lang w:eastAsia="en-GB"/>
        </w:rPr>
        <w:t>Nervegna</w:t>
      </w:r>
      <w:proofErr w:type="spellEnd"/>
      <w:r w:rsidR="00C1127A" w:rsidRPr="00E43561">
        <w:rPr>
          <w:rFonts w:ascii="Times New Roman" w:eastAsia="Times New Roman" w:hAnsi="Times New Roman" w:cs="Times New Roman"/>
          <w:sz w:val="24"/>
          <w:szCs w:val="24"/>
          <w:lang w:eastAsia="en-GB"/>
        </w:rPr>
        <w:t xml:space="preserve"> MT</w:t>
      </w:r>
      <w:r w:rsidR="00C1127A" w:rsidRPr="00E43561">
        <w:rPr>
          <w:rFonts w:ascii="Times New Roman" w:eastAsia="Times New Roman" w:hAnsi="Times New Roman" w:cs="Times New Roman"/>
          <w:sz w:val="24"/>
          <w:szCs w:val="24"/>
          <w:lang w:eastAsia="en-GB"/>
        </w:rPr>
        <w:fldChar w:fldCharType="end"/>
      </w:r>
      <w:r w:rsidR="00C1127A" w:rsidRPr="00E43561">
        <w:rPr>
          <w:rFonts w:ascii="Times New Roman" w:eastAsia="Times New Roman" w:hAnsi="Times New Roman" w:cs="Times New Roman"/>
          <w:sz w:val="24"/>
          <w:szCs w:val="24"/>
          <w:lang w:eastAsia="en-GB"/>
        </w:rPr>
        <w:t>, </w:t>
      </w:r>
      <w:hyperlink r:id="rId28" w:history="1">
        <w:r w:rsidR="00C1127A" w:rsidRPr="00E43561">
          <w:rPr>
            <w:rFonts w:ascii="Times New Roman" w:eastAsia="Times New Roman" w:hAnsi="Times New Roman" w:cs="Times New Roman"/>
            <w:sz w:val="24"/>
            <w:szCs w:val="24"/>
            <w:lang w:eastAsia="en-GB"/>
          </w:rPr>
          <w:t>Vermouth NT</w:t>
        </w:r>
      </w:hyperlink>
      <w:r w:rsidR="00C1127A" w:rsidRPr="00E43561">
        <w:rPr>
          <w:rFonts w:ascii="Times New Roman" w:eastAsia="Times New Roman" w:hAnsi="Times New Roman" w:cs="Times New Roman"/>
          <w:sz w:val="24"/>
          <w:szCs w:val="24"/>
          <w:lang w:eastAsia="en-GB"/>
        </w:rPr>
        <w:t> </w:t>
      </w:r>
      <w:r w:rsidR="002A2EDC" w:rsidRPr="00E43561">
        <w:rPr>
          <w:rFonts w:ascii="Times New Roman" w:eastAsia="Times New Roman" w:hAnsi="Times New Roman" w:cs="Times New Roman"/>
          <w:sz w:val="24"/>
          <w:szCs w:val="24"/>
          <w:lang w:eastAsia="en-GB"/>
        </w:rPr>
        <w:t xml:space="preserve">&amp; </w:t>
      </w:r>
      <w:hyperlink r:id="rId29" w:history="1">
        <w:proofErr w:type="spellStart"/>
        <w:r w:rsidR="00C1127A" w:rsidRPr="00E43561">
          <w:rPr>
            <w:rFonts w:ascii="Times New Roman" w:eastAsia="Times New Roman" w:hAnsi="Times New Roman" w:cs="Times New Roman"/>
            <w:sz w:val="24"/>
            <w:szCs w:val="24"/>
            <w:lang w:eastAsia="en-GB"/>
          </w:rPr>
          <w:t>Mandalunis</w:t>
        </w:r>
        <w:proofErr w:type="spellEnd"/>
        <w:r w:rsidR="00C1127A" w:rsidRPr="00E43561">
          <w:rPr>
            <w:rFonts w:ascii="Times New Roman" w:eastAsia="Times New Roman" w:hAnsi="Times New Roman" w:cs="Times New Roman"/>
            <w:sz w:val="24"/>
            <w:szCs w:val="24"/>
            <w:lang w:eastAsia="en-GB"/>
          </w:rPr>
          <w:t xml:space="preserve"> PM</w:t>
        </w:r>
      </w:hyperlink>
      <w:r w:rsidR="00AC61E7">
        <w:rPr>
          <w:rFonts w:ascii="Times New Roman" w:eastAsia="Times New Roman" w:hAnsi="Times New Roman" w:cs="Times New Roman"/>
          <w:sz w:val="24"/>
          <w:szCs w:val="24"/>
          <w:lang w:eastAsia="en-GB"/>
        </w:rPr>
        <w:t>. 2014.</w:t>
      </w:r>
      <w:r w:rsidR="00C1127A" w:rsidRPr="00E43561">
        <w:rPr>
          <w:rFonts w:ascii="Times New Roman" w:eastAsia="Times New Roman" w:hAnsi="Times New Roman" w:cs="Times New Roman"/>
          <w:sz w:val="24"/>
          <w:szCs w:val="24"/>
          <w:lang w:eastAsia="en-GB"/>
        </w:rPr>
        <w:t xml:space="preserve"> </w:t>
      </w:r>
      <w:r w:rsidR="00C1127A" w:rsidRPr="00E43561">
        <w:rPr>
          <w:rFonts w:ascii="Times New Roman" w:eastAsia="Times New Roman" w:hAnsi="Times New Roman" w:cs="Times New Roman"/>
          <w:bCs/>
          <w:color w:val="000000"/>
          <w:kern w:val="36"/>
          <w:sz w:val="24"/>
          <w:szCs w:val="24"/>
          <w:lang w:eastAsia="en-GB"/>
        </w:rPr>
        <w:t xml:space="preserve">Prenatal Exposure to Continuous Constant Light Alters Endochondral Ossification of the Tibiae of Rat Pups. </w:t>
      </w:r>
      <w:hyperlink r:id="rId30" w:tooltip="Cells, tissues, organs." w:history="1">
        <w:r w:rsidR="00C1127A" w:rsidRPr="00E43561">
          <w:rPr>
            <w:rFonts w:ascii="Times New Roman" w:eastAsia="Times New Roman" w:hAnsi="Times New Roman" w:cs="Times New Roman"/>
            <w:i/>
            <w:sz w:val="24"/>
            <w:szCs w:val="24"/>
            <w:lang w:eastAsia="en-GB"/>
          </w:rPr>
          <w:t>Cells Tissues Organs</w:t>
        </w:r>
      </w:hyperlink>
      <w:r w:rsidR="002A2EDC" w:rsidRPr="00E43561">
        <w:rPr>
          <w:rFonts w:ascii="Times New Roman" w:eastAsia="Times New Roman" w:hAnsi="Times New Roman" w:cs="Times New Roman"/>
          <w:i/>
          <w:sz w:val="24"/>
          <w:szCs w:val="24"/>
          <w:lang w:eastAsia="en-GB"/>
        </w:rPr>
        <w:t>,</w:t>
      </w:r>
      <w:r w:rsidR="00C1127A" w:rsidRPr="00E43561">
        <w:rPr>
          <w:rFonts w:ascii="Times New Roman" w:eastAsia="Times New Roman" w:hAnsi="Times New Roman" w:cs="Times New Roman"/>
          <w:sz w:val="24"/>
          <w:szCs w:val="24"/>
          <w:lang w:eastAsia="en-GB"/>
        </w:rPr>
        <w:t> 200</w:t>
      </w:r>
      <w:r w:rsidR="00AC61E7">
        <w:rPr>
          <w:rFonts w:ascii="Times New Roman" w:eastAsia="Times New Roman" w:hAnsi="Times New Roman" w:cs="Times New Roman"/>
          <w:sz w:val="24"/>
          <w:szCs w:val="24"/>
          <w:lang w:eastAsia="en-GB"/>
        </w:rPr>
        <w:t>:</w:t>
      </w:r>
      <w:r w:rsidR="002A2EDC" w:rsidRPr="00E43561">
        <w:rPr>
          <w:rFonts w:ascii="Times New Roman" w:eastAsia="Times New Roman" w:hAnsi="Times New Roman" w:cs="Times New Roman"/>
          <w:sz w:val="24"/>
          <w:szCs w:val="24"/>
          <w:lang w:eastAsia="en-GB"/>
        </w:rPr>
        <w:t xml:space="preserve"> </w:t>
      </w:r>
      <w:r w:rsidR="00C1127A" w:rsidRPr="00E43561">
        <w:rPr>
          <w:rFonts w:ascii="Times New Roman" w:eastAsia="Times New Roman" w:hAnsi="Times New Roman" w:cs="Times New Roman"/>
          <w:sz w:val="24"/>
          <w:szCs w:val="24"/>
          <w:lang w:eastAsia="en-GB"/>
        </w:rPr>
        <w:t xml:space="preserve">278. </w:t>
      </w:r>
    </w:p>
    <w:p w:rsidR="009D527D" w:rsidRPr="00E43561" w:rsidRDefault="009D527D" w:rsidP="006F7D0E">
      <w:pPr>
        <w:pStyle w:val="ListParagraph"/>
        <w:numPr>
          <w:ilvl w:val="0"/>
          <w:numId w:val="29"/>
        </w:numPr>
        <w:spacing w:before="40" w:after="80" w:line="480" w:lineRule="auto"/>
        <w:jc w:val="both"/>
        <w:rPr>
          <w:rFonts w:ascii="Times New Roman" w:hAnsi="Times New Roman" w:cs="Times New Roman"/>
          <w:sz w:val="24"/>
          <w:szCs w:val="24"/>
        </w:rPr>
      </w:pPr>
      <w:proofErr w:type="spellStart"/>
      <w:r w:rsidRPr="00E43561">
        <w:rPr>
          <w:rFonts w:ascii="Times New Roman" w:hAnsi="Times New Roman" w:cs="Times New Roman"/>
          <w:sz w:val="24"/>
          <w:szCs w:val="24"/>
        </w:rPr>
        <w:t>Bhat</w:t>
      </w:r>
      <w:proofErr w:type="spellEnd"/>
      <w:r w:rsidRPr="00E43561">
        <w:rPr>
          <w:rFonts w:ascii="Times New Roman" w:hAnsi="Times New Roman" w:cs="Times New Roman"/>
          <w:sz w:val="24"/>
          <w:szCs w:val="24"/>
        </w:rPr>
        <w:t xml:space="preserve"> S, </w:t>
      </w:r>
      <w:proofErr w:type="spellStart"/>
      <w:r w:rsidRPr="00E43561">
        <w:rPr>
          <w:rFonts w:ascii="Times New Roman" w:hAnsi="Times New Roman" w:cs="Times New Roman"/>
          <w:sz w:val="24"/>
          <w:szCs w:val="24"/>
        </w:rPr>
        <w:t>Rao</w:t>
      </w:r>
      <w:proofErr w:type="spellEnd"/>
      <w:r w:rsidRPr="00E43561">
        <w:rPr>
          <w:rFonts w:ascii="Times New Roman" w:hAnsi="Times New Roman" w:cs="Times New Roman"/>
          <w:sz w:val="24"/>
          <w:szCs w:val="24"/>
        </w:rPr>
        <w:t xml:space="preserve"> G, Murthy KD </w:t>
      </w:r>
      <w:r w:rsidR="002A2EDC" w:rsidRPr="00E43561">
        <w:rPr>
          <w:rFonts w:ascii="Times New Roman" w:hAnsi="Times New Roman" w:cs="Times New Roman"/>
          <w:sz w:val="24"/>
          <w:szCs w:val="24"/>
        </w:rPr>
        <w:t>&amp;</w:t>
      </w:r>
      <w:r w:rsidRPr="00E43561">
        <w:rPr>
          <w:rFonts w:ascii="Times New Roman" w:hAnsi="Times New Roman" w:cs="Times New Roman"/>
          <w:sz w:val="24"/>
          <w:szCs w:val="24"/>
        </w:rPr>
        <w:t xml:space="preserve"> </w:t>
      </w:r>
      <w:proofErr w:type="spellStart"/>
      <w:r w:rsidRPr="00E43561">
        <w:rPr>
          <w:rFonts w:ascii="Times New Roman" w:hAnsi="Times New Roman" w:cs="Times New Roman"/>
          <w:sz w:val="24"/>
          <w:szCs w:val="24"/>
        </w:rPr>
        <w:t>Bhat</w:t>
      </w:r>
      <w:proofErr w:type="spellEnd"/>
      <w:r w:rsidRPr="00E43561">
        <w:rPr>
          <w:rFonts w:ascii="Times New Roman" w:hAnsi="Times New Roman" w:cs="Times New Roman"/>
          <w:sz w:val="24"/>
          <w:szCs w:val="24"/>
        </w:rPr>
        <w:t xml:space="preserve"> PG</w:t>
      </w:r>
      <w:r w:rsidR="00AC61E7">
        <w:rPr>
          <w:rFonts w:ascii="Times New Roman" w:hAnsi="Times New Roman" w:cs="Times New Roman"/>
          <w:sz w:val="24"/>
          <w:szCs w:val="24"/>
        </w:rPr>
        <w:t>. 2006.</w:t>
      </w:r>
      <w:r w:rsidRPr="00E43561">
        <w:rPr>
          <w:rFonts w:ascii="Times New Roman" w:hAnsi="Times New Roman" w:cs="Times New Roman"/>
          <w:sz w:val="24"/>
          <w:szCs w:val="24"/>
        </w:rPr>
        <w:t xml:space="preserve"> Housing in pyramid counteracts neuroendocrine and oxidative stress caused by chronic restraint in rats. </w:t>
      </w:r>
      <w:proofErr w:type="spellStart"/>
      <w:proofErr w:type="gramStart"/>
      <w:r w:rsidRPr="00E43561">
        <w:rPr>
          <w:rFonts w:ascii="Times New Roman" w:hAnsi="Times New Roman" w:cs="Times New Roman"/>
          <w:i/>
          <w:sz w:val="24"/>
          <w:szCs w:val="24"/>
        </w:rPr>
        <w:t>eCAM</w:t>
      </w:r>
      <w:proofErr w:type="spellEnd"/>
      <w:proofErr w:type="gramEnd"/>
      <w:r w:rsidRPr="00E43561">
        <w:rPr>
          <w:rFonts w:ascii="Times New Roman" w:hAnsi="Times New Roman" w:cs="Times New Roman"/>
          <w:sz w:val="24"/>
          <w:szCs w:val="24"/>
        </w:rPr>
        <w:t>. 4</w:t>
      </w:r>
      <w:r w:rsidR="00AC61E7">
        <w:rPr>
          <w:rFonts w:ascii="Times New Roman" w:hAnsi="Times New Roman" w:cs="Times New Roman"/>
          <w:sz w:val="24"/>
          <w:szCs w:val="24"/>
        </w:rPr>
        <w:t>:</w:t>
      </w:r>
      <w:r w:rsidR="002A2EDC" w:rsidRPr="00E43561">
        <w:rPr>
          <w:rFonts w:ascii="Times New Roman" w:hAnsi="Times New Roman" w:cs="Times New Roman"/>
          <w:sz w:val="24"/>
          <w:szCs w:val="24"/>
        </w:rPr>
        <w:t xml:space="preserve"> </w:t>
      </w:r>
      <w:r w:rsidRPr="00E43561">
        <w:rPr>
          <w:rFonts w:ascii="Times New Roman" w:hAnsi="Times New Roman" w:cs="Times New Roman"/>
          <w:sz w:val="24"/>
          <w:szCs w:val="24"/>
        </w:rPr>
        <w:t>35.</w:t>
      </w:r>
      <w:r w:rsidR="00C31E92">
        <w:rPr>
          <w:rFonts w:ascii="Times New Roman" w:hAnsi="Times New Roman" w:cs="Times New Roman"/>
          <w:sz w:val="24"/>
          <w:szCs w:val="24"/>
        </w:rPr>
        <w:t xml:space="preserve"> </w:t>
      </w:r>
    </w:p>
    <w:p w:rsidR="00E13977" w:rsidRPr="00E13977" w:rsidRDefault="00C1127A" w:rsidP="00C31E92">
      <w:pPr>
        <w:pStyle w:val="ListParagraph"/>
        <w:numPr>
          <w:ilvl w:val="0"/>
          <w:numId w:val="29"/>
        </w:numPr>
        <w:autoSpaceDE w:val="0"/>
        <w:autoSpaceDN w:val="0"/>
        <w:adjustRightInd w:val="0"/>
        <w:spacing w:before="40" w:after="0" w:line="480" w:lineRule="auto"/>
        <w:ind w:left="360"/>
        <w:jc w:val="both"/>
        <w:textAlignment w:val="baseline"/>
        <w:rPr>
          <w:rFonts w:ascii="AdvTT5235d5a9" w:hAnsi="AdvTT5235d5a9" w:cs="AdvTT5235d5a9"/>
          <w:sz w:val="27"/>
          <w:szCs w:val="27"/>
        </w:rPr>
      </w:pPr>
      <w:proofErr w:type="spellStart"/>
      <w:r w:rsidRPr="00E13977">
        <w:rPr>
          <w:rFonts w:ascii="Times New Roman" w:hAnsi="Times New Roman" w:cs="Times New Roman"/>
          <w:sz w:val="24"/>
          <w:szCs w:val="24"/>
        </w:rPr>
        <w:lastRenderedPageBreak/>
        <w:t>Seckl</w:t>
      </w:r>
      <w:proofErr w:type="spellEnd"/>
      <w:r w:rsidRPr="00E13977">
        <w:rPr>
          <w:rFonts w:ascii="Times New Roman" w:hAnsi="Times New Roman" w:cs="Times New Roman"/>
          <w:sz w:val="24"/>
          <w:szCs w:val="24"/>
        </w:rPr>
        <w:t xml:space="preserve"> JR </w:t>
      </w:r>
      <w:r w:rsidR="002A2EDC" w:rsidRPr="00E13977">
        <w:rPr>
          <w:rFonts w:ascii="Times New Roman" w:hAnsi="Times New Roman" w:cs="Times New Roman"/>
          <w:sz w:val="24"/>
          <w:szCs w:val="24"/>
        </w:rPr>
        <w:t>&amp;</w:t>
      </w:r>
      <w:r w:rsidRPr="00E13977">
        <w:rPr>
          <w:rFonts w:ascii="Times New Roman" w:hAnsi="Times New Roman" w:cs="Times New Roman"/>
          <w:sz w:val="24"/>
          <w:szCs w:val="24"/>
        </w:rPr>
        <w:t xml:space="preserve"> Holmes MC</w:t>
      </w:r>
      <w:r w:rsidR="00E13977">
        <w:rPr>
          <w:rFonts w:ascii="Times New Roman" w:hAnsi="Times New Roman" w:cs="Times New Roman"/>
          <w:sz w:val="24"/>
          <w:szCs w:val="24"/>
        </w:rPr>
        <w:t>. 2007.</w:t>
      </w:r>
      <w:r w:rsidRPr="00E13977">
        <w:rPr>
          <w:rFonts w:ascii="Times New Roman" w:hAnsi="Times New Roman" w:cs="Times New Roman"/>
          <w:sz w:val="24"/>
          <w:szCs w:val="24"/>
        </w:rPr>
        <w:t xml:space="preserve"> Mechanism of disease: glucocorticoids, their placental metabolism and </w:t>
      </w:r>
      <w:r w:rsidR="00E43561" w:rsidRPr="00E13977">
        <w:rPr>
          <w:rFonts w:ascii="Times New Roman" w:hAnsi="Times New Roman" w:cs="Times New Roman"/>
          <w:sz w:val="24"/>
          <w:szCs w:val="24"/>
        </w:rPr>
        <w:t>foetal</w:t>
      </w:r>
      <w:r w:rsidRPr="00E13977">
        <w:rPr>
          <w:rFonts w:ascii="Times New Roman" w:hAnsi="Times New Roman" w:cs="Times New Roman"/>
          <w:sz w:val="24"/>
          <w:szCs w:val="24"/>
        </w:rPr>
        <w:t xml:space="preserve"> “programming” of adult pathophysiology. </w:t>
      </w:r>
      <w:r w:rsidR="004A7C65" w:rsidRPr="00E13977">
        <w:rPr>
          <w:rStyle w:val="Strong"/>
          <w:rFonts w:ascii="Times New Roman" w:hAnsi="Times New Roman" w:cs="Times New Roman"/>
          <w:b w:val="0"/>
          <w:i/>
          <w:color w:val="333333"/>
          <w:sz w:val="24"/>
          <w:shd w:val="clear" w:color="auto" w:fill="FFFFFF"/>
        </w:rPr>
        <w:t xml:space="preserve">Nat </w:t>
      </w:r>
      <w:proofErr w:type="spellStart"/>
      <w:r w:rsidR="004A7C65" w:rsidRPr="00E13977">
        <w:rPr>
          <w:rStyle w:val="Strong"/>
          <w:rFonts w:ascii="Times New Roman" w:hAnsi="Times New Roman" w:cs="Times New Roman"/>
          <w:b w:val="0"/>
          <w:i/>
          <w:color w:val="333333"/>
          <w:sz w:val="24"/>
          <w:shd w:val="clear" w:color="auto" w:fill="FFFFFF"/>
        </w:rPr>
        <w:t>Clin</w:t>
      </w:r>
      <w:proofErr w:type="spellEnd"/>
      <w:r w:rsidR="004A7C65" w:rsidRPr="00E13977">
        <w:rPr>
          <w:rStyle w:val="Strong"/>
          <w:rFonts w:ascii="Times New Roman" w:hAnsi="Times New Roman" w:cs="Times New Roman"/>
          <w:b w:val="0"/>
          <w:i/>
          <w:color w:val="333333"/>
          <w:sz w:val="24"/>
          <w:shd w:val="clear" w:color="auto" w:fill="FFFFFF"/>
        </w:rPr>
        <w:t xml:space="preserve"> </w:t>
      </w:r>
      <w:proofErr w:type="spellStart"/>
      <w:r w:rsidR="004A7C65" w:rsidRPr="00E13977">
        <w:rPr>
          <w:rStyle w:val="Strong"/>
          <w:rFonts w:ascii="Times New Roman" w:hAnsi="Times New Roman" w:cs="Times New Roman"/>
          <w:b w:val="0"/>
          <w:i/>
          <w:color w:val="333333"/>
          <w:sz w:val="24"/>
          <w:shd w:val="clear" w:color="auto" w:fill="FFFFFF"/>
        </w:rPr>
        <w:t>Pract</w:t>
      </w:r>
      <w:proofErr w:type="spellEnd"/>
      <w:r w:rsidR="004A7C65" w:rsidRPr="00E13977">
        <w:rPr>
          <w:rStyle w:val="Strong"/>
          <w:rFonts w:ascii="Times New Roman" w:hAnsi="Times New Roman" w:cs="Times New Roman"/>
          <w:b w:val="0"/>
          <w:i/>
          <w:color w:val="333333"/>
          <w:sz w:val="24"/>
          <w:shd w:val="clear" w:color="auto" w:fill="FFFFFF"/>
        </w:rPr>
        <w:t xml:space="preserve"> </w:t>
      </w:r>
      <w:proofErr w:type="spellStart"/>
      <w:r w:rsidR="004A7C65" w:rsidRPr="00E13977">
        <w:rPr>
          <w:rStyle w:val="Strong"/>
          <w:rFonts w:ascii="Times New Roman" w:hAnsi="Times New Roman" w:cs="Times New Roman"/>
          <w:b w:val="0"/>
          <w:i/>
          <w:color w:val="333333"/>
          <w:sz w:val="24"/>
          <w:shd w:val="clear" w:color="auto" w:fill="FFFFFF"/>
        </w:rPr>
        <w:t>Endocrinol</w:t>
      </w:r>
      <w:proofErr w:type="spellEnd"/>
      <w:r w:rsidR="004A7C65" w:rsidRPr="00E13977">
        <w:rPr>
          <w:rStyle w:val="Strong"/>
          <w:rFonts w:ascii="Times New Roman" w:hAnsi="Times New Roman" w:cs="Times New Roman"/>
          <w:b w:val="0"/>
          <w:i/>
          <w:color w:val="333333"/>
          <w:sz w:val="24"/>
          <w:shd w:val="clear" w:color="auto" w:fill="FFFFFF"/>
        </w:rPr>
        <w:t xml:space="preserve"> </w:t>
      </w:r>
      <w:proofErr w:type="spellStart"/>
      <w:r w:rsidR="004A7C65" w:rsidRPr="00E13977">
        <w:rPr>
          <w:rStyle w:val="Strong"/>
          <w:rFonts w:ascii="Times New Roman" w:hAnsi="Times New Roman" w:cs="Times New Roman"/>
          <w:b w:val="0"/>
          <w:i/>
          <w:color w:val="333333"/>
          <w:sz w:val="24"/>
          <w:shd w:val="clear" w:color="auto" w:fill="FFFFFF"/>
        </w:rPr>
        <w:t>Metab</w:t>
      </w:r>
      <w:proofErr w:type="spellEnd"/>
      <w:r w:rsidR="002A2EDC" w:rsidRPr="00E13977">
        <w:rPr>
          <w:rFonts w:ascii="Times New Roman" w:hAnsi="Times New Roman" w:cs="Times New Roman"/>
          <w:i/>
          <w:sz w:val="28"/>
          <w:szCs w:val="24"/>
        </w:rPr>
        <w:t>,</w:t>
      </w:r>
      <w:r w:rsidRPr="00E13977">
        <w:rPr>
          <w:rFonts w:ascii="Times New Roman" w:hAnsi="Times New Roman" w:cs="Times New Roman"/>
          <w:sz w:val="28"/>
          <w:szCs w:val="24"/>
        </w:rPr>
        <w:t xml:space="preserve"> </w:t>
      </w:r>
      <w:r w:rsidRPr="00E13977">
        <w:rPr>
          <w:rFonts w:ascii="Times New Roman" w:hAnsi="Times New Roman" w:cs="Times New Roman"/>
          <w:sz w:val="24"/>
          <w:szCs w:val="24"/>
        </w:rPr>
        <w:t>3</w:t>
      </w:r>
      <w:r w:rsidR="00AC61E7">
        <w:rPr>
          <w:rFonts w:ascii="Times New Roman" w:hAnsi="Times New Roman" w:cs="Times New Roman"/>
          <w:sz w:val="24"/>
          <w:szCs w:val="24"/>
        </w:rPr>
        <w:t>:</w:t>
      </w:r>
      <w:r w:rsidR="002A2EDC" w:rsidRPr="00E13977">
        <w:rPr>
          <w:rFonts w:ascii="Times New Roman" w:hAnsi="Times New Roman" w:cs="Times New Roman"/>
          <w:sz w:val="24"/>
          <w:szCs w:val="24"/>
        </w:rPr>
        <w:t xml:space="preserve"> </w:t>
      </w:r>
      <w:r w:rsidRPr="00E13977">
        <w:rPr>
          <w:rFonts w:ascii="Times New Roman" w:hAnsi="Times New Roman" w:cs="Times New Roman"/>
          <w:sz w:val="24"/>
          <w:szCs w:val="24"/>
        </w:rPr>
        <w:t>47</w:t>
      </w:r>
      <w:r w:rsidR="00CE6A75" w:rsidRPr="00E13977">
        <w:rPr>
          <w:rFonts w:ascii="Times New Roman" w:hAnsi="Times New Roman" w:cs="Times New Roman"/>
          <w:sz w:val="24"/>
          <w:szCs w:val="24"/>
        </w:rPr>
        <w:t>9</w:t>
      </w:r>
      <w:r w:rsidRPr="00E13977">
        <w:rPr>
          <w:rFonts w:ascii="Times New Roman" w:hAnsi="Times New Roman" w:cs="Times New Roman"/>
          <w:sz w:val="24"/>
          <w:szCs w:val="24"/>
        </w:rPr>
        <w:t xml:space="preserve">. </w:t>
      </w:r>
    </w:p>
    <w:p w:rsidR="00E13977" w:rsidRDefault="00E13977" w:rsidP="00B454D1">
      <w:pPr>
        <w:autoSpaceDE w:val="0"/>
        <w:autoSpaceDN w:val="0"/>
        <w:adjustRightInd w:val="0"/>
        <w:spacing w:before="40" w:after="0" w:line="240" w:lineRule="auto"/>
        <w:jc w:val="both"/>
        <w:textAlignment w:val="baseline"/>
        <w:rPr>
          <w:rFonts w:ascii="Times New Roman" w:hAnsi="Times New Roman" w:cs="Times New Roman"/>
          <w:sz w:val="24"/>
          <w:szCs w:val="24"/>
        </w:rPr>
      </w:pPr>
    </w:p>
    <w:p w:rsidR="00E13977" w:rsidRDefault="00E13977" w:rsidP="00B454D1">
      <w:pPr>
        <w:autoSpaceDE w:val="0"/>
        <w:autoSpaceDN w:val="0"/>
        <w:adjustRightInd w:val="0"/>
        <w:spacing w:before="40" w:after="0" w:line="240" w:lineRule="auto"/>
        <w:jc w:val="both"/>
        <w:textAlignment w:val="baseline"/>
        <w:rPr>
          <w:rFonts w:ascii="Times New Roman" w:hAnsi="Times New Roman" w:cs="Times New Roman"/>
          <w:sz w:val="24"/>
          <w:szCs w:val="24"/>
        </w:rPr>
      </w:pPr>
    </w:p>
    <w:p w:rsidR="00B454D1" w:rsidRDefault="00E13977" w:rsidP="00B454D1">
      <w:pPr>
        <w:spacing w:before="40" w:after="0" w:line="360" w:lineRule="auto"/>
        <w:jc w:val="both"/>
        <w:textAlignment w:val="baseline"/>
        <w:rPr>
          <w:rFonts w:ascii="Times New Roman" w:eastAsia="Times New Roman" w:hAnsi="Times New Roman" w:cs="Times New Roman"/>
          <w:color w:val="000000"/>
          <w:sz w:val="24"/>
          <w:szCs w:val="24"/>
          <w:lang w:eastAsia="en-GB"/>
        </w:rPr>
      </w:pPr>
      <w:r w:rsidRPr="00E13977">
        <w:rPr>
          <w:rFonts w:ascii="Times New Roman" w:eastAsia="Times New Roman" w:hAnsi="Times New Roman" w:cs="Times New Roman"/>
          <w:b/>
          <w:color w:val="000000"/>
          <w:sz w:val="24"/>
          <w:szCs w:val="24"/>
          <w:lang w:eastAsia="en-GB"/>
        </w:rPr>
        <w:t>Number of text pages:</w:t>
      </w:r>
      <w:r w:rsidRPr="00E13977">
        <w:rPr>
          <w:rFonts w:ascii="Times New Roman" w:eastAsia="Times New Roman" w:hAnsi="Times New Roman" w:cs="Times New Roman"/>
          <w:color w:val="000000"/>
          <w:sz w:val="24"/>
          <w:szCs w:val="24"/>
          <w:lang w:eastAsia="en-GB"/>
        </w:rPr>
        <w:t xml:space="preserve"> 16 </w:t>
      </w:r>
    </w:p>
    <w:p w:rsidR="00B454D1" w:rsidRDefault="00E13977" w:rsidP="00B454D1">
      <w:pPr>
        <w:spacing w:before="40" w:after="0" w:line="360" w:lineRule="auto"/>
        <w:jc w:val="both"/>
        <w:textAlignment w:val="baseline"/>
        <w:rPr>
          <w:rFonts w:ascii="Times New Roman" w:eastAsia="Times New Roman" w:hAnsi="Times New Roman" w:cs="Times New Roman"/>
          <w:color w:val="000000"/>
          <w:sz w:val="24"/>
          <w:szCs w:val="24"/>
          <w:lang w:eastAsia="en-GB"/>
        </w:rPr>
      </w:pPr>
      <w:r w:rsidRPr="00E13977">
        <w:rPr>
          <w:rFonts w:ascii="Times New Roman" w:eastAsia="Times New Roman" w:hAnsi="Times New Roman" w:cs="Times New Roman"/>
          <w:b/>
          <w:color w:val="000000"/>
          <w:sz w:val="24"/>
          <w:szCs w:val="24"/>
          <w:lang w:eastAsia="en-GB"/>
        </w:rPr>
        <w:t xml:space="preserve">Number of figures, tables, and </w:t>
      </w:r>
      <w:proofErr w:type="spellStart"/>
      <w:r w:rsidRPr="00E13977">
        <w:rPr>
          <w:rFonts w:ascii="Times New Roman" w:eastAsia="Times New Roman" w:hAnsi="Times New Roman" w:cs="Times New Roman"/>
          <w:b/>
          <w:color w:val="000000"/>
          <w:sz w:val="24"/>
          <w:szCs w:val="24"/>
          <w:lang w:eastAsia="en-GB"/>
        </w:rPr>
        <w:t>graphs</w:t>
      </w:r>
      <w:proofErr w:type="gramStart"/>
      <w:r w:rsidRPr="00E13977">
        <w:rPr>
          <w:rFonts w:ascii="Times New Roman" w:eastAsia="Times New Roman" w:hAnsi="Times New Roman" w:cs="Times New Roman"/>
          <w:b/>
          <w:color w:val="000000"/>
          <w:sz w:val="24"/>
          <w:szCs w:val="24"/>
          <w:lang w:eastAsia="en-GB"/>
        </w:rPr>
        <w:t>:Tables</w:t>
      </w:r>
      <w:proofErr w:type="spellEnd"/>
      <w:proofErr w:type="gramEnd"/>
      <w:r w:rsidRPr="00E13977">
        <w:rPr>
          <w:rFonts w:ascii="Times New Roman" w:eastAsia="Times New Roman" w:hAnsi="Times New Roman" w:cs="Times New Roman"/>
          <w:b/>
          <w:color w:val="000000"/>
          <w:sz w:val="24"/>
          <w:szCs w:val="24"/>
          <w:lang w:eastAsia="en-GB"/>
        </w:rPr>
        <w:t>:</w:t>
      </w:r>
      <w:r w:rsidRPr="00E13977">
        <w:rPr>
          <w:rFonts w:ascii="Times New Roman" w:eastAsia="Times New Roman" w:hAnsi="Times New Roman" w:cs="Times New Roman"/>
          <w:color w:val="000000"/>
          <w:sz w:val="24"/>
          <w:szCs w:val="24"/>
          <w:lang w:eastAsia="en-GB"/>
        </w:rPr>
        <w:t xml:space="preserve"> 1 (one)</w:t>
      </w:r>
    </w:p>
    <w:p w:rsidR="00E13977" w:rsidRDefault="00E13977" w:rsidP="00B454D1">
      <w:pPr>
        <w:spacing w:before="40" w:after="0" w:line="360" w:lineRule="auto"/>
        <w:jc w:val="both"/>
        <w:textAlignment w:val="baseline"/>
        <w:rPr>
          <w:rFonts w:ascii="Times New Roman" w:eastAsia="Times New Roman" w:hAnsi="Times New Roman" w:cs="Times New Roman"/>
          <w:color w:val="000000"/>
          <w:sz w:val="24"/>
          <w:szCs w:val="24"/>
          <w:lang w:eastAsia="en-GB"/>
        </w:rPr>
      </w:pPr>
      <w:r w:rsidRPr="00E13977">
        <w:rPr>
          <w:rFonts w:ascii="Times New Roman" w:eastAsia="Times New Roman" w:hAnsi="Times New Roman" w:cs="Times New Roman"/>
          <w:b/>
          <w:color w:val="000000"/>
          <w:sz w:val="24"/>
          <w:szCs w:val="24"/>
          <w:lang w:eastAsia="en-GB"/>
        </w:rPr>
        <w:t>Graphs</w:t>
      </w:r>
      <w:r w:rsidRPr="00E13977">
        <w:rPr>
          <w:rFonts w:ascii="Times New Roman" w:eastAsia="Times New Roman" w:hAnsi="Times New Roman" w:cs="Times New Roman"/>
          <w:color w:val="000000"/>
          <w:sz w:val="24"/>
          <w:szCs w:val="24"/>
          <w:lang w:eastAsia="en-GB"/>
        </w:rPr>
        <w:t xml:space="preserve"> (Figures): 6 (six)</w:t>
      </w:r>
      <w:r>
        <w:rPr>
          <w:rFonts w:ascii="Times New Roman" w:eastAsia="Times New Roman" w:hAnsi="Times New Roman" w:cs="Times New Roman"/>
          <w:color w:val="000000"/>
          <w:sz w:val="24"/>
          <w:szCs w:val="24"/>
          <w:lang w:eastAsia="en-GB"/>
        </w:rPr>
        <w:t xml:space="preserve"> </w:t>
      </w:r>
    </w:p>
    <w:p w:rsidR="00B454D1" w:rsidRDefault="00B454D1" w:rsidP="00B454D1">
      <w:pPr>
        <w:spacing w:before="40" w:after="0" w:line="360" w:lineRule="auto"/>
        <w:jc w:val="both"/>
        <w:textAlignment w:val="baseline"/>
        <w:rPr>
          <w:rFonts w:ascii="Times New Roman" w:eastAsia="Times New Roman" w:hAnsi="Times New Roman" w:cs="Times New Roman"/>
          <w:b/>
          <w:color w:val="000000"/>
          <w:sz w:val="24"/>
          <w:szCs w:val="24"/>
          <w:lang w:eastAsia="en-GB"/>
        </w:rPr>
      </w:pPr>
    </w:p>
    <w:p w:rsidR="00CE0907" w:rsidRPr="00E43561" w:rsidRDefault="00CE0907" w:rsidP="00B454D1">
      <w:pPr>
        <w:spacing w:before="40" w:after="0" w:line="360" w:lineRule="auto"/>
        <w:jc w:val="both"/>
        <w:textAlignment w:val="baseline"/>
        <w:rPr>
          <w:rFonts w:ascii="Times New Roman" w:eastAsia="Times New Roman" w:hAnsi="Times New Roman" w:cs="Times New Roman"/>
          <w:b/>
          <w:color w:val="000000"/>
          <w:sz w:val="24"/>
          <w:szCs w:val="24"/>
          <w:lang w:eastAsia="en-GB"/>
        </w:rPr>
      </w:pPr>
      <w:r w:rsidRPr="00E43561">
        <w:rPr>
          <w:rFonts w:ascii="Times New Roman" w:eastAsia="Times New Roman" w:hAnsi="Times New Roman" w:cs="Times New Roman"/>
          <w:b/>
          <w:color w:val="000000"/>
          <w:sz w:val="24"/>
          <w:szCs w:val="24"/>
          <w:lang w:eastAsia="en-GB"/>
        </w:rPr>
        <w:t>Statement of the contributions made to the study by each of the listed authors:</w:t>
      </w:r>
    </w:p>
    <w:p w:rsidR="00CE0907" w:rsidRPr="00E43561" w:rsidRDefault="00CE0907" w:rsidP="00B454D1">
      <w:pPr>
        <w:spacing w:line="360" w:lineRule="auto"/>
        <w:rPr>
          <w:rFonts w:ascii="Times New Roman" w:hAnsi="Times New Roman" w:cs="Times New Roman"/>
          <w:b/>
          <w:sz w:val="24"/>
          <w:szCs w:val="24"/>
        </w:rPr>
      </w:pPr>
      <w:r w:rsidRPr="00E43561">
        <w:rPr>
          <w:rFonts w:ascii="Times New Roman" w:hAnsi="Times New Roman" w:cs="Times New Roman"/>
          <w:b/>
          <w:sz w:val="24"/>
          <w:szCs w:val="24"/>
        </w:rPr>
        <w:t>Mitchel Constance George</w:t>
      </w:r>
      <w:r w:rsidRPr="00E43561">
        <w:rPr>
          <w:rFonts w:ascii="Times New Roman" w:hAnsi="Times New Roman" w:cs="Times New Roman"/>
          <w:sz w:val="24"/>
          <w:szCs w:val="24"/>
        </w:rPr>
        <w:t>: Postgraduate: Acquisition, analysis and interpretation of data as part of Master’s thesis research</w:t>
      </w:r>
      <w:r w:rsidRPr="00E43561">
        <w:rPr>
          <w:rFonts w:ascii="Times New Roman" w:hAnsi="Times New Roman" w:cs="Times New Roman"/>
          <w:b/>
          <w:sz w:val="24"/>
          <w:szCs w:val="24"/>
        </w:rPr>
        <w:t xml:space="preserve"> </w:t>
      </w:r>
    </w:p>
    <w:p w:rsidR="00CE0907" w:rsidRPr="00E43561" w:rsidRDefault="00CE0907" w:rsidP="00CE0907">
      <w:pPr>
        <w:rPr>
          <w:rFonts w:ascii="Times New Roman" w:hAnsi="Times New Roman" w:cs="Times New Roman"/>
          <w:b/>
          <w:sz w:val="24"/>
          <w:szCs w:val="24"/>
        </w:rPr>
      </w:pPr>
    </w:p>
    <w:p w:rsidR="00CE0907" w:rsidRPr="00E43561" w:rsidRDefault="00CE0907" w:rsidP="00CE0907">
      <w:pPr>
        <w:rPr>
          <w:rFonts w:ascii="Times New Roman" w:hAnsi="Times New Roman" w:cs="Times New Roman"/>
          <w:sz w:val="24"/>
          <w:szCs w:val="24"/>
        </w:rPr>
      </w:pPr>
      <w:r w:rsidRPr="00E43561">
        <w:rPr>
          <w:rFonts w:ascii="Times New Roman" w:hAnsi="Times New Roman" w:cs="Times New Roman"/>
          <w:b/>
          <w:sz w:val="24"/>
          <w:szCs w:val="24"/>
        </w:rPr>
        <w:t xml:space="preserve">Krishna </w:t>
      </w:r>
      <w:proofErr w:type="spellStart"/>
      <w:r w:rsidRPr="00E43561">
        <w:rPr>
          <w:rFonts w:ascii="Times New Roman" w:hAnsi="Times New Roman" w:cs="Times New Roman"/>
          <w:b/>
          <w:sz w:val="24"/>
          <w:szCs w:val="24"/>
        </w:rPr>
        <w:t>Dilip</w:t>
      </w:r>
      <w:proofErr w:type="spellEnd"/>
      <w:r w:rsidRPr="00E43561">
        <w:rPr>
          <w:rFonts w:ascii="Times New Roman" w:hAnsi="Times New Roman" w:cs="Times New Roman"/>
          <w:b/>
          <w:sz w:val="24"/>
          <w:szCs w:val="24"/>
        </w:rPr>
        <w:t xml:space="preserve"> Murthy:</w:t>
      </w:r>
      <w:r w:rsidRPr="00E43561">
        <w:rPr>
          <w:rFonts w:ascii="Times New Roman" w:hAnsi="Times New Roman" w:cs="Times New Roman"/>
          <w:sz w:val="24"/>
          <w:szCs w:val="24"/>
        </w:rPr>
        <w:t xml:space="preserve"> Principal Investigator: Study conception and design as well as drafting of the manuscript</w:t>
      </w:r>
    </w:p>
    <w:p w:rsidR="00CE0907" w:rsidRPr="00E43561" w:rsidRDefault="00CE0907" w:rsidP="00CE0907">
      <w:pPr>
        <w:rPr>
          <w:rFonts w:ascii="Times New Roman" w:hAnsi="Times New Roman" w:cs="Times New Roman"/>
          <w:sz w:val="24"/>
          <w:szCs w:val="24"/>
        </w:rPr>
      </w:pPr>
    </w:p>
    <w:p w:rsidR="00CE0907" w:rsidRPr="00E43561" w:rsidRDefault="00CE0907" w:rsidP="00CE0907">
      <w:pPr>
        <w:rPr>
          <w:rFonts w:ascii="Times New Roman" w:hAnsi="Times New Roman" w:cs="Times New Roman"/>
          <w:b/>
          <w:sz w:val="24"/>
          <w:szCs w:val="24"/>
        </w:rPr>
      </w:pPr>
      <w:proofErr w:type="spellStart"/>
      <w:r w:rsidRPr="00E43561">
        <w:rPr>
          <w:rFonts w:ascii="Times New Roman" w:hAnsi="Times New Roman" w:cs="Times New Roman"/>
          <w:b/>
          <w:sz w:val="24"/>
          <w:szCs w:val="24"/>
        </w:rPr>
        <w:t>Zainal</w:t>
      </w:r>
      <w:proofErr w:type="spellEnd"/>
      <w:r w:rsidRPr="00E43561">
        <w:rPr>
          <w:rFonts w:ascii="Times New Roman" w:hAnsi="Times New Roman" w:cs="Times New Roman"/>
          <w:b/>
          <w:sz w:val="24"/>
          <w:szCs w:val="24"/>
        </w:rPr>
        <w:t xml:space="preserve"> </w:t>
      </w:r>
      <w:proofErr w:type="spellStart"/>
      <w:r w:rsidRPr="00E43561">
        <w:rPr>
          <w:rFonts w:ascii="Times New Roman" w:hAnsi="Times New Roman" w:cs="Times New Roman"/>
          <w:b/>
          <w:sz w:val="24"/>
          <w:szCs w:val="24"/>
        </w:rPr>
        <w:t>Arifin</w:t>
      </w:r>
      <w:proofErr w:type="spellEnd"/>
      <w:r w:rsidRPr="00E43561">
        <w:rPr>
          <w:rFonts w:ascii="Times New Roman" w:hAnsi="Times New Roman" w:cs="Times New Roman"/>
          <w:b/>
          <w:sz w:val="24"/>
          <w:szCs w:val="24"/>
        </w:rPr>
        <w:t xml:space="preserve"> Mustapha:</w:t>
      </w:r>
      <w:r w:rsidRPr="00E43561">
        <w:rPr>
          <w:rFonts w:ascii="Times New Roman" w:hAnsi="Times New Roman" w:cs="Times New Roman"/>
          <w:sz w:val="24"/>
          <w:szCs w:val="24"/>
        </w:rPr>
        <w:t xml:space="preserve"> Co-investigator of the research and critical revision of the manuscript.</w:t>
      </w:r>
    </w:p>
    <w:p w:rsidR="00925BC4" w:rsidRPr="00E43561" w:rsidRDefault="004A6292" w:rsidP="00925BC4">
      <w:pPr>
        <w:spacing w:after="0"/>
        <w:rPr>
          <w:rFonts w:ascii="Times New Roman" w:hAnsi="Times New Roman" w:cs="Times New Roman"/>
          <w:b/>
          <w:color w:val="000000"/>
          <w:sz w:val="24"/>
          <w:szCs w:val="24"/>
          <w:shd w:val="clear" w:color="auto" w:fill="FFFFFF"/>
        </w:rPr>
      </w:pPr>
      <w:r w:rsidRPr="00E43561">
        <w:rPr>
          <w:rFonts w:ascii="Times New Roman" w:hAnsi="Times New Roman" w:cs="Times New Roman"/>
          <w:b/>
          <w:color w:val="000000"/>
          <w:sz w:val="24"/>
          <w:szCs w:val="24"/>
          <w:shd w:val="clear" w:color="auto" w:fill="FFFFFF"/>
        </w:rPr>
        <w:t>ABBREVIATIONS</w:t>
      </w:r>
    </w:p>
    <w:p w:rsidR="00925BC4" w:rsidRPr="00E43561" w:rsidRDefault="00925BC4" w:rsidP="00925BC4">
      <w:pPr>
        <w:spacing w:after="0"/>
        <w:rPr>
          <w:rFonts w:ascii="Times New Roman" w:hAnsi="Times New Roman" w:cs="Times New Roman"/>
          <w:b/>
          <w:sz w:val="24"/>
          <w:szCs w:val="24"/>
        </w:rPr>
      </w:pPr>
      <w:r w:rsidRPr="00E43561">
        <w:rPr>
          <w:rFonts w:ascii="Times New Roman" w:hAnsi="Times New Roman" w:cs="Times New Roman"/>
          <w:b/>
          <w:sz w:val="24"/>
          <w:szCs w:val="24"/>
        </w:rPr>
        <w:t xml:space="preserve">PND </w:t>
      </w:r>
      <w:r w:rsidRPr="00E43561">
        <w:rPr>
          <w:rFonts w:ascii="Times New Roman" w:hAnsi="Times New Roman" w:cs="Times New Roman"/>
          <w:sz w:val="24"/>
          <w:szCs w:val="24"/>
        </w:rPr>
        <w:t>= Postnatal day</w:t>
      </w:r>
    </w:p>
    <w:p w:rsidR="00925BC4" w:rsidRPr="00E43561" w:rsidRDefault="00925BC4" w:rsidP="00925BC4">
      <w:pPr>
        <w:spacing w:after="0"/>
        <w:rPr>
          <w:rFonts w:ascii="Times New Roman" w:hAnsi="Times New Roman" w:cs="Times New Roman"/>
          <w:sz w:val="24"/>
          <w:szCs w:val="24"/>
        </w:rPr>
      </w:pPr>
      <w:r w:rsidRPr="00E43561">
        <w:rPr>
          <w:rFonts w:ascii="Times New Roman" w:hAnsi="Times New Roman" w:cs="Times New Roman"/>
          <w:b/>
          <w:sz w:val="24"/>
          <w:szCs w:val="24"/>
        </w:rPr>
        <w:t>NC</w:t>
      </w:r>
      <w:r w:rsidRPr="00E43561">
        <w:rPr>
          <w:rFonts w:ascii="Times New Roman" w:hAnsi="Times New Roman" w:cs="Times New Roman"/>
          <w:sz w:val="24"/>
          <w:szCs w:val="24"/>
        </w:rPr>
        <w:t xml:space="preserve"> = Normal Control (Born to Unstressed Mothers)</w:t>
      </w:r>
    </w:p>
    <w:p w:rsidR="00925BC4" w:rsidRPr="00E43561" w:rsidRDefault="00925BC4" w:rsidP="00925BC4">
      <w:pPr>
        <w:spacing w:after="0"/>
        <w:rPr>
          <w:rFonts w:ascii="Times New Roman" w:hAnsi="Times New Roman" w:cs="Times New Roman"/>
          <w:sz w:val="24"/>
          <w:szCs w:val="24"/>
        </w:rPr>
      </w:pPr>
      <w:r w:rsidRPr="00E43561">
        <w:rPr>
          <w:rFonts w:ascii="Times New Roman" w:hAnsi="Times New Roman" w:cs="Times New Roman"/>
          <w:b/>
          <w:sz w:val="24"/>
          <w:szCs w:val="24"/>
        </w:rPr>
        <w:t>RC</w:t>
      </w:r>
      <w:r w:rsidRPr="00E43561">
        <w:rPr>
          <w:rFonts w:ascii="Times New Roman" w:hAnsi="Times New Roman" w:cs="Times New Roman"/>
          <w:sz w:val="24"/>
          <w:szCs w:val="24"/>
        </w:rPr>
        <w:t xml:space="preserve"> = Restrained Control (Born to stressed Mothers outside)</w:t>
      </w:r>
    </w:p>
    <w:p w:rsidR="00925BC4" w:rsidRDefault="00925BC4" w:rsidP="00344D97">
      <w:pPr>
        <w:spacing w:after="0"/>
        <w:rPr>
          <w:rFonts w:ascii="Times New Roman" w:hAnsi="Times New Roman" w:cs="Times New Roman"/>
          <w:b/>
          <w:sz w:val="24"/>
          <w:szCs w:val="24"/>
        </w:rPr>
      </w:pPr>
      <w:r w:rsidRPr="00E43561">
        <w:rPr>
          <w:rFonts w:ascii="Times New Roman" w:hAnsi="Times New Roman" w:cs="Times New Roman"/>
          <w:b/>
          <w:sz w:val="24"/>
          <w:szCs w:val="24"/>
        </w:rPr>
        <w:t>RP</w:t>
      </w:r>
      <w:r w:rsidRPr="00E43561">
        <w:rPr>
          <w:rFonts w:ascii="Times New Roman" w:hAnsi="Times New Roman" w:cs="Times New Roman"/>
          <w:sz w:val="24"/>
          <w:szCs w:val="24"/>
        </w:rPr>
        <w:t xml:space="preserve"> = Restrained in the Pyramid (Born to stressed Mothers inside a pyramid)</w:t>
      </w:r>
    </w:p>
    <w:sectPr w:rsidR="00925BC4">
      <w:footerReference w:type="default" r:id="rId3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DB9" w:rsidRDefault="00261DB9" w:rsidP="008602E1">
      <w:pPr>
        <w:spacing w:after="0" w:line="240" w:lineRule="auto"/>
      </w:pPr>
      <w:r>
        <w:separator/>
      </w:r>
    </w:p>
  </w:endnote>
  <w:endnote w:type="continuationSeparator" w:id="0">
    <w:p w:rsidR="00261DB9" w:rsidRDefault="00261DB9" w:rsidP="00860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dvTT5235d5a9">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5697791"/>
      <w:docPartObj>
        <w:docPartGallery w:val="Page Numbers (Bottom of Page)"/>
        <w:docPartUnique/>
      </w:docPartObj>
    </w:sdtPr>
    <w:sdtEndPr>
      <w:rPr>
        <w:noProof/>
      </w:rPr>
    </w:sdtEndPr>
    <w:sdtContent>
      <w:p w:rsidR="008602E1" w:rsidRDefault="008602E1">
        <w:pPr>
          <w:pStyle w:val="Footer"/>
          <w:jc w:val="right"/>
        </w:pPr>
        <w:r>
          <w:fldChar w:fldCharType="begin"/>
        </w:r>
        <w:r>
          <w:instrText xml:space="preserve"> PAGE   \* MERGEFORMAT </w:instrText>
        </w:r>
        <w:r>
          <w:fldChar w:fldCharType="separate"/>
        </w:r>
        <w:r w:rsidR="00363D3D">
          <w:rPr>
            <w:noProof/>
          </w:rPr>
          <w:t>8</w:t>
        </w:r>
        <w:r>
          <w:rPr>
            <w:noProof/>
          </w:rPr>
          <w:fldChar w:fldCharType="end"/>
        </w:r>
      </w:p>
    </w:sdtContent>
  </w:sdt>
  <w:p w:rsidR="008602E1" w:rsidRDefault="008602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DB9" w:rsidRDefault="00261DB9" w:rsidP="008602E1">
      <w:pPr>
        <w:spacing w:after="0" w:line="240" w:lineRule="auto"/>
      </w:pPr>
      <w:r>
        <w:separator/>
      </w:r>
    </w:p>
  </w:footnote>
  <w:footnote w:type="continuationSeparator" w:id="0">
    <w:p w:rsidR="00261DB9" w:rsidRDefault="00261DB9" w:rsidP="008602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84D43"/>
    <w:multiLevelType w:val="hybridMultilevel"/>
    <w:tmpl w:val="AB6CEB64"/>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B77F0B"/>
    <w:multiLevelType w:val="hybridMultilevel"/>
    <w:tmpl w:val="7744FC5E"/>
    <w:lvl w:ilvl="0" w:tplc="41F0FA0C">
      <w:start w:val="1"/>
      <w:numFmt w:val="decimal"/>
      <w:lvlText w:val="%1."/>
      <w:lvlJc w:val="left"/>
      <w:pPr>
        <w:ind w:left="720" w:hanging="360"/>
      </w:pPr>
      <w:rPr>
        <w:sz w:val="24"/>
        <w:szCs w:val="24"/>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0858579C"/>
    <w:multiLevelType w:val="hybridMultilevel"/>
    <w:tmpl w:val="ACCA5EC0"/>
    <w:lvl w:ilvl="0" w:tplc="540A7728">
      <w:start w:val="1"/>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A797C48"/>
    <w:multiLevelType w:val="hybridMultilevel"/>
    <w:tmpl w:val="D55015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BDF297A"/>
    <w:multiLevelType w:val="hybridMultilevel"/>
    <w:tmpl w:val="D9AE6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DF1F0A"/>
    <w:multiLevelType w:val="hybridMultilevel"/>
    <w:tmpl w:val="693CB2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4C33355"/>
    <w:multiLevelType w:val="hybridMultilevel"/>
    <w:tmpl w:val="F0905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0A4298"/>
    <w:multiLevelType w:val="hybridMultilevel"/>
    <w:tmpl w:val="7306338A"/>
    <w:lvl w:ilvl="0" w:tplc="540A7728">
      <w:start w:val="1"/>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1A446871"/>
    <w:multiLevelType w:val="hybridMultilevel"/>
    <w:tmpl w:val="F61E8CB4"/>
    <w:lvl w:ilvl="0" w:tplc="540A7728">
      <w:start w:val="1"/>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1FF5239F"/>
    <w:multiLevelType w:val="hybridMultilevel"/>
    <w:tmpl w:val="6E68E5D8"/>
    <w:lvl w:ilvl="0" w:tplc="540A7728">
      <w:start w:val="1"/>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22E8626E"/>
    <w:multiLevelType w:val="hybridMultilevel"/>
    <w:tmpl w:val="7472A714"/>
    <w:lvl w:ilvl="0" w:tplc="5ADC45F2">
      <w:start w:val="1"/>
      <w:numFmt w:val="decimal"/>
      <w:lvlText w:val="%1."/>
      <w:lvlJc w:val="left"/>
      <w:pPr>
        <w:ind w:left="1080" w:hanging="360"/>
      </w:pPr>
      <w:rPr>
        <w:rFonts w:ascii="Times New Roman" w:hAnsi="Times New Roman" w:cs="Times New Roman" w:hint="default"/>
        <w:color w:val="auto"/>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8336F3C"/>
    <w:multiLevelType w:val="hybridMultilevel"/>
    <w:tmpl w:val="2B62D54E"/>
    <w:lvl w:ilvl="0" w:tplc="3ADEA988">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8E176B7"/>
    <w:multiLevelType w:val="hybridMultilevel"/>
    <w:tmpl w:val="FA38D87A"/>
    <w:lvl w:ilvl="0" w:tplc="540A7728">
      <w:start w:val="1"/>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34A02C46"/>
    <w:multiLevelType w:val="hybridMultilevel"/>
    <w:tmpl w:val="4BBAB192"/>
    <w:lvl w:ilvl="0" w:tplc="0809000F">
      <w:start w:val="1"/>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377B31F1"/>
    <w:multiLevelType w:val="hybridMultilevel"/>
    <w:tmpl w:val="68DE8600"/>
    <w:lvl w:ilvl="0" w:tplc="540A7728">
      <w:start w:val="1"/>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3D0D5817"/>
    <w:multiLevelType w:val="hybridMultilevel"/>
    <w:tmpl w:val="68C24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D855598"/>
    <w:multiLevelType w:val="hybridMultilevel"/>
    <w:tmpl w:val="E5F6CF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59A439A7"/>
    <w:multiLevelType w:val="hybridMultilevel"/>
    <w:tmpl w:val="0114CD74"/>
    <w:lvl w:ilvl="0" w:tplc="540A7728">
      <w:start w:val="1"/>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5B1D30E1"/>
    <w:multiLevelType w:val="hybridMultilevel"/>
    <w:tmpl w:val="B6649CB4"/>
    <w:lvl w:ilvl="0" w:tplc="540A7728">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B447C7A"/>
    <w:multiLevelType w:val="hybridMultilevel"/>
    <w:tmpl w:val="E676D4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5EDE2914"/>
    <w:multiLevelType w:val="hybridMultilevel"/>
    <w:tmpl w:val="AF0AC950"/>
    <w:lvl w:ilvl="0" w:tplc="8F288C8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F8F3FF4"/>
    <w:multiLevelType w:val="hybridMultilevel"/>
    <w:tmpl w:val="FF3651BA"/>
    <w:lvl w:ilvl="0" w:tplc="540A7728">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5995B9E"/>
    <w:multiLevelType w:val="hybridMultilevel"/>
    <w:tmpl w:val="34BA1EC6"/>
    <w:lvl w:ilvl="0" w:tplc="540A7728">
      <w:start w:val="1"/>
      <w:numFmt w:val="decimal"/>
      <w:lvlText w:val="%1."/>
      <w:lvlJc w:val="left"/>
      <w:pPr>
        <w:ind w:left="108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9CD2E68"/>
    <w:multiLevelType w:val="hybridMultilevel"/>
    <w:tmpl w:val="1DDE118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6B1374D1"/>
    <w:multiLevelType w:val="multilevel"/>
    <w:tmpl w:val="94700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181289D"/>
    <w:multiLevelType w:val="hybridMultilevel"/>
    <w:tmpl w:val="E722B166"/>
    <w:lvl w:ilvl="0" w:tplc="540A7728">
      <w:start w:val="1"/>
      <w:numFmt w:val="decimal"/>
      <w:lvlText w:val="%1."/>
      <w:lvlJc w:val="left"/>
      <w:pPr>
        <w:ind w:left="108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B316A54"/>
    <w:multiLevelType w:val="hybridMultilevel"/>
    <w:tmpl w:val="F61E8CB4"/>
    <w:lvl w:ilvl="0" w:tplc="540A7728">
      <w:start w:val="1"/>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7BEA1126"/>
    <w:multiLevelType w:val="hybridMultilevel"/>
    <w:tmpl w:val="3F5AF0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1"/>
  </w:num>
  <w:num w:numId="3">
    <w:abstractNumId w:val="23"/>
  </w:num>
  <w:num w:numId="4">
    <w:abstractNumId w:val="5"/>
  </w:num>
  <w:num w:numId="5">
    <w:abstractNumId w:val="3"/>
  </w:num>
  <w:num w:numId="6">
    <w:abstractNumId w:val="15"/>
  </w:num>
  <w:num w:numId="7">
    <w:abstractNumId w:val="27"/>
  </w:num>
  <w:num w:numId="8">
    <w:abstractNumId w:val="18"/>
  </w:num>
  <w:num w:numId="9">
    <w:abstractNumId w:val="4"/>
  </w:num>
  <w:num w:numId="10">
    <w:abstractNumId w:val="21"/>
  </w:num>
  <w:num w:numId="11">
    <w:abstractNumId w:val="9"/>
  </w:num>
  <w:num w:numId="12">
    <w:abstractNumId w:val="7"/>
  </w:num>
  <w:num w:numId="13">
    <w:abstractNumId w:val="7"/>
    <w:lvlOverride w:ilvl="0">
      <w:lvl w:ilvl="0" w:tplc="540A7728">
        <w:start w:val="1"/>
        <w:numFmt w:val="decimal"/>
        <w:lvlText w:val="%1."/>
        <w:lvlJc w:val="left"/>
        <w:pPr>
          <w:ind w:left="1080" w:hanging="360"/>
        </w:pPr>
        <w:rPr>
          <w:rFonts w:hint="default"/>
          <w:color w:val="auto"/>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4">
    <w:abstractNumId w:val="19"/>
  </w:num>
  <w:num w:numId="15">
    <w:abstractNumId w:val="2"/>
  </w:num>
  <w:num w:numId="16">
    <w:abstractNumId w:val="13"/>
  </w:num>
  <w:num w:numId="17">
    <w:abstractNumId w:val="11"/>
  </w:num>
  <w:num w:numId="18">
    <w:abstractNumId w:val="0"/>
  </w:num>
  <w:num w:numId="19">
    <w:abstractNumId w:val="12"/>
  </w:num>
  <w:num w:numId="20">
    <w:abstractNumId w:val="17"/>
  </w:num>
  <w:num w:numId="21">
    <w:abstractNumId w:val="14"/>
  </w:num>
  <w:num w:numId="22">
    <w:abstractNumId w:val="26"/>
  </w:num>
  <w:num w:numId="23">
    <w:abstractNumId w:val="8"/>
  </w:num>
  <w:num w:numId="24">
    <w:abstractNumId w:val="22"/>
  </w:num>
  <w:num w:numId="25">
    <w:abstractNumId w:val="24"/>
  </w:num>
  <w:num w:numId="26">
    <w:abstractNumId w:val="6"/>
  </w:num>
  <w:num w:numId="27">
    <w:abstractNumId w:val="16"/>
  </w:num>
  <w:num w:numId="28">
    <w:abstractNumId w:val="25"/>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7CD"/>
    <w:rsid w:val="0000219D"/>
    <w:rsid w:val="00006446"/>
    <w:rsid w:val="00007060"/>
    <w:rsid w:val="00014236"/>
    <w:rsid w:val="00014271"/>
    <w:rsid w:val="000244F4"/>
    <w:rsid w:val="00024C27"/>
    <w:rsid w:val="00040B2E"/>
    <w:rsid w:val="00046C17"/>
    <w:rsid w:val="0005103D"/>
    <w:rsid w:val="000542EE"/>
    <w:rsid w:val="00057E19"/>
    <w:rsid w:val="00074857"/>
    <w:rsid w:val="00075BED"/>
    <w:rsid w:val="00077264"/>
    <w:rsid w:val="00097462"/>
    <w:rsid w:val="000D4329"/>
    <w:rsid w:val="000E388E"/>
    <w:rsid w:val="000F2BA1"/>
    <w:rsid w:val="00104505"/>
    <w:rsid w:val="00115003"/>
    <w:rsid w:val="00120CCD"/>
    <w:rsid w:val="001267CD"/>
    <w:rsid w:val="001272FD"/>
    <w:rsid w:val="0013167E"/>
    <w:rsid w:val="001327E5"/>
    <w:rsid w:val="00141A11"/>
    <w:rsid w:val="00141C97"/>
    <w:rsid w:val="00142167"/>
    <w:rsid w:val="001602EE"/>
    <w:rsid w:val="00163ACD"/>
    <w:rsid w:val="0017036C"/>
    <w:rsid w:val="00171EF2"/>
    <w:rsid w:val="00171F33"/>
    <w:rsid w:val="00180391"/>
    <w:rsid w:val="001821AA"/>
    <w:rsid w:val="00197090"/>
    <w:rsid w:val="001A006E"/>
    <w:rsid w:val="001B5832"/>
    <w:rsid w:val="001D4219"/>
    <w:rsid w:val="002004AA"/>
    <w:rsid w:val="00200BA3"/>
    <w:rsid w:val="002132DC"/>
    <w:rsid w:val="00217971"/>
    <w:rsid w:val="002235BB"/>
    <w:rsid w:val="00225FAD"/>
    <w:rsid w:val="00241E9D"/>
    <w:rsid w:val="00245E14"/>
    <w:rsid w:val="00254137"/>
    <w:rsid w:val="00261DB9"/>
    <w:rsid w:val="00273348"/>
    <w:rsid w:val="00276B15"/>
    <w:rsid w:val="00295F9D"/>
    <w:rsid w:val="002A2EDC"/>
    <w:rsid w:val="002E06B2"/>
    <w:rsid w:val="002F280D"/>
    <w:rsid w:val="00305508"/>
    <w:rsid w:val="00305A0D"/>
    <w:rsid w:val="00322A5A"/>
    <w:rsid w:val="00325946"/>
    <w:rsid w:val="003330D0"/>
    <w:rsid w:val="0033573B"/>
    <w:rsid w:val="003362C4"/>
    <w:rsid w:val="00344469"/>
    <w:rsid w:val="00344D97"/>
    <w:rsid w:val="00362F4C"/>
    <w:rsid w:val="00363D3D"/>
    <w:rsid w:val="00364E97"/>
    <w:rsid w:val="0037791C"/>
    <w:rsid w:val="003841C6"/>
    <w:rsid w:val="0039027B"/>
    <w:rsid w:val="00393139"/>
    <w:rsid w:val="003D1123"/>
    <w:rsid w:val="003D4C2F"/>
    <w:rsid w:val="003E415D"/>
    <w:rsid w:val="003E785A"/>
    <w:rsid w:val="003F1D4F"/>
    <w:rsid w:val="003F4FBA"/>
    <w:rsid w:val="00435967"/>
    <w:rsid w:val="00440EB6"/>
    <w:rsid w:val="00441286"/>
    <w:rsid w:val="004451A6"/>
    <w:rsid w:val="00460FAA"/>
    <w:rsid w:val="00466DF0"/>
    <w:rsid w:val="00467409"/>
    <w:rsid w:val="00471EE2"/>
    <w:rsid w:val="004846FE"/>
    <w:rsid w:val="004924E3"/>
    <w:rsid w:val="00494AC1"/>
    <w:rsid w:val="004A2F42"/>
    <w:rsid w:val="004A6292"/>
    <w:rsid w:val="004A7C65"/>
    <w:rsid w:val="004C198B"/>
    <w:rsid w:val="004C34F0"/>
    <w:rsid w:val="004E0BCB"/>
    <w:rsid w:val="005070BD"/>
    <w:rsid w:val="0051558B"/>
    <w:rsid w:val="0052066C"/>
    <w:rsid w:val="00533322"/>
    <w:rsid w:val="005413E4"/>
    <w:rsid w:val="00555BA7"/>
    <w:rsid w:val="005737FC"/>
    <w:rsid w:val="00574708"/>
    <w:rsid w:val="005805B2"/>
    <w:rsid w:val="005805E6"/>
    <w:rsid w:val="005811AE"/>
    <w:rsid w:val="00587736"/>
    <w:rsid w:val="00587E31"/>
    <w:rsid w:val="005966EA"/>
    <w:rsid w:val="005B4F3A"/>
    <w:rsid w:val="005C747E"/>
    <w:rsid w:val="005D3D8D"/>
    <w:rsid w:val="005D5713"/>
    <w:rsid w:val="005D64F1"/>
    <w:rsid w:val="005E5D11"/>
    <w:rsid w:val="00627A0D"/>
    <w:rsid w:val="00656F4E"/>
    <w:rsid w:val="00657E50"/>
    <w:rsid w:val="00660064"/>
    <w:rsid w:val="00661466"/>
    <w:rsid w:val="00664F1C"/>
    <w:rsid w:val="00686AC9"/>
    <w:rsid w:val="00694B5A"/>
    <w:rsid w:val="00697148"/>
    <w:rsid w:val="006A0401"/>
    <w:rsid w:val="006A54AD"/>
    <w:rsid w:val="006A7701"/>
    <w:rsid w:val="006B47CF"/>
    <w:rsid w:val="006B5105"/>
    <w:rsid w:val="006B51EE"/>
    <w:rsid w:val="006B5F92"/>
    <w:rsid w:val="006D1382"/>
    <w:rsid w:val="006D1647"/>
    <w:rsid w:val="006F7D0E"/>
    <w:rsid w:val="0071235D"/>
    <w:rsid w:val="007127AF"/>
    <w:rsid w:val="007400EF"/>
    <w:rsid w:val="007473A6"/>
    <w:rsid w:val="00751172"/>
    <w:rsid w:val="007517A3"/>
    <w:rsid w:val="007548A2"/>
    <w:rsid w:val="0076517D"/>
    <w:rsid w:val="007652B4"/>
    <w:rsid w:val="007655E9"/>
    <w:rsid w:val="00765C05"/>
    <w:rsid w:val="007668A8"/>
    <w:rsid w:val="007945D4"/>
    <w:rsid w:val="007A33E7"/>
    <w:rsid w:val="007B5540"/>
    <w:rsid w:val="007C1472"/>
    <w:rsid w:val="007C369C"/>
    <w:rsid w:val="007E1602"/>
    <w:rsid w:val="007F2677"/>
    <w:rsid w:val="00803097"/>
    <w:rsid w:val="00823E70"/>
    <w:rsid w:val="00831855"/>
    <w:rsid w:val="00833561"/>
    <w:rsid w:val="0083603D"/>
    <w:rsid w:val="00837EC3"/>
    <w:rsid w:val="00837F81"/>
    <w:rsid w:val="00841190"/>
    <w:rsid w:val="00851F26"/>
    <w:rsid w:val="008602E1"/>
    <w:rsid w:val="00867629"/>
    <w:rsid w:val="008804CE"/>
    <w:rsid w:val="00886942"/>
    <w:rsid w:val="00891BDB"/>
    <w:rsid w:val="008A1F3B"/>
    <w:rsid w:val="008B1AAE"/>
    <w:rsid w:val="008C5DCE"/>
    <w:rsid w:val="008D1C32"/>
    <w:rsid w:val="008F2EF6"/>
    <w:rsid w:val="00904437"/>
    <w:rsid w:val="009208C0"/>
    <w:rsid w:val="00924751"/>
    <w:rsid w:val="00925BC4"/>
    <w:rsid w:val="00937D65"/>
    <w:rsid w:val="009406A8"/>
    <w:rsid w:val="009439B7"/>
    <w:rsid w:val="00952484"/>
    <w:rsid w:val="00964C7C"/>
    <w:rsid w:val="00970FE7"/>
    <w:rsid w:val="009741A9"/>
    <w:rsid w:val="00977F43"/>
    <w:rsid w:val="00981F1A"/>
    <w:rsid w:val="00995533"/>
    <w:rsid w:val="009B1FAB"/>
    <w:rsid w:val="009C15FF"/>
    <w:rsid w:val="009D2EB3"/>
    <w:rsid w:val="009D393C"/>
    <w:rsid w:val="009D527D"/>
    <w:rsid w:val="009D5DD6"/>
    <w:rsid w:val="009D6C3C"/>
    <w:rsid w:val="009E41E0"/>
    <w:rsid w:val="00A0608B"/>
    <w:rsid w:val="00A06EB3"/>
    <w:rsid w:val="00A30D0B"/>
    <w:rsid w:val="00A31BC1"/>
    <w:rsid w:val="00A33C26"/>
    <w:rsid w:val="00A36E68"/>
    <w:rsid w:val="00A409CC"/>
    <w:rsid w:val="00A51743"/>
    <w:rsid w:val="00A67051"/>
    <w:rsid w:val="00A8307C"/>
    <w:rsid w:val="00A83169"/>
    <w:rsid w:val="00A8519B"/>
    <w:rsid w:val="00A86D70"/>
    <w:rsid w:val="00A87667"/>
    <w:rsid w:val="00AA362E"/>
    <w:rsid w:val="00AB1A82"/>
    <w:rsid w:val="00AB5242"/>
    <w:rsid w:val="00AB6DB2"/>
    <w:rsid w:val="00AC4AFD"/>
    <w:rsid w:val="00AC61E7"/>
    <w:rsid w:val="00AD33CE"/>
    <w:rsid w:val="00AE3758"/>
    <w:rsid w:val="00B00B24"/>
    <w:rsid w:val="00B01A72"/>
    <w:rsid w:val="00B3612A"/>
    <w:rsid w:val="00B454D1"/>
    <w:rsid w:val="00B4615F"/>
    <w:rsid w:val="00B5217C"/>
    <w:rsid w:val="00B53000"/>
    <w:rsid w:val="00B6368E"/>
    <w:rsid w:val="00B71ADF"/>
    <w:rsid w:val="00B764A0"/>
    <w:rsid w:val="00B808EB"/>
    <w:rsid w:val="00B8490B"/>
    <w:rsid w:val="00BC07F8"/>
    <w:rsid w:val="00BC6DA8"/>
    <w:rsid w:val="00BF305A"/>
    <w:rsid w:val="00C000A6"/>
    <w:rsid w:val="00C03542"/>
    <w:rsid w:val="00C04951"/>
    <w:rsid w:val="00C1127A"/>
    <w:rsid w:val="00C1342B"/>
    <w:rsid w:val="00C17098"/>
    <w:rsid w:val="00C25F40"/>
    <w:rsid w:val="00C31E92"/>
    <w:rsid w:val="00C351B7"/>
    <w:rsid w:val="00C40BD1"/>
    <w:rsid w:val="00C4358F"/>
    <w:rsid w:val="00C472B7"/>
    <w:rsid w:val="00C561FF"/>
    <w:rsid w:val="00C57027"/>
    <w:rsid w:val="00C6439D"/>
    <w:rsid w:val="00C81643"/>
    <w:rsid w:val="00C94FB6"/>
    <w:rsid w:val="00CB4D85"/>
    <w:rsid w:val="00CB7E30"/>
    <w:rsid w:val="00CC7E19"/>
    <w:rsid w:val="00CD78EF"/>
    <w:rsid w:val="00CE01D3"/>
    <w:rsid w:val="00CE0907"/>
    <w:rsid w:val="00CE50B2"/>
    <w:rsid w:val="00CE6A75"/>
    <w:rsid w:val="00CF54FE"/>
    <w:rsid w:val="00D13476"/>
    <w:rsid w:val="00D15FB5"/>
    <w:rsid w:val="00D22777"/>
    <w:rsid w:val="00D41E2F"/>
    <w:rsid w:val="00D44E16"/>
    <w:rsid w:val="00D469AD"/>
    <w:rsid w:val="00D52666"/>
    <w:rsid w:val="00D57505"/>
    <w:rsid w:val="00D61003"/>
    <w:rsid w:val="00D73931"/>
    <w:rsid w:val="00D840C5"/>
    <w:rsid w:val="00DB6F7D"/>
    <w:rsid w:val="00DC2063"/>
    <w:rsid w:val="00DC3879"/>
    <w:rsid w:val="00DC7126"/>
    <w:rsid w:val="00E00D1D"/>
    <w:rsid w:val="00E03852"/>
    <w:rsid w:val="00E05324"/>
    <w:rsid w:val="00E06C66"/>
    <w:rsid w:val="00E10E2B"/>
    <w:rsid w:val="00E13977"/>
    <w:rsid w:val="00E43561"/>
    <w:rsid w:val="00E50306"/>
    <w:rsid w:val="00E57B38"/>
    <w:rsid w:val="00E62218"/>
    <w:rsid w:val="00E67B9C"/>
    <w:rsid w:val="00E8042A"/>
    <w:rsid w:val="00E9001F"/>
    <w:rsid w:val="00EA36EC"/>
    <w:rsid w:val="00EA545D"/>
    <w:rsid w:val="00EA72C1"/>
    <w:rsid w:val="00F07164"/>
    <w:rsid w:val="00F11E61"/>
    <w:rsid w:val="00F25817"/>
    <w:rsid w:val="00F33EFA"/>
    <w:rsid w:val="00F34F09"/>
    <w:rsid w:val="00F37EE4"/>
    <w:rsid w:val="00F40C77"/>
    <w:rsid w:val="00F577DA"/>
    <w:rsid w:val="00F6130D"/>
    <w:rsid w:val="00F63058"/>
    <w:rsid w:val="00F7126E"/>
    <w:rsid w:val="00F8485E"/>
    <w:rsid w:val="00F85C5E"/>
    <w:rsid w:val="00FC68C6"/>
    <w:rsid w:val="00FD0D02"/>
    <w:rsid w:val="00FD317F"/>
    <w:rsid w:val="00FE79F5"/>
    <w:rsid w:val="00FF46A9"/>
    <w:rsid w:val="00FF5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7CD"/>
  </w:style>
  <w:style w:type="paragraph" w:styleId="Heading1">
    <w:name w:val="heading 1"/>
    <w:basedOn w:val="Normal"/>
    <w:link w:val="Heading1Char"/>
    <w:uiPriority w:val="9"/>
    <w:qFormat/>
    <w:rsid w:val="001267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7CD"/>
    <w:rPr>
      <w:rFonts w:ascii="Times New Roman" w:eastAsia="Times New Roman" w:hAnsi="Times New Roman" w:cs="Times New Roman"/>
      <w:b/>
      <w:bCs/>
      <w:kern w:val="36"/>
      <w:sz w:val="48"/>
      <w:szCs w:val="48"/>
      <w:lang w:val="en-US" w:eastAsia="en-GB"/>
    </w:rPr>
  </w:style>
  <w:style w:type="table" w:styleId="TableGrid">
    <w:name w:val="Table Grid"/>
    <w:basedOn w:val="TableNormal"/>
    <w:uiPriority w:val="59"/>
    <w:rsid w:val="001267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67CD"/>
    <w:pPr>
      <w:ind w:left="720"/>
      <w:contextualSpacing/>
    </w:pPr>
  </w:style>
  <w:style w:type="paragraph" w:styleId="BalloonText">
    <w:name w:val="Balloon Text"/>
    <w:basedOn w:val="Normal"/>
    <w:link w:val="BalloonTextChar"/>
    <w:uiPriority w:val="99"/>
    <w:semiHidden/>
    <w:unhideWhenUsed/>
    <w:rsid w:val="001267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7CD"/>
    <w:rPr>
      <w:rFonts w:ascii="Tahoma" w:hAnsi="Tahoma" w:cs="Tahoma"/>
      <w:sz w:val="16"/>
      <w:szCs w:val="16"/>
      <w:lang w:val="en-US"/>
    </w:rPr>
  </w:style>
  <w:style w:type="paragraph" w:styleId="Caption">
    <w:name w:val="caption"/>
    <w:basedOn w:val="Normal"/>
    <w:next w:val="Normal"/>
    <w:uiPriority w:val="35"/>
    <w:unhideWhenUsed/>
    <w:qFormat/>
    <w:rsid w:val="001267CD"/>
    <w:pPr>
      <w:spacing w:before="40" w:after="80" w:line="360" w:lineRule="auto"/>
      <w:ind w:firstLine="720"/>
      <w:jc w:val="both"/>
    </w:pPr>
    <w:rPr>
      <w:rFonts w:ascii="Calibri" w:eastAsia="Calibri" w:hAnsi="Calibri" w:cs="Times New Roman"/>
      <w:b/>
      <w:bCs/>
      <w:sz w:val="20"/>
      <w:szCs w:val="20"/>
      <w:lang w:val="en-SG"/>
    </w:rPr>
  </w:style>
  <w:style w:type="character" w:styleId="Hyperlink">
    <w:name w:val="Hyperlink"/>
    <w:basedOn w:val="DefaultParagraphFont"/>
    <w:uiPriority w:val="99"/>
    <w:unhideWhenUsed/>
    <w:rsid w:val="001267CD"/>
    <w:rPr>
      <w:color w:val="0000FF" w:themeColor="hyperlink"/>
      <w:u w:val="single"/>
    </w:rPr>
  </w:style>
  <w:style w:type="character" w:customStyle="1" w:styleId="apple-converted-space">
    <w:name w:val="apple-converted-space"/>
    <w:basedOn w:val="DefaultParagraphFont"/>
    <w:rsid w:val="001267CD"/>
  </w:style>
  <w:style w:type="character" w:customStyle="1" w:styleId="highlight">
    <w:name w:val="highlight"/>
    <w:basedOn w:val="DefaultParagraphFont"/>
    <w:rsid w:val="001267CD"/>
  </w:style>
  <w:style w:type="paragraph" w:styleId="NoSpacing">
    <w:name w:val="No Spacing"/>
    <w:uiPriority w:val="1"/>
    <w:qFormat/>
    <w:rsid w:val="001267CD"/>
    <w:pPr>
      <w:spacing w:after="0" w:line="240" w:lineRule="auto"/>
    </w:pPr>
  </w:style>
  <w:style w:type="paragraph" w:styleId="NormalWeb">
    <w:name w:val="Normal (Web)"/>
    <w:basedOn w:val="Normal"/>
    <w:uiPriority w:val="99"/>
    <w:semiHidden/>
    <w:unhideWhenUsed/>
    <w:rsid w:val="001267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8602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2E1"/>
    <w:rPr>
      <w:lang w:val="en-US"/>
    </w:rPr>
  </w:style>
  <w:style w:type="paragraph" w:styleId="Footer">
    <w:name w:val="footer"/>
    <w:basedOn w:val="Normal"/>
    <w:link w:val="FooterChar"/>
    <w:uiPriority w:val="99"/>
    <w:unhideWhenUsed/>
    <w:rsid w:val="008602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2E1"/>
    <w:rPr>
      <w:lang w:val="en-US"/>
    </w:rPr>
  </w:style>
  <w:style w:type="character" w:styleId="Strong">
    <w:name w:val="Strong"/>
    <w:basedOn w:val="DefaultParagraphFont"/>
    <w:uiPriority w:val="22"/>
    <w:qFormat/>
    <w:rsid w:val="004A7C6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7CD"/>
  </w:style>
  <w:style w:type="paragraph" w:styleId="Heading1">
    <w:name w:val="heading 1"/>
    <w:basedOn w:val="Normal"/>
    <w:link w:val="Heading1Char"/>
    <w:uiPriority w:val="9"/>
    <w:qFormat/>
    <w:rsid w:val="001267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7CD"/>
    <w:rPr>
      <w:rFonts w:ascii="Times New Roman" w:eastAsia="Times New Roman" w:hAnsi="Times New Roman" w:cs="Times New Roman"/>
      <w:b/>
      <w:bCs/>
      <w:kern w:val="36"/>
      <w:sz w:val="48"/>
      <w:szCs w:val="48"/>
      <w:lang w:val="en-US" w:eastAsia="en-GB"/>
    </w:rPr>
  </w:style>
  <w:style w:type="table" w:styleId="TableGrid">
    <w:name w:val="Table Grid"/>
    <w:basedOn w:val="TableNormal"/>
    <w:uiPriority w:val="59"/>
    <w:rsid w:val="001267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67CD"/>
    <w:pPr>
      <w:ind w:left="720"/>
      <w:contextualSpacing/>
    </w:pPr>
  </w:style>
  <w:style w:type="paragraph" w:styleId="BalloonText">
    <w:name w:val="Balloon Text"/>
    <w:basedOn w:val="Normal"/>
    <w:link w:val="BalloonTextChar"/>
    <w:uiPriority w:val="99"/>
    <w:semiHidden/>
    <w:unhideWhenUsed/>
    <w:rsid w:val="001267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7CD"/>
    <w:rPr>
      <w:rFonts w:ascii="Tahoma" w:hAnsi="Tahoma" w:cs="Tahoma"/>
      <w:sz w:val="16"/>
      <w:szCs w:val="16"/>
      <w:lang w:val="en-US"/>
    </w:rPr>
  </w:style>
  <w:style w:type="paragraph" w:styleId="Caption">
    <w:name w:val="caption"/>
    <w:basedOn w:val="Normal"/>
    <w:next w:val="Normal"/>
    <w:uiPriority w:val="35"/>
    <w:unhideWhenUsed/>
    <w:qFormat/>
    <w:rsid w:val="001267CD"/>
    <w:pPr>
      <w:spacing w:before="40" w:after="80" w:line="360" w:lineRule="auto"/>
      <w:ind w:firstLine="720"/>
      <w:jc w:val="both"/>
    </w:pPr>
    <w:rPr>
      <w:rFonts w:ascii="Calibri" w:eastAsia="Calibri" w:hAnsi="Calibri" w:cs="Times New Roman"/>
      <w:b/>
      <w:bCs/>
      <w:sz w:val="20"/>
      <w:szCs w:val="20"/>
      <w:lang w:val="en-SG"/>
    </w:rPr>
  </w:style>
  <w:style w:type="character" w:styleId="Hyperlink">
    <w:name w:val="Hyperlink"/>
    <w:basedOn w:val="DefaultParagraphFont"/>
    <w:uiPriority w:val="99"/>
    <w:unhideWhenUsed/>
    <w:rsid w:val="001267CD"/>
    <w:rPr>
      <w:color w:val="0000FF" w:themeColor="hyperlink"/>
      <w:u w:val="single"/>
    </w:rPr>
  </w:style>
  <w:style w:type="character" w:customStyle="1" w:styleId="apple-converted-space">
    <w:name w:val="apple-converted-space"/>
    <w:basedOn w:val="DefaultParagraphFont"/>
    <w:rsid w:val="001267CD"/>
  </w:style>
  <w:style w:type="character" w:customStyle="1" w:styleId="highlight">
    <w:name w:val="highlight"/>
    <w:basedOn w:val="DefaultParagraphFont"/>
    <w:rsid w:val="001267CD"/>
  </w:style>
  <w:style w:type="paragraph" w:styleId="NoSpacing">
    <w:name w:val="No Spacing"/>
    <w:uiPriority w:val="1"/>
    <w:qFormat/>
    <w:rsid w:val="001267CD"/>
    <w:pPr>
      <w:spacing w:after="0" w:line="240" w:lineRule="auto"/>
    </w:pPr>
  </w:style>
  <w:style w:type="paragraph" w:styleId="NormalWeb">
    <w:name w:val="Normal (Web)"/>
    <w:basedOn w:val="Normal"/>
    <w:uiPriority w:val="99"/>
    <w:semiHidden/>
    <w:unhideWhenUsed/>
    <w:rsid w:val="001267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8602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2E1"/>
    <w:rPr>
      <w:lang w:val="en-US"/>
    </w:rPr>
  </w:style>
  <w:style w:type="paragraph" w:styleId="Footer">
    <w:name w:val="footer"/>
    <w:basedOn w:val="Normal"/>
    <w:link w:val="FooterChar"/>
    <w:uiPriority w:val="99"/>
    <w:unhideWhenUsed/>
    <w:rsid w:val="008602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2E1"/>
    <w:rPr>
      <w:lang w:val="en-US"/>
    </w:rPr>
  </w:style>
  <w:style w:type="character" w:styleId="Strong">
    <w:name w:val="Strong"/>
    <w:basedOn w:val="DefaultParagraphFont"/>
    <w:uiPriority w:val="22"/>
    <w:qFormat/>
    <w:rsid w:val="004A7C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kmurthyy@ums.edu.my" TargetMode="External"/><Relationship Id="rId13" Type="http://schemas.openxmlformats.org/officeDocument/2006/relationships/chart" Target="charts/chart4.xml"/><Relationship Id="rId18" Type="http://schemas.openxmlformats.org/officeDocument/2006/relationships/hyperlink" Target="http://www.ncbi.nlm.nih.gov/pubmed?term=Cao%20XJ%5BAuthor%5D&amp;cauthor=true&amp;cauthor_uid=22826037" TargetMode="External"/><Relationship Id="rId26" Type="http://schemas.openxmlformats.org/officeDocument/2006/relationships/hyperlink" Target="http://www.ncbi.nlm.nih.gov/pubmed/22826037" TargetMode="External"/><Relationship Id="rId3" Type="http://schemas.microsoft.com/office/2007/relationships/stylesWithEffects" Target="stylesWithEffects.xml"/><Relationship Id="rId21" Type="http://schemas.openxmlformats.org/officeDocument/2006/relationships/hyperlink" Target="http://www.ncbi.nlm.nih.gov/pubmed?term=Long%20H%5BAuthor%5D&amp;cauthor=true&amp;cauthor_uid=22826037"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www.ncbi.nlm.nih.gov/pubmed?term=Dancause%20KN%5BAuthor%5D&amp;cauthor=true&amp;cauthor_uid=22826037" TargetMode="External"/><Relationship Id="rId25" Type="http://schemas.openxmlformats.org/officeDocument/2006/relationships/hyperlink" Target="http://www.ncbi.nlm.nih.gov/pubmed?term=King%20S%5BAuthor%5D&amp;cauthor=true&amp;cauthor_uid=22826037"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ncbi.nlm.nih.gov/pubmed/?term=Z%C4%83grean%20AM%5BAuthor%5D&amp;cauthor=true&amp;cauthor_uid=27566064" TargetMode="External"/><Relationship Id="rId20" Type="http://schemas.openxmlformats.org/officeDocument/2006/relationships/hyperlink" Target="http://www.ncbi.nlm.nih.gov/pubmed?term=Xu%20S%5BAuthor%5D&amp;cauthor=true&amp;cauthor_uid=22826037" TargetMode="External"/><Relationship Id="rId29" Type="http://schemas.openxmlformats.org/officeDocument/2006/relationships/hyperlink" Target="http://www.ncbi.nlm.nih.gov/pubmed/?term=Mandalunis%20PM%5BAuthor%5D&amp;cauthor=true&amp;cauthor_uid=2627831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www.ncbi.nlm.nih.gov/pubmed?term=Walker%20CD%5BAuthor%5D&amp;cauthor=true&amp;cauthor_uid=22826037"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cbi.nlm.nih.gov/pubmed/?term=Voiculescu%20SE%5BAuthor%5D&amp;cauthor=true&amp;cauthor_uid=27566064" TargetMode="External"/><Relationship Id="rId23" Type="http://schemas.openxmlformats.org/officeDocument/2006/relationships/hyperlink" Target="http://www.ncbi.nlm.nih.gov/pubmed?term=Laplante%20DP%5BAuthor%5D&amp;cauthor=true&amp;cauthor_uid=22826037" TargetMode="External"/><Relationship Id="rId28" Type="http://schemas.openxmlformats.org/officeDocument/2006/relationships/hyperlink" Target="http://www.ncbi.nlm.nih.gov/pubmed/?term=Vermouth%20NT%5BAuthor%5D&amp;cauthor=true&amp;cauthor_uid=26278318" TargetMode="External"/><Relationship Id="rId10" Type="http://schemas.openxmlformats.org/officeDocument/2006/relationships/chart" Target="charts/chart1.xml"/><Relationship Id="rId19" Type="http://schemas.openxmlformats.org/officeDocument/2006/relationships/hyperlink" Target="http://www.ncbi.nlm.nih.gov/pubmed?term=Veru%20F%5BAuthor%5D&amp;cauthor=true&amp;cauthor_uid=22826037"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chart" Target="charts/chart5.xml"/><Relationship Id="rId22" Type="http://schemas.openxmlformats.org/officeDocument/2006/relationships/hyperlink" Target="http://www.ncbi.nlm.nih.gov/pubmed?term=Yu%20C%5BAuthor%5D&amp;cauthor=true&amp;cauthor_uid=22826037" TargetMode="External"/><Relationship Id="rId27" Type="http://schemas.openxmlformats.org/officeDocument/2006/relationships/hyperlink" Target="http://www.ncbi.nlm.nih.gov/pubmed/?term=Fontanetti%20PA%5BAuthor%5D&amp;cauthor=true&amp;cauthor_uid=26278318" TargetMode="External"/><Relationship Id="rId30" Type="http://schemas.openxmlformats.org/officeDocument/2006/relationships/hyperlink" Target="http://www.ncbi.nlm.nih.gov/pubmed/26278318"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SPU\Desktop\My%20Manuscripts\Prenatal%20stress%20on%20Newborn%20at%2010%20and%2021%20Day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PU\Desktop\My%20Manuscripts\Prenatal%20stress%20on%20Newborn%20at%2010%20and%2021%20Day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PU\Desktop\My%20Manuscripts\Prenatal%20stress%20on%20Newborn%20at%2010%20and%2021%20Day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PU\Desktop\My%20Manuscripts\Prenatal%20stress%20on%20Newborn%20at%2010%20and%2021%20Day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PU\Desktop\My%20Manuscripts\Prenatal%20stress%20on%20Newborn%20at%2010%20and%2021%20Day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a:t>Anthropometry (PND 10)</a:t>
            </a:r>
          </a:p>
        </c:rich>
      </c:tx>
      <c:overlay val="0"/>
    </c:title>
    <c:autoTitleDeleted val="0"/>
    <c:plotArea>
      <c:layout/>
      <c:barChart>
        <c:barDir val="col"/>
        <c:grouping val="clustered"/>
        <c:varyColors val="0"/>
        <c:ser>
          <c:idx val="0"/>
          <c:order val="0"/>
          <c:tx>
            <c:strRef>
              <c:f>Sheet3!$B$3</c:f>
              <c:strCache>
                <c:ptCount val="1"/>
                <c:pt idx="0">
                  <c:v>NC </c:v>
                </c:pt>
              </c:strCache>
            </c:strRef>
          </c:tx>
          <c:spPr>
            <a:pattFill prst="ltUpDiag">
              <a:fgClr>
                <a:schemeClr val="tx1">
                  <a:lumMod val="85000"/>
                  <a:lumOff val="15000"/>
                </a:schemeClr>
              </a:fgClr>
              <a:bgClr>
                <a:schemeClr val="bg1"/>
              </a:bgClr>
            </a:pattFill>
            <a:ln>
              <a:solidFill>
                <a:schemeClr val="tx1"/>
              </a:solidFill>
            </a:ln>
          </c:spPr>
          <c:invertIfNegative val="0"/>
          <c:dPt>
            <c:idx val="0"/>
            <c:invertIfNegative val="0"/>
            <c:bubble3D val="0"/>
            <c:spPr>
              <a:pattFill prst="ltUpDiag">
                <a:fgClr>
                  <a:schemeClr val="tx1">
                    <a:lumMod val="85000"/>
                    <a:lumOff val="15000"/>
                  </a:schemeClr>
                </a:fgClr>
                <a:bgClr>
                  <a:schemeClr val="bg1"/>
                </a:bgClr>
              </a:pattFill>
              <a:ln w="12700">
                <a:solidFill>
                  <a:schemeClr val="tx1"/>
                </a:solidFill>
                <a:prstDash val="solid"/>
              </a:ln>
            </c:spPr>
          </c:dPt>
          <c:errBars>
            <c:errBarType val="both"/>
            <c:errValType val="cust"/>
            <c:noEndCap val="0"/>
            <c:plus>
              <c:numRef>
                <c:f>Sheet3!$H$4:$J$4</c:f>
                <c:numCache>
                  <c:formatCode>General</c:formatCode>
                  <c:ptCount val="3"/>
                  <c:pt idx="0">
                    <c:v>0.02</c:v>
                  </c:pt>
                  <c:pt idx="1">
                    <c:v>0.02</c:v>
                  </c:pt>
                  <c:pt idx="2">
                    <c:v>0.02</c:v>
                  </c:pt>
                </c:numCache>
              </c:numRef>
            </c:plus>
            <c:minus>
              <c:numRef>
                <c:f>Sheet3!$H$4:$J$4</c:f>
                <c:numCache>
                  <c:formatCode>General</c:formatCode>
                  <c:ptCount val="3"/>
                  <c:pt idx="0">
                    <c:v>0.02</c:v>
                  </c:pt>
                  <c:pt idx="1">
                    <c:v>0.02</c:v>
                  </c:pt>
                  <c:pt idx="2">
                    <c:v>0.02</c:v>
                  </c:pt>
                </c:numCache>
              </c:numRef>
            </c:minus>
          </c:errBars>
          <c:cat>
            <c:strRef>
              <c:f>Sheet3!$A$4:$A$6</c:f>
              <c:strCache>
                <c:ptCount val="3"/>
                <c:pt idx="0">
                  <c:v>Head</c:v>
                </c:pt>
                <c:pt idx="1">
                  <c:v>Body</c:v>
                </c:pt>
                <c:pt idx="2">
                  <c:v>Tail</c:v>
                </c:pt>
              </c:strCache>
            </c:strRef>
          </c:cat>
          <c:val>
            <c:numRef>
              <c:f>Sheet3!$B$4:$B$6</c:f>
              <c:numCache>
                <c:formatCode>General</c:formatCode>
                <c:ptCount val="3"/>
                <c:pt idx="0">
                  <c:v>3.95</c:v>
                </c:pt>
                <c:pt idx="1">
                  <c:v>5.67</c:v>
                </c:pt>
                <c:pt idx="2">
                  <c:v>3.59</c:v>
                </c:pt>
              </c:numCache>
            </c:numRef>
          </c:val>
        </c:ser>
        <c:ser>
          <c:idx val="1"/>
          <c:order val="1"/>
          <c:tx>
            <c:strRef>
              <c:f>Sheet3!$C$3</c:f>
              <c:strCache>
                <c:ptCount val="1"/>
                <c:pt idx="0">
                  <c:v>RC </c:v>
                </c:pt>
              </c:strCache>
            </c:strRef>
          </c:tx>
          <c:spPr>
            <a:pattFill prst="pct20">
              <a:fgClr>
                <a:schemeClr val="tx1">
                  <a:lumMod val="85000"/>
                  <a:lumOff val="15000"/>
                </a:schemeClr>
              </a:fgClr>
              <a:bgClr>
                <a:schemeClr val="bg1"/>
              </a:bgClr>
            </a:pattFill>
            <a:ln>
              <a:solidFill>
                <a:schemeClr val="tx1"/>
              </a:solidFill>
            </a:ln>
          </c:spPr>
          <c:invertIfNegative val="0"/>
          <c:dLbls>
            <c:dLbl>
              <c:idx val="0"/>
              <c:tx>
                <c:rich>
                  <a:bodyPr/>
                  <a:lstStyle/>
                  <a:p>
                    <a:r>
                      <a:rPr lang="en-US"/>
                      <a:t>***</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a:t>
                    </a:r>
                  </a:p>
                </c:rich>
              </c:tx>
              <c:dLblPos val="outEnd"/>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Sheet3!$H$5:$J$5</c:f>
                <c:numCache>
                  <c:formatCode>General</c:formatCode>
                  <c:ptCount val="3"/>
                  <c:pt idx="0">
                    <c:v>0.04</c:v>
                  </c:pt>
                  <c:pt idx="1">
                    <c:v>0.08</c:v>
                  </c:pt>
                  <c:pt idx="2">
                    <c:v>0.05</c:v>
                  </c:pt>
                </c:numCache>
              </c:numRef>
            </c:plus>
            <c:minus>
              <c:numRef>
                <c:f>Sheet3!$H$5:$J$5</c:f>
                <c:numCache>
                  <c:formatCode>General</c:formatCode>
                  <c:ptCount val="3"/>
                  <c:pt idx="0">
                    <c:v>0.04</c:v>
                  </c:pt>
                  <c:pt idx="1">
                    <c:v>0.08</c:v>
                  </c:pt>
                  <c:pt idx="2">
                    <c:v>0.05</c:v>
                  </c:pt>
                </c:numCache>
              </c:numRef>
            </c:minus>
          </c:errBars>
          <c:cat>
            <c:strRef>
              <c:f>Sheet3!$A$4:$A$6</c:f>
              <c:strCache>
                <c:ptCount val="3"/>
                <c:pt idx="0">
                  <c:v>Head</c:v>
                </c:pt>
                <c:pt idx="1">
                  <c:v>Body</c:v>
                </c:pt>
                <c:pt idx="2">
                  <c:v>Tail</c:v>
                </c:pt>
              </c:strCache>
            </c:strRef>
          </c:cat>
          <c:val>
            <c:numRef>
              <c:f>Sheet3!$C$4:$C$6</c:f>
              <c:numCache>
                <c:formatCode>General</c:formatCode>
                <c:ptCount val="3"/>
                <c:pt idx="0">
                  <c:v>3.59</c:v>
                </c:pt>
                <c:pt idx="1">
                  <c:v>4.9800000000000004</c:v>
                </c:pt>
                <c:pt idx="2">
                  <c:v>3.12</c:v>
                </c:pt>
              </c:numCache>
            </c:numRef>
          </c:val>
        </c:ser>
        <c:ser>
          <c:idx val="2"/>
          <c:order val="2"/>
          <c:tx>
            <c:strRef>
              <c:f>Sheet3!$D$3</c:f>
              <c:strCache>
                <c:ptCount val="1"/>
                <c:pt idx="0">
                  <c:v>RP </c:v>
                </c:pt>
              </c:strCache>
            </c:strRef>
          </c:tx>
          <c:spPr>
            <a:pattFill prst="pct70">
              <a:fgClr>
                <a:schemeClr val="tx1">
                  <a:lumMod val="85000"/>
                  <a:lumOff val="15000"/>
                </a:schemeClr>
              </a:fgClr>
              <a:bgClr>
                <a:schemeClr val="bg1"/>
              </a:bgClr>
            </a:pattFill>
            <a:ln>
              <a:solidFill>
                <a:schemeClr val="tx1"/>
              </a:solidFill>
            </a:ln>
          </c:spPr>
          <c:invertIfNegative val="0"/>
          <c:dLbls>
            <c:dLbl>
              <c:idx val="0"/>
              <c:tx>
                <c:rich>
                  <a:bodyPr/>
                  <a:lstStyle/>
                  <a:p>
                    <a:r>
                      <a:rPr lang="en-US"/>
                      <a:t>***</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a:t>
                    </a:r>
                  </a:p>
                </c:rich>
              </c:tx>
              <c:dLblPos val="outEnd"/>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Sheet3!$H$6:$J$6</c:f>
                <c:numCache>
                  <c:formatCode>General</c:formatCode>
                  <c:ptCount val="3"/>
                  <c:pt idx="0">
                    <c:v>0.03</c:v>
                  </c:pt>
                  <c:pt idx="1">
                    <c:v>0.04</c:v>
                  </c:pt>
                  <c:pt idx="2">
                    <c:v>0.04</c:v>
                  </c:pt>
                </c:numCache>
              </c:numRef>
            </c:plus>
            <c:minus>
              <c:numRef>
                <c:f>Sheet3!$H$6:$J$6</c:f>
                <c:numCache>
                  <c:formatCode>General</c:formatCode>
                  <c:ptCount val="3"/>
                  <c:pt idx="0">
                    <c:v>0.03</c:v>
                  </c:pt>
                  <c:pt idx="1">
                    <c:v>0.04</c:v>
                  </c:pt>
                  <c:pt idx="2">
                    <c:v>0.04</c:v>
                  </c:pt>
                </c:numCache>
              </c:numRef>
            </c:minus>
          </c:errBars>
          <c:cat>
            <c:strRef>
              <c:f>Sheet3!$A$4:$A$6</c:f>
              <c:strCache>
                <c:ptCount val="3"/>
                <c:pt idx="0">
                  <c:v>Head</c:v>
                </c:pt>
                <c:pt idx="1">
                  <c:v>Body</c:v>
                </c:pt>
                <c:pt idx="2">
                  <c:v>Tail</c:v>
                </c:pt>
              </c:strCache>
            </c:strRef>
          </c:cat>
          <c:val>
            <c:numRef>
              <c:f>Sheet3!$D$4:$D$6</c:f>
              <c:numCache>
                <c:formatCode>General</c:formatCode>
                <c:ptCount val="3"/>
                <c:pt idx="0">
                  <c:v>3.7</c:v>
                </c:pt>
                <c:pt idx="1">
                  <c:v>5.65</c:v>
                </c:pt>
                <c:pt idx="2">
                  <c:v>3.57</c:v>
                </c:pt>
              </c:numCache>
            </c:numRef>
          </c:val>
        </c:ser>
        <c:dLbls>
          <c:showLegendKey val="0"/>
          <c:showVal val="0"/>
          <c:showCatName val="0"/>
          <c:showSerName val="0"/>
          <c:showPercent val="0"/>
          <c:showBubbleSize val="0"/>
        </c:dLbls>
        <c:gapWidth val="150"/>
        <c:axId val="157288704"/>
        <c:axId val="157290496"/>
      </c:barChart>
      <c:catAx>
        <c:axId val="157288704"/>
        <c:scaling>
          <c:orientation val="minMax"/>
        </c:scaling>
        <c:delete val="0"/>
        <c:axPos val="b"/>
        <c:numFmt formatCode="General" sourceLinked="0"/>
        <c:majorTickMark val="out"/>
        <c:minorTickMark val="none"/>
        <c:tickLblPos val="nextTo"/>
        <c:txPr>
          <a:bodyPr/>
          <a:lstStyle/>
          <a:p>
            <a:pPr>
              <a:defRPr b="1"/>
            </a:pPr>
            <a:endParaRPr lang="en-US"/>
          </a:p>
        </c:txPr>
        <c:crossAx val="157290496"/>
        <c:crosses val="autoZero"/>
        <c:auto val="1"/>
        <c:lblAlgn val="ctr"/>
        <c:lblOffset val="100"/>
        <c:noMultiLvlLbl val="0"/>
      </c:catAx>
      <c:valAx>
        <c:axId val="157290496"/>
        <c:scaling>
          <c:orientation val="minMax"/>
        </c:scaling>
        <c:delete val="0"/>
        <c:axPos val="l"/>
        <c:title>
          <c:tx>
            <c:rich>
              <a:bodyPr rot="-5400000" vert="horz"/>
              <a:lstStyle/>
              <a:p>
                <a:pPr>
                  <a:defRPr/>
                </a:pPr>
                <a:r>
                  <a:rPr lang="en-GB"/>
                  <a:t>Length (cm)</a:t>
                </a:r>
              </a:p>
            </c:rich>
          </c:tx>
          <c:overlay val="0"/>
        </c:title>
        <c:numFmt formatCode="General" sourceLinked="1"/>
        <c:majorTickMark val="out"/>
        <c:minorTickMark val="none"/>
        <c:tickLblPos val="nextTo"/>
        <c:txPr>
          <a:bodyPr/>
          <a:lstStyle/>
          <a:p>
            <a:pPr>
              <a:defRPr b="1"/>
            </a:pPr>
            <a:endParaRPr lang="en-US"/>
          </a:p>
        </c:txPr>
        <c:crossAx val="157288704"/>
        <c:crosses val="autoZero"/>
        <c:crossBetween val="between"/>
      </c:valAx>
    </c:plotArea>
    <c:legend>
      <c:legendPos val="r"/>
      <c:overlay val="0"/>
      <c:txPr>
        <a:bodyPr/>
        <a:lstStyle/>
        <a:p>
          <a:pPr>
            <a:defRPr b="1"/>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800" b="1" i="0" baseline="0">
                <a:effectLst/>
              </a:rPr>
              <a:t>Anthropometry (PND 21)</a:t>
            </a:r>
            <a:endParaRPr lang="en-GB">
              <a:effectLst/>
            </a:endParaRPr>
          </a:p>
        </c:rich>
      </c:tx>
      <c:overlay val="0"/>
    </c:title>
    <c:autoTitleDeleted val="0"/>
    <c:plotArea>
      <c:layout/>
      <c:barChart>
        <c:barDir val="col"/>
        <c:grouping val="clustered"/>
        <c:varyColors val="0"/>
        <c:ser>
          <c:idx val="0"/>
          <c:order val="0"/>
          <c:tx>
            <c:strRef>
              <c:f>Sheet3!$B$27</c:f>
              <c:strCache>
                <c:ptCount val="1"/>
                <c:pt idx="0">
                  <c:v>NC </c:v>
                </c:pt>
              </c:strCache>
            </c:strRef>
          </c:tx>
          <c:spPr>
            <a:pattFill prst="ltDnDiag">
              <a:fgClr>
                <a:schemeClr val="tx1">
                  <a:lumMod val="85000"/>
                  <a:lumOff val="15000"/>
                </a:schemeClr>
              </a:fgClr>
              <a:bgClr>
                <a:schemeClr val="bg1"/>
              </a:bgClr>
            </a:pattFill>
            <a:ln>
              <a:solidFill>
                <a:schemeClr val="tx1"/>
              </a:solidFill>
            </a:ln>
          </c:spPr>
          <c:invertIfNegative val="0"/>
          <c:errBars>
            <c:errBarType val="both"/>
            <c:errValType val="cust"/>
            <c:noEndCap val="0"/>
            <c:plus>
              <c:numRef>
                <c:f>Sheet3!$H$28:$J$28</c:f>
                <c:numCache>
                  <c:formatCode>General</c:formatCode>
                  <c:ptCount val="3"/>
                  <c:pt idx="0">
                    <c:v>0.02</c:v>
                  </c:pt>
                  <c:pt idx="1">
                    <c:v>0.06</c:v>
                  </c:pt>
                  <c:pt idx="2">
                    <c:v>0.02</c:v>
                  </c:pt>
                </c:numCache>
              </c:numRef>
            </c:plus>
            <c:minus>
              <c:numRef>
                <c:f>Sheet3!$H$28:$J$28</c:f>
                <c:numCache>
                  <c:formatCode>General</c:formatCode>
                  <c:ptCount val="3"/>
                  <c:pt idx="0">
                    <c:v>0.02</c:v>
                  </c:pt>
                  <c:pt idx="1">
                    <c:v>0.06</c:v>
                  </c:pt>
                  <c:pt idx="2">
                    <c:v>0.02</c:v>
                  </c:pt>
                </c:numCache>
              </c:numRef>
            </c:minus>
          </c:errBars>
          <c:cat>
            <c:strRef>
              <c:f>Sheet3!$A$28:$A$30</c:f>
              <c:strCache>
                <c:ptCount val="3"/>
                <c:pt idx="0">
                  <c:v>Head</c:v>
                </c:pt>
                <c:pt idx="1">
                  <c:v>Body</c:v>
                </c:pt>
                <c:pt idx="2">
                  <c:v>Tail</c:v>
                </c:pt>
              </c:strCache>
            </c:strRef>
          </c:cat>
          <c:val>
            <c:numRef>
              <c:f>Sheet3!$B$28:$B$30</c:f>
              <c:numCache>
                <c:formatCode>General</c:formatCode>
                <c:ptCount val="3"/>
                <c:pt idx="0">
                  <c:v>4.71</c:v>
                </c:pt>
                <c:pt idx="1">
                  <c:v>7.67</c:v>
                </c:pt>
                <c:pt idx="2">
                  <c:v>6.7</c:v>
                </c:pt>
              </c:numCache>
            </c:numRef>
          </c:val>
        </c:ser>
        <c:ser>
          <c:idx val="1"/>
          <c:order val="1"/>
          <c:tx>
            <c:strRef>
              <c:f>Sheet3!$C$27</c:f>
              <c:strCache>
                <c:ptCount val="1"/>
                <c:pt idx="0">
                  <c:v>RC </c:v>
                </c:pt>
              </c:strCache>
            </c:strRef>
          </c:tx>
          <c:spPr>
            <a:pattFill prst="pct20">
              <a:fgClr>
                <a:schemeClr val="tx1">
                  <a:lumMod val="85000"/>
                  <a:lumOff val="15000"/>
                </a:schemeClr>
              </a:fgClr>
              <a:bgClr>
                <a:schemeClr val="bg1"/>
              </a:bgClr>
            </a:pattFill>
            <a:ln>
              <a:solidFill>
                <a:schemeClr val="tx1"/>
              </a:solidFill>
            </a:ln>
          </c:spPr>
          <c:invertIfNegative val="0"/>
          <c:dLbls>
            <c:dLbl>
              <c:idx val="0"/>
              <c:tx>
                <c:rich>
                  <a:bodyPr/>
                  <a:lstStyle/>
                  <a:p>
                    <a:r>
                      <a:rPr lang="en-US"/>
                      <a:t>***</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a:t>
                    </a:r>
                  </a:p>
                </c:rich>
              </c:tx>
              <c:dLblPos val="outEnd"/>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Sheet3!$H$29:$J$29</c:f>
                <c:numCache>
                  <c:formatCode>General</c:formatCode>
                  <c:ptCount val="3"/>
                  <c:pt idx="0">
                    <c:v>0.04</c:v>
                  </c:pt>
                  <c:pt idx="1">
                    <c:v>0.06</c:v>
                  </c:pt>
                  <c:pt idx="2">
                    <c:v>0.04</c:v>
                  </c:pt>
                </c:numCache>
              </c:numRef>
            </c:plus>
            <c:minus>
              <c:numRef>
                <c:f>Sheet3!$H$29:$J$29</c:f>
                <c:numCache>
                  <c:formatCode>General</c:formatCode>
                  <c:ptCount val="3"/>
                  <c:pt idx="0">
                    <c:v>0.04</c:v>
                  </c:pt>
                  <c:pt idx="1">
                    <c:v>0.06</c:v>
                  </c:pt>
                  <c:pt idx="2">
                    <c:v>0.04</c:v>
                  </c:pt>
                </c:numCache>
              </c:numRef>
            </c:minus>
          </c:errBars>
          <c:cat>
            <c:strRef>
              <c:f>Sheet3!$A$28:$A$30</c:f>
              <c:strCache>
                <c:ptCount val="3"/>
                <c:pt idx="0">
                  <c:v>Head</c:v>
                </c:pt>
                <c:pt idx="1">
                  <c:v>Body</c:v>
                </c:pt>
                <c:pt idx="2">
                  <c:v>Tail</c:v>
                </c:pt>
              </c:strCache>
            </c:strRef>
          </c:cat>
          <c:val>
            <c:numRef>
              <c:f>Sheet3!$C$28:$C$30</c:f>
              <c:numCache>
                <c:formatCode>General</c:formatCode>
                <c:ptCount val="3"/>
                <c:pt idx="0">
                  <c:v>4.46</c:v>
                </c:pt>
                <c:pt idx="1">
                  <c:v>5.86</c:v>
                </c:pt>
                <c:pt idx="2">
                  <c:v>5.9</c:v>
                </c:pt>
              </c:numCache>
            </c:numRef>
          </c:val>
        </c:ser>
        <c:ser>
          <c:idx val="2"/>
          <c:order val="2"/>
          <c:tx>
            <c:strRef>
              <c:f>Sheet3!$D$27</c:f>
              <c:strCache>
                <c:ptCount val="1"/>
                <c:pt idx="0">
                  <c:v>RP </c:v>
                </c:pt>
              </c:strCache>
            </c:strRef>
          </c:tx>
          <c:spPr>
            <a:pattFill prst="pct70">
              <a:fgClr>
                <a:schemeClr val="tx1">
                  <a:lumMod val="85000"/>
                  <a:lumOff val="15000"/>
                </a:schemeClr>
              </a:fgClr>
              <a:bgClr>
                <a:schemeClr val="bg1"/>
              </a:bgClr>
            </a:pattFill>
            <a:ln>
              <a:solidFill>
                <a:schemeClr val="tx1"/>
              </a:solidFill>
            </a:ln>
          </c:spPr>
          <c:invertIfNegative val="0"/>
          <c:dLbls>
            <c:dLbl>
              <c:idx val="0"/>
              <c:tx>
                <c:rich>
                  <a:bodyPr/>
                  <a:lstStyle/>
                  <a:p>
                    <a:r>
                      <a:rPr lang="en-US"/>
                      <a:t>***</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a:t>
                    </a:r>
                  </a:p>
                </c:rich>
              </c:tx>
              <c:dLblPos val="outEnd"/>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Sheet3!$H$30:$J$30</c:f>
                <c:numCache>
                  <c:formatCode>General</c:formatCode>
                  <c:ptCount val="3"/>
                  <c:pt idx="0">
                    <c:v>0.02</c:v>
                  </c:pt>
                  <c:pt idx="1">
                    <c:v>0.1</c:v>
                  </c:pt>
                  <c:pt idx="2">
                    <c:v>0.03</c:v>
                  </c:pt>
                </c:numCache>
              </c:numRef>
            </c:plus>
            <c:minus>
              <c:numRef>
                <c:f>Sheet3!$H$30:$J$30</c:f>
                <c:numCache>
                  <c:formatCode>General</c:formatCode>
                  <c:ptCount val="3"/>
                  <c:pt idx="0">
                    <c:v>0.02</c:v>
                  </c:pt>
                  <c:pt idx="1">
                    <c:v>0.1</c:v>
                  </c:pt>
                  <c:pt idx="2">
                    <c:v>0.03</c:v>
                  </c:pt>
                </c:numCache>
              </c:numRef>
            </c:minus>
          </c:errBars>
          <c:cat>
            <c:strRef>
              <c:f>Sheet3!$A$28:$A$30</c:f>
              <c:strCache>
                <c:ptCount val="3"/>
                <c:pt idx="0">
                  <c:v>Head</c:v>
                </c:pt>
                <c:pt idx="1">
                  <c:v>Body</c:v>
                </c:pt>
                <c:pt idx="2">
                  <c:v>Tail</c:v>
                </c:pt>
              </c:strCache>
            </c:strRef>
          </c:cat>
          <c:val>
            <c:numRef>
              <c:f>Sheet3!$D$28:$D$30</c:f>
              <c:numCache>
                <c:formatCode>General</c:formatCode>
                <c:ptCount val="3"/>
                <c:pt idx="0">
                  <c:v>4.66</c:v>
                </c:pt>
                <c:pt idx="1">
                  <c:v>7.54</c:v>
                </c:pt>
                <c:pt idx="2">
                  <c:v>6.25</c:v>
                </c:pt>
              </c:numCache>
            </c:numRef>
          </c:val>
        </c:ser>
        <c:dLbls>
          <c:showLegendKey val="0"/>
          <c:showVal val="0"/>
          <c:showCatName val="0"/>
          <c:showSerName val="0"/>
          <c:showPercent val="0"/>
          <c:showBubbleSize val="0"/>
        </c:dLbls>
        <c:gapWidth val="150"/>
        <c:axId val="159367168"/>
        <c:axId val="159368704"/>
      </c:barChart>
      <c:catAx>
        <c:axId val="159367168"/>
        <c:scaling>
          <c:orientation val="minMax"/>
        </c:scaling>
        <c:delete val="0"/>
        <c:axPos val="b"/>
        <c:numFmt formatCode="General" sourceLinked="0"/>
        <c:majorTickMark val="none"/>
        <c:minorTickMark val="none"/>
        <c:tickLblPos val="nextTo"/>
        <c:txPr>
          <a:bodyPr/>
          <a:lstStyle/>
          <a:p>
            <a:pPr>
              <a:defRPr b="1"/>
            </a:pPr>
            <a:endParaRPr lang="en-US"/>
          </a:p>
        </c:txPr>
        <c:crossAx val="159368704"/>
        <c:crosses val="autoZero"/>
        <c:auto val="1"/>
        <c:lblAlgn val="ctr"/>
        <c:lblOffset val="100"/>
        <c:noMultiLvlLbl val="0"/>
      </c:catAx>
      <c:valAx>
        <c:axId val="159368704"/>
        <c:scaling>
          <c:orientation val="minMax"/>
        </c:scaling>
        <c:delete val="0"/>
        <c:axPos val="l"/>
        <c:title>
          <c:tx>
            <c:rich>
              <a:bodyPr rot="-5400000" vert="horz"/>
              <a:lstStyle/>
              <a:p>
                <a:pPr>
                  <a:defRPr/>
                </a:pPr>
                <a:r>
                  <a:rPr lang="en-GB"/>
                  <a:t>Length (cm)</a:t>
                </a:r>
              </a:p>
            </c:rich>
          </c:tx>
          <c:overlay val="0"/>
        </c:title>
        <c:numFmt formatCode="General" sourceLinked="1"/>
        <c:majorTickMark val="none"/>
        <c:minorTickMark val="none"/>
        <c:tickLblPos val="nextTo"/>
        <c:txPr>
          <a:bodyPr/>
          <a:lstStyle/>
          <a:p>
            <a:pPr>
              <a:defRPr b="1"/>
            </a:pPr>
            <a:endParaRPr lang="en-US"/>
          </a:p>
        </c:txPr>
        <c:crossAx val="159367168"/>
        <c:crosses val="autoZero"/>
        <c:crossBetween val="between"/>
      </c:valAx>
    </c:plotArea>
    <c:legend>
      <c:legendPos val="r"/>
      <c:overlay val="0"/>
      <c:txPr>
        <a:bodyPr/>
        <a:lstStyle/>
        <a:p>
          <a:pPr>
            <a:defRPr b="1"/>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Sheet1!$A$4</c:f>
              <c:strCache>
                <c:ptCount val="1"/>
                <c:pt idx="0">
                  <c:v>10 days PN</c:v>
                </c:pt>
              </c:strCache>
            </c:strRef>
          </c:tx>
          <c:spPr>
            <a:pattFill prst="ltDnDiag">
              <a:fgClr>
                <a:schemeClr val="bg1">
                  <a:lumMod val="75000"/>
                </a:schemeClr>
              </a:fgClr>
              <a:bgClr>
                <a:schemeClr val="bg1"/>
              </a:bgClr>
            </a:pattFill>
            <a:ln>
              <a:solidFill>
                <a:schemeClr val="tx1"/>
              </a:solidFill>
            </a:ln>
          </c:spPr>
          <c:invertIfNegative val="0"/>
          <c:dLbls>
            <c:dLbl>
              <c:idx val="2"/>
              <c:tx>
                <c:rich>
                  <a:bodyPr/>
                  <a:lstStyle/>
                  <a:p>
                    <a:r>
                      <a:rPr lang="en-US"/>
                      <a:t>***</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errBars>
            <c:errBarType val="both"/>
            <c:errValType val="cust"/>
            <c:noEndCap val="0"/>
            <c:plus>
              <c:numRef>
                <c:f>Sheet1!$B$26:$D$26</c:f>
                <c:numCache>
                  <c:formatCode>General</c:formatCode>
                  <c:ptCount val="3"/>
                  <c:pt idx="0">
                    <c:v>0.22</c:v>
                  </c:pt>
                  <c:pt idx="1">
                    <c:v>0.28999999999999998</c:v>
                  </c:pt>
                  <c:pt idx="2">
                    <c:v>0.23</c:v>
                  </c:pt>
                </c:numCache>
              </c:numRef>
            </c:plus>
            <c:minus>
              <c:numRef>
                <c:f>Sheet1!$B$27:$D$27</c:f>
                <c:numCache>
                  <c:formatCode>General</c:formatCode>
                  <c:ptCount val="3"/>
                  <c:pt idx="0">
                    <c:v>0.26</c:v>
                  </c:pt>
                  <c:pt idx="1">
                    <c:v>0.47</c:v>
                  </c:pt>
                  <c:pt idx="2">
                    <c:v>0.13</c:v>
                  </c:pt>
                </c:numCache>
              </c:numRef>
            </c:minus>
          </c:errBars>
          <c:cat>
            <c:strRef>
              <c:f>Sheet1!$B$3:$D$3</c:f>
              <c:strCache>
                <c:ptCount val="3"/>
                <c:pt idx="0">
                  <c:v>NC </c:v>
                </c:pt>
                <c:pt idx="1">
                  <c:v>RC </c:v>
                </c:pt>
                <c:pt idx="2">
                  <c:v>RP </c:v>
                </c:pt>
              </c:strCache>
            </c:strRef>
          </c:cat>
          <c:val>
            <c:numRef>
              <c:f>Sheet1!$B$4:$D$4</c:f>
              <c:numCache>
                <c:formatCode>General</c:formatCode>
                <c:ptCount val="3"/>
                <c:pt idx="0">
                  <c:v>16.010000000000002</c:v>
                </c:pt>
                <c:pt idx="1">
                  <c:v>11.94</c:v>
                </c:pt>
                <c:pt idx="2">
                  <c:v>15.72</c:v>
                </c:pt>
              </c:numCache>
            </c:numRef>
          </c:val>
        </c:ser>
        <c:ser>
          <c:idx val="1"/>
          <c:order val="1"/>
          <c:tx>
            <c:strRef>
              <c:f>Sheet1!$A$5</c:f>
              <c:strCache>
                <c:ptCount val="1"/>
                <c:pt idx="0">
                  <c:v>21 days PN</c:v>
                </c:pt>
              </c:strCache>
            </c:strRef>
          </c:tx>
          <c:spPr>
            <a:pattFill prst="pct60">
              <a:fgClr>
                <a:schemeClr val="tx1">
                  <a:lumMod val="85000"/>
                  <a:lumOff val="15000"/>
                </a:schemeClr>
              </a:fgClr>
              <a:bgClr>
                <a:schemeClr val="bg1"/>
              </a:bgClr>
            </a:pattFill>
            <a:ln>
              <a:solidFill>
                <a:schemeClr val="tx1"/>
              </a:solidFill>
            </a:ln>
          </c:spPr>
          <c:invertIfNegative val="0"/>
          <c:dLbls>
            <c:dLbl>
              <c:idx val="0"/>
              <c:layout>
                <c:manualLayout>
                  <c:x val="0.15277777777777782"/>
                  <c:y val="0.41666666666666669"/>
                </c:manualLayout>
              </c:layout>
              <c:tx>
                <c:rich>
                  <a:bodyPr/>
                  <a:lstStyle/>
                  <a:p>
                    <a:r>
                      <a:rPr lang="en-US"/>
                      <a:t>***</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a:t>
                    </a:r>
                  </a:p>
                </c:rich>
              </c:tx>
              <c:dLblPos val="outEnd"/>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Sheet1!$B$27:$D$27</c:f>
                <c:numCache>
                  <c:formatCode>General</c:formatCode>
                  <c:ptCount val="3"/>
                  <c:pt idx="0">
                    <c:v>0.26</c:v>
                  </c:pt>
                  <c:pt idx="1">
                    <c:v>0.47</c:v>
                  </c:pt>
                  <c:pt idx="2">
                    <c:v>0.13</c:v>
                  </c:pt>
                </c:numCache>
              </c:numRef>
            </c:plus>
            <c:minus>
              <c:numRef>
                <c:f>Sheet1!$B$27:$D$27</c:f>
                <c:numCache>
                  <c:formatCode>General</c:formatCode>
                  <c:ptCount val="3"/>
                  <c:pt idx="0">
                    <c:v>0.26</c:v>
                  </c:pt>
                  <c:pt idx="1">
                    <c:v>0.47</c:v>
                  </c:pt>
                  <c:pt idx="2">
                    <c:v>0.13</c:v>
                  </c:pt>
                </c:numCache>
              </c:numRef>
            </c:minus>
          </c:errBars>
          <c:cat>
            <c:strRef>
              <c:f>Sheet1!$B$3:$D$3</c:f>
              <c:strCache>
                <c:ptCount val="3"/>
                <c:pt idx="0">
                  <c:v>NC </c:v>
                </c:pt>
                <c:pt idx="1">
                  <c:v>RC </c:v>
                </c:pt>
                <c:pt idx="2">
                  <c:v>RP </c:v>
                </c:pt>
              </c:strCache>
            </c:strRef>
          </c:cat>
          <c:val>
            <c:numRef>
              <c:f>Sheet1!$B$5:$D$5</c:f>
              <c:numCache>
                <c:formatCode>General</c:formatCode>
                <c:ptCount val="3"/>
                <c:pt idx="0">
                  <c:v>31.77</c:v>
                </c:pt>
                <c:pt idx="1">
                  <c:v>22.49</c:v>
                </c:pt>
                <c:pt idx="2">
                  <c:v>27.16</c:v>
                </c:pt>
              </c:numCache>
            </c:numRef>
          </c:val>
        </c:ser>
        <c:dLbls>
          <c:showLegendKey val="0"/>
          <c:showVal val="0"/>
          <c:showCatName val="0"/>
          <c:showSerName val="0"/>
          <c:showPercent val="0"/>
          <c:showBubbleSize val="0"/>
        </c:dLbls>
        <c:gapWidth val="150"/>
        <c:axId val="159736192"/>
        <c:axId val="159738112"/>
      </c:barChart>
      <c:catAx>
        <c:axId val="159736192"/>
        <c:scaling>
          <c:orientation val="minMax"/>
        </c:scaling>
        <c:delete val="0"/>
        <c:axPos val="b"/>
        <c:title>
          <c:tx>
            <c:rich>
              <a:bodyPr/>
              <a:lstStyle/>
              <a:p>
                <a:pPr>
                  <a:defRPr/>
                </a:pPr>
                <a:r>
                  <a:rPr lang="en-US"/>
                  <a:t>Groups</a:t>
                </a:r>
              </a:p>
            </c:rich>
          </c:tx>
          <c:overlay val="0"/>
        </c:title>
        <c:numFmt formatCode="General" sourceLinked="0"/>
        <c:majorTickMark val="out"/>
        <c:minorTickMark val="none"/>
        <c:tickLblPos val="nextTo"/>
        <c:crossAx val="159738112"/>
        <c:crosses val="autoZero"/>
        <c:auto val="1"/>
        <c:lblAlgn val="ctr"/>
        <c:lblOffset val="100"/>
        <c:noMultiLvlLbl val="0"/>
      </c:catAx>
      <c:valAx>
        <c:axId val="159738112"/>
        <c:scaling>
          <c:orientation val="minMax"/>
        </c:scaling>
        <c:delete val="0"/>
        <c:axPos val="l"/>
        <c:title>
          <c:tx>
            <c:rich>
              <a:bodyPr rot="-5400000" vert="horz"/>
              <a:lstStyle/>
              <a:p>
                <a:pPr>
                  <a:defRPr/>
                </a:pPr>
                <a:r>
                  <a:rPr lang="en-US"/>
                  <a:t>Body Weight (g)</a:t>
                </a:r>
              </a:p>
            </c:rich>
          </c:tx>
          <c:overlay val="0"/>
        </c:title>
        <c:numFmt formatCode="General" sourceLinked="1"/>
        <c:majorTickMark val="out"/>
        <c:minorTickMark val="none"/>
        <c:tickLblPos val="nextTo"/>
        <c:crossAx val="159736192"/>
        <c:crosses val="autoZero"/>
        <c:crossBetween val="between"/>
      </c:valAx>
    </c:plotArea>
    <c:legend>
      <c:legendPos val="r"/>
      <c:overlay val="0"/>
    </c:legend>
    <c:plotVisOnly val="1"/>
    <c:dispBlanksAs val="gap"/>
    <c:showDLblsOverMax val="0"/>
  </c:chart>
  <c:txPr>
    <a:bodyPr/>
    <a:lstStyle/>
    <a:p>
      <a:pPr>
        <a:defRPr b="1"/>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81052581482803"/>
          <c:y val="2.8208459784725522E-2"/>
          <c:w val="0.74081824146981623"/>
          <c:h val="0.8326195683872849"/>
        </c:manualLayout>
      </c:layout>
      <c:barChart>
        <c:barDir val="col"/>
        <c:grouping val="clustered"/>
        <c:varyColors val="0"/>
        <c:ser>
          <c:idx val="0"/>
          <c:order val="0"/>
          <c:tx>
            <c:strRef>
              <c:f>Sheet1!$A$10</c:f>
              <c:strCache>
                <c:ptCount val="1"/>
                <c:pt idx="0">
                  <c:v>10 days PN</c:v>
                </c:pt>
              </c:strCache>
            </c:strRef>
          </c:tx>
          <c:spPr>
            <a:pattFill prst="ltDnDiag">
              <a:fgClr>
                <a:schemeClr val="bg1">
                  <a:lumMod val="65000"/>
                </a:schemeClr>
              </a:fgClr>
              <a:bgClr>
                <a:schemeClr val="bg1"/>
              </a:bgClr>
            </a:pattFill>
            <a:ln>
              <a:solidFill>
                <a:schemeClr val="tx1"/>
              </a:solidFill>
            </a:ln>
          </c:spPr>
          <c:invertIfNegative val="0"/>
          <c:dLbls>
            <c:dLbl>
              <c:idx val="2"/>
              <c:tx>
                <c:rich>
                  <a:bodyPr/>
                  <a:lstStyle/>
                  <a:p>
                    <a:r>
                      <a:rPr lang="en-US"/>
                      <a:t>***</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errBars>
            <c:errBarType val="both"/>
            <c:errValType val="cust"/>
            <c:noEndCap val="0"/>
            <c:plus>
              <c:numRef>
                <c:f>Sheet1!$B$32:$D$32</c:f>
                <c:numCache>
                  <c:formatCode>General</c:formatCode>
                  <c:ptCount val="3"/>
                  <c:pt idx="0">
                    <c:v>0.02</c:v>
                  </c:pt>
                  <c:pt idx="1">
                    <c:v>0.01</c:v>
                  </c:pt>
                  <c:pt idx="2">
                    <c:v>0.01</c:v>
                  </c:pt>
                </c:numCache>
              </c:numRef>
            </c:plus>
            <c:minus>
              <c:numRef>
                <c:f>Sheet1!$B$32:$D$32</c:f>
                <c:numCache>
                  <c:formatCode>General</c:formatCode>
                  <c:ptCount val="3"/>
                  <c:pt idx="0">
                    <c:v>0.02</c:v>
                  </c:pt>
                  <c:pt idx="1">
                    <c:v>0.01</c:v>
                  </c:pt>
                  <c:pt idx="2">
                    <c:v>0.01</c:v>
                  </c:pt>
                </c:numCache>
              </c:numRef>
            </c:minus>
          </c:errBars>
          <c:cat>
            <c:strRef>
              <c:f>Sheet1!$B$8:$D$9</c:f>
              <c:strCache>
                <c:ptCount val="3"/>
                <c:pt idx="0">
                  <c:v>NC </c:v>
                </c:pt>
                <c:pt idx="1">
                  <c:v>RC </c:v>
                </c:pt>
                <c:pt idx="2">
                  <c:v>RP </c:v>
                </c:pt>
              </c:strCache>
            </c:strRef>
          </c:cat>
          <c:val>
            <c:numRef>
              <c:f>Sheet1!$B$10:$D$10</c:f>
              <c:numCache>
                <c:formatCode>General</c:formatCode>
                <c:ptCount val="3"/>
                <c:pt idx="0">
                  <c:v>0.84</c:v>
                </c:pt>
                <c:pt idx="1">
                  <c:v>0.73</c:v>
                </c:pt>
                <c:pt idx="2">
                  <c:v>0.8</c:v>
                </c:pt>
              </c:numCache>
            </c:numRef>
          </c:val>
        </c:ser>
        <c:ser>
          <c:idx val="1"/>
          <c:order val="1"/>
          <c:tx>
            <c:strRef>
              <c:f>Sheet1!$A$11</c:f>
              <c:strCache>
                <c:ptCount val="1"/>
                <c:pt idx="0">
                  <c:v>21 days PN</c:v>
                </c:pt>
              </c:strCache>
            </c:strRef>
          </c:tx>
          <c:spPr>
            <a:pattFill prst="pct60">
              <a:fgClr>
                <a:schemeClr val="tx1">
                  <a:lumMod val="85000"/>
                  <a:lumOff val="15000"/>
                </a:schemeClr>
              </a:fgClr>
              <a:bgClr>
                <a:schemeClr val="bg1"/>
              </a:bgClr>
            </a:pattFill>
            <a:ln>
              <a:solidFill>
                <a:schemeClr val="tx1"/>
              </a:solidFill>
            </a:ln>
          </c:spPr>
          <c:invertIfNegative val="0"/>
          <c:dLbls>
            <c:dLbl>
              <c:idx val="0"/>
              <c:layout>
                <c:manualLayout>
                  <c:x val="0.17639429312581065"/>
                  <c:y val="0.33755274261603374"/>
                </c:manualLayout>
              </c:layout>
              <c:tx>
                <c:rich>
                  <a:bodyPr/>
                  <a:lstStyle/>
                  <a:p>
                    <a:r>
                      <a:rPr lang="en-US"/>
                      <a:t>***</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a:t>
                    </a:r>
                  </a:p>
                </c:rich>
              </c:tx>
              <c:dLblPos val="outEnd"/>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Sheet1!$B$33:$D$33</c:f>
                <c:numCache>
                  <c:formatCode>General</c:formatCode>
                  <c:ptCount val="3"/>
                  <c:pt idx="0">
                    <c:v>0.01</c:v>
                  </c:pt>
                  <c:pt idx="1">
                    <c:v>0.01</c:v>
                  </c:pt>
                  <c:pt idx="2">
                    <c:v>0.01</c:v>
                  </c:pt>
                </c:numCache>
              </c:numRef>
            </c:plus>
            <c:minus>
              <c:numRef>
                <c:f>Sheet1!$B$33:$D$33</c:f>
                <c:numCache>
                  <c:formatCode>General</c:formatCode>
                  <c:ptCount val="3"/>
                  <c:pt idx="0">
                    <c:v>0.01</c:v>
                  </c:pt>
                  <c:pt idx="1">
                    <c:v>0.01</c:v>
                  </c:pt>
                  <c:pt idx="2">
                    <c:v>0.01</c:v>
                  </c:pt>
                </c:numCache>
              </c:numRef>
            </c:minus>
          </c:errBars>
          <c:cat>
            <c:strRef>
              <c:f>Sheet1!$B$8:$D$9</c:f>
              <c:strCache>
                <c:ptCount val="3"/>
                <c:pt idx="0">
                  <c:v>NC </c:v>
                </c:pt>
                <c:pt idx="1">
                  <c:v>RC </c:v>
                </c:pt>
                <c:pt idx="2">
                  <c:v>RP </c:v>
                </c:pt>
              </c:strCache>
            </c:strRef>
          </c:cat>
          <c:val>
            <c:numRef>
              <c:f>Sheet1!$B$11:$D$11</c:f>
              <c:numCache>
                <c:formatCode>General</c:formatCode>
                <c:ptCount val="3"/>
                <c:pt idx="0">
                  <c:v>1.38</c:v>
                </c:pt>
                <c:pt idx="1">
                  <c:v>1.22</c:v>
                </c:pt>
                <c:pt idx="2">
                  <c:v>1.33</c:v>
                </c:pt>
              </c:numCache>
            </c:numRef>
          </c:val>
        </c:ser>
        <c:dLbls>
          <c:showLegendKey val="0"/>
          <c:showVal val="0"/>
          <c:showCatName val="0"/>
          <c:showSerName val="0"/>
          <c:showPercent val="0"/>
          <c:showBubbleSize val="0"/>
        </c:dLbls>
        <c:gapWidth val="150"/>
        <c:axId val="159757056"/>
        <c:axId val="159758976"/>
      </c:barChart>
      <c:catAx>
        <c:axId val="159757056"/>
        <c:scaling>
          <c:orientation val="minMax"/>
        </c:scaling>
        <c:delete val="0"/>
        <c:axPos val="b"/>
        <c:title>
          <c:tx>
            <c:rich>
              <a:bodyPr/>
              <a:lstStyle/>
              <a:p>
                <a:pPr>
                  <a:defRPr/>
                </a:pPr>
                <a:r>
                  <a:rPr lang="en-GB"/>
                  <a:t>Groups</a:t>
                </a:r>
              </a:p>
            </c:rich>
          </c:tx>
          <c:overlay val="0"/>
        </c:title>
        <c:numFmt formatCode="General" sourceLinked="0"/>
        <c:majorTickMark val="out"/>
        <c:minorTickMark val="none"/>
        <c:tickLblPos val="nextTo"/>
        <c:crossAx val="159758976"/>
        <c:crosses val="autoZero"/>
        <c:auto val="1"/>
        <c:lblAlgn val="ctr"/>
        <c:lblOffset val="100"/>
        <c:noMultiLvlLbl val="0"/>
      </c:catAx>
      <c:valAx>
        <c:axId val="159758976"/>
        <c:scaling>
          <c:orientation val="minMax"/>
        </c:scaling>
        <c:delete val="0"/>
        <c:axPos val="l"/>
        <c:title>
          <c:tx>
            <c:rich>
              <a:bodyPr rot="-5400000" vert="horz"/>
              <a:lstStyle/>
              <a:p>
                <a:pPr>
                  <a:defRPr/>
                </a:pPr>
                <a:r>
                  <a:rPr lang="en-US"/>
                  <a:t>Brain Weight (g)</a:t>
                </a:r>
              </a:p>
            </c:rich>
          </c:tx>
          <c:overlay val="0"/>
        </c:title>
        <c:numFmt formatCode="General" sourceLinked="1"/>
        <c:majorTickMark val="out"/>
        <c:minorTickMark val="none"/>
        <c:tickLblPos val="nextTo"/>
        <c:crossAx val="159757056"/>
        <c:crosses val="autoZero"/>
        <c:crossBetween val="between"/>
      </c:valAx>
    </c:plotArea>
    <c:legend>
      <c:legendPos val="r"/>
      <c:overlay val="0"/>
    </c:legend>
    <c:plotVisOnly val="1"/>
    <c:dispBlanksAs val="gap"/>
    <c:showDLblsOverMax val="0"/>
  </c:chart>
  <c:txPr>
    <a:bodyPr/>
    <a:lstStyle/>
    <a:p>
      <a:pPr>
        <a:defRPr b="1"/>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Sheet1!$A$16</c:f>
              <c:strCache>
                <c:ptCount val="1"/>
                <c:pt idx="0">
                  <c:v>10 days PN</c:v>
                </c:pt>
              </c:strCache>
            </c:strRef>
          </c:tx>
          <c:spPr>
            <a:pattFill prst="ltDnDiag">
              <a:fgClr>
                <a:schemeClr val="bg1">
                  <a:lumMod val="65000"/>
                </a:schemeClr>
              </a:fgClr>
              <a:bgClr>
                <a:schemeClr val="bg1"/>
              </a:bgClr>
            </a:pattFill>
            <a:ln>
              <a:solidFill>
                <a:schemeClr val="tx1"/>
              </a:solidFill>
            </a:ln>
          </c:spPr>
          <c:invertIfNegative val="0"/>
          <c:dLbls>
            <c:dLbl>
              <c:idx val="2"/>
              <c:tx>
                <c:rich>
                  <a:bodyPr/>
                  <a:lstStyle/>
                  <a:p>
                    <a:r>
                      <a:rPr lang="en-US"/>
                      <a:t>***</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errBars>
            <c:errBarType val="both"/>
            <c:errValType val="cust"/>
            <c:noEndCap val="0"/>
            <c:plus>
              <c:numRef>
                <c:f>Sheet1!$B$38:$D$38</c:f>
                <c:numCache>
                  <c:formatCode>General</c:formatCode>
                  <c:ptCount val="3"/>
                  <c:pt idx="0">
                    <c:v>0.7</c:v>
                  </c:pt>
                  <c:pt idx="1">
                    <c:v>1.42</c:v>
                  </c:pt>
                  <c:pt idx="2">
                    <c:v>0.56000000000000005</c:v>
                  </c:pt>
                </c:numCache>
              </c:numRef>
            </c:plus>
            <c:minus>
              <c:numRef>
                <c:f>Sheet1!$B$38:$D$38</c:f>
                <c:numCache>
                  <c:formatCode>General</c:formatCode>
                  <c:ptCount val="3"/>
                  <c:pt idx="0">
                    <c:v>0.7</c:v>
                  </c:pt>
                  <c:pt idx="1">
                    <c:v>1.42</c:v>
                  </c:pt>
                  <c:pt idx="2">
                    <c:v>0.56000000000000005</c:v>
                  </c:pt>
                </c:numCache>
              </c:numRef>
            </c:minus>
          </c:errBars>
          <c:cat>
            <c:strRef>
              <c:f>Sheet1!$B$14:$D$15</c:f>
              <c:strCache>
                <c:ptCount val="3"/>
                <c:pt idx="0">
                  <c:v>NC</c:v>
                </c:pt>
                <c:pt idx="1">
                  <c:v>RC </c:v>
                </c:pt>
                <c:pt idx="2">
                  <c:v>RP </c:v>
                </c:pt>
              </c:strCache>
            </c:strRef>
          </c:cat>
          <c:val>
            <c:numRef>
              <c:f>Sheet1!$B$16:$D$16</c:f>
              <c:numCache>
                <c:formatCode>General</c:formatCode>
                <c:ptCount val="3"/>
                <c:pt idx="0">
                  <c:v>15.81</c:v>
                </c:pt>
                <c:pt idx="1">
                  <c:v>27.01</c:v>
                </c:pt>
                <c:pt idx="2">
                  <c:v>16.8</c:v>
                </c:pt>
              </c:numCache>
            </c:numRef>
          </c:val>
        </c:ser>
        <c:ser>
          <c:idx val="1"/>
          <c:order val="1"/>
          <c:tx>
            <c:strRef>
              <c:f>Sheet1!$A$17</c:f>
              <c:strCache>
                <c:ptCount val="1"/>
                <c:pt idx="0">
                  <c:v>21 days PN</c:v>
                </c:pt>
              </c:strCache>
            </c:strRef>
          </c:tx>
          <c:spPr>
            <a:pattFill prst="pct60">
              <a:fgClr>
                <a:schemeClr val="tx1">
                  <a:lumMod val="85000"/>
                  <a:lumOff val="15000"/>
                </a:schemeClr>
              </a:fgClr>
              <a:bgClr>
                <a:schemeClr val="bg1"/>
              </a:bgClr>
            </a:pattFill>
            <a:ln>
              <a:solidFill>
                <a:schemeClr val="tx1"/>
              </a:solidFill>
            </a:ln>
          </c:spPr>
          <c:invertIfNegative val="0"/>
          <c:dLbls>
            <c:dLbl>
              <c:idx val="0"/>
              <c:layout>
                <c:manualLayout>
                  <c:x val="0.14999999999999994"/>
                  <c:y val="-4.1666666666666664E-2"/>
                </c:manualLayout>
              </c:layout>
              <c:tx>
                <c:rich>
                  <a:bodyPr/>
                  <a:lstStyle/>
                  <a:p>
                    <a:r>
                      <a:rPr lang="en-US"/>
                      <a:t>***</a:t>
                    </a:r>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a:t>
                    </a:r>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Sheet1!$B$39:$D$39</c:f>
                <c:numCache>
                  <c:formatCode>General</c:formatCode>
                  <c:ptCount val="3"/>
                  <c:pt idx="0">
                    <c:v>0.93</c:v>
                  </c:pt>
                  <c:pt idx="1">
                    <c:v>2.73</c:v>
                  </c:pt>
                  <c:pt idx="2">
                    <c:v>1.42</c:v>
                  </c:pt>
                </c:numCache>
              </c:numRef>
            </c:plus>
            <c:minus>
              <c:numRef>
                <c:f>Sheet1!$B$39:$D$39</c:f>
                <c:numCache>
                  <c:formatCode>General</c:formatCode>
                  <c:ptCount val="3"/>
                  <c:pt idx="0">
                    <c:v>0.93</c:v>
                  </c:pt>
                  <c:pt idx="1">
                    <c:v>2.73</c:v>
                  </c:pt>
                  <c:pt idx="2">
                    <c:v>1.42</c:v>
                  </c:pt>
                </c:numCache>
              </c:numRef>
            </c:minus>
          </c:errBars>
          <c:cat>
            <c:strRef>
              <c:f>Sheet1!$B$14:$D$15</c:f>
              <c:strCache>
                <c:ptCount val="3"/>
                <c:pt idx="0">
                  <c:v>NC</c:v>
                </c:pt>
                <c:pt idx="1">
                  <c:v>RC </c:v>
                </c:pt>
                <c:pt idx="2">
                  <c:v>RP </c:v>
                </c:pt>
              </c:strCache>
            </c:strRef>
          </c:cat>
          <c:val>
            <c:numRef>
              <c:f>Sheet1!$B$17:$D$17</c:f>
              <c:numCache>
                <c:formatCode>General</c:formatCode>
                <c:ptCount val="3"/>
                <c:pt idx="0">
                  <c:v>24.22</c:v>
                </c:pt>
                <c:pt idx="1">
                  <c:v>45.57</c:v>
                </c:pt>
                <c:pt idx="2">
                  <c:v>29.86</c:v>
                </c:pt>
              </c:numCache>
            </c:numRef>
          </c:val>
        </c:ser>
        <c:dLbls>
          <c:showLegendKey val="0"/>
          <c:showVal val="0"/>
          <c:showCatName val="0"/>
          <c:showSerName val="0"/>
          <c:showPercent val="0"/>
          <c:showBubbleSize val="0"/>
        </c:dLbls>
        <c:gapWidth val="150"/>
        <c:axId val="159921280"/>
        <c:axId val="159923200"/>
      </c:barChart>
      <c:catAx>
        <c:axId val="159921280"/>
        <c:scaling>
          <c:orientation val="minMax"/>
        </c:scaling>
        <c:delete val="0"/>
        <c:axPos val="b"/>
        <c:title>
          <c:tx>
            <c:rich>
              <a:bodyPr/>
              <a:lstStyle/>
              <a:p>
                <a:pPr>
                  <a:defRPr/>
                </a:pPr>
                <a:r>
                  <a:rPr lang="en-US"/>
                  <a:t>Groups</a:t>
                </a:r>
              </a:p>
            </c:rich>
          </c:tx>
          <c:overlay val="0"/>
        </c:title>
        <c:numFmt formatCode="General" sourceLinked="0"/>
        <c:majorTickMark val="out"/>
        <c:minorTickMark val="none"/>
        <c:tickLblPos val="nextTo"/>
        <c:crossAx val="159923200"/>
        <c:crosses val="autoZero"/>
        <c:auto val="1"/>
        <c:lblAlgn val="ctr"/>
        <c:lblOffset val="100"/>
        <c:noMultiLvlLbl val="0"/>
      </c:catAx>
      <c:valAx>
        <c:axId val="159923200"/>
        <c:scaling>
          <c:orientation val="minMax"/>
        </c:scaling>
        <c:delete val="0"/>
        <c:axPos val="l"/>
        <c:title>
          <c:tx>
            <c:rich>
              <a:bodyPr rot="-5400000" vert="horz"/>
              <a:lstStyle/>
              <a:p>
                <a:pPr>
                  <a:defRPr/>
                </a:pPr>
                <a:r>
                  <a:rPr lang="en-US"/>
                  <a:t>Adrenal Weight (mg)</a:t>
                </a:r>
              </a:p>
            </c:rich>
          </c:tx>
          <c:overlay val="0"/>
        </c:title>
        <c:numFmt formatCode="General" sourceLinked="1"/>
        <c:majorTickMark val="out"/>
        <c:minorTickMark val="none"/>
        <c:tickLblPos val="nextTo"/>
        <c:crossAx val="159921280"/>
        <c:crosses val="autoZero"/>
        <c:crossBetween val="between"/>
      </c:valAx>
    </c:plotArea>
    <c:legend>
      <c:legendPos val="r"/>
      <c:overlay val="0"/>
    </c:legend>
    <c:plotVisOnly val="1"/>
    <c:dispBlanksAs val="gap"/>
    <c:showDLblsOverMax val="0"/>
  </c:chart>
  <c:txPr>
    <a:bodyPr/>
    <a:lstStyle/>
    <a:p>
      <a:pPr>
        <a:defRPr b="1"/>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1</Pages>
  <Words>3453</Words>
  <Characters>19687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60</cp:revision>
  <cp:lastPrinted>2017-10-19T01:29:00Z</cp:lastPrinted>
  <dcterms:created xsi:type="dcterms:W3CDTF">2017-10-18T23:07:00Z</dcterms:created>
  <dcterms:modified xsi:type="dcterms:W3CDTF">2017-10-19T01:30:00Z</dcterms:modified>
</cp:coreProperties>
</file>