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FC59" w14:textId="144B5C88" w:rsidR="008B76B0" w:rsidRDefault="00836163">
      <w:pPr>
        <w:pStyle w:val="BodyText"/>
        <w:rPr>
          <w:rFonts w:ascii="Times New Roman"/>
          <w:sz w:val="16"/>
        </w:rPr>
      </w:pPr>
      <w:r>
        <w:rPr>
          <w:rFonts w:ascii="Times New Roman"/>
          <w:noProof/>
          <w:sz w:val="16"/>
        </w:rPr>
        <mc:AlternateContent>
          <mc:Choice Requires="wps">
            <w:drawing>
              <wp:anchor distT="0" distB="0" distL="0" distR="0" simplePos="0" relativeHeight="251657216" behindDoc="1" locked="0" layoutInCell="1" allowOverlap="1" wp14:anchorId="71639D2C" wp14:editId="37343CFB">
                <wp:simplePos x="0" y="0"/>
                <wp:positionH relativeFrom="page">
                  <wp:posOffset>0</wp:posOffset>
                </wp:positionH>
                <wp:positionV relativeFrom="page">
                  <wp:posOffset>0</wp:posOffset>
                </wp:positionV>
                <wp:extent cx="2232660" cy="27660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660" cy="2766060"/>
                        </a:xfrm>
                        <a:custGeom>
                          <a:avLst/>
                          <a:gdLst/>
                          <a:ahLst/>
                          <a:cxnLst/>
                          <a:rect l="l" t="t" r="r" b="b"/>
                          <a:pathLst>
                            <a:path w="6400800" h="6840220">
                              <a:moveTo>
                                <a:pt x="0" y="6839711"/>
                              </a:moveTo>
                              <a:lnTo>
                                <a:pt x="6400800" y="6839711"/>
                              </a:lnTo>
                              <a:lnTo>
                                <a:pt x="6400800" y="0"/>
                              </a:lnTo>
                              <a:lnTo>
                                <a:pt x="0" y="0"/>
                              </a:lnTo>
                              <a:lnTo>
                                <a:pt x="0" y="6839711"/>
                              </a:lnTo>
                              <a:close/>
                            </a:path>
                          </a:pathLst>
                        </a:custGeom>
                        <a:solidFill>
                          <a:srgbClr val="009247"/>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0E37C" id="Graphic 1" o:spid="_x0000_s1026" style="position:absolute;margin-left:0;margin-top:0;width:175.8pt;height:217.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400800,684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" path="m,6839711r6400800,l6400800,,,,,6839711xe" fillcolor="#009247" stroked="f">
                <v:path arrowok="t"/>
                <w10:wrap anchorx="page" anchory="page"/>
              </v:shape>
            </w:pict>
          </mc:Fallback>
        </mc:AlternateContent>
      </w:r>
      <w:r>
        <w:rPr>
          <w:rFonts w:ascii="Times New Roman"/>
          <w:noProof/>
          <w:sz w:val="16"/>
        </w:rPr>
        <w:drawing>
          <wp:anchor distT="0" distB="0" distL="114300" distR="114300" simplePos="0" relativeHeight="251659264" behindDoc="1" locked="0" layoutInCell="1" allowOverlap="1" wp14:anchorId="34536E4A" wp14:editId="2F457147">
            <wp:simplePos x="0" y="0"/>
            <wp:positionH relativeFrom="column">
              <wp:posOffset>-472440</wp:posOffset>
            </wp:positionH>
            <wp:positionV relativeFrom="paragraph">
              <wp:posOffset>-15240</wp:posOffset>
            </wp:positionV>
            <wp:extent cx="2339340" cy="2956560"/>
            <wp:effectExtent l="0" t="0" r="3810" b="0"/>
            <wp:wrapNone/>
            <wp:docPr id="390658325" name="Image 3"/>
            <wp:cNvGraphicFramePr/>
            <a:graphic xmlns:a="http://schemas.openxmlformats.org/drawingml/2006/main">
              <a:graphicData uri="http://schemas.openxmlformats.org/drawingml/2006/picture">
                <pic:pic xmlns:pic="http://schemas.openxmlformats.org/drawingml/2006/picture">
                  <pic:nvPicPr>
                    <pic:cNvPr id="390658325" name="Image 3"/>
                    <pic:cNvPicPr/>
                  </pic:nvPicPr>
                  <pic:blipFill rotWithShape="1">
                    <a:blip r:embed="rId6" cstate="print"/>
                    <a:srcRect r="54688" b="56042"/>
                    <a:stretch>
                      <a:fillRect/>
                    </a:stretch>
                  </pic:blipFill>
                  <pic:spPr bwMode="auto">
                    <a:xfrm>
                      <a:off x="0" y="0"/>
                      <a:ext cx="2339547" cy="29568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59C7B6" w14:textId="77777777" w:rsidR="008B76B0" w:rsidRDefault="008B76B0">
      <w:pPr>
        <w:pStyle w:val="BodyText"/>
        <w:rPr>
          <w:rFonts w:ascii="Times New Roman"/>
          <w:sz w:val="16"/>
        </w:rPr>
      </w:pPr>
    </w:p>
    <w:p w14:paraId="7D4F61BD" w14:textId="77777777" w:rsidR="008B76B0" w:rsidRDefault="008B76B0">
      <w:pPr>
        <w:pStyle w:val="BodyText"/>
        <w:rPr>
          <w:rFonts w:ascii="Times New Roman"/>
          <w:sz w:val="16"/>
        </w:rPr>
      </w:pPr>
    </w:p>
    <w:p w14:paraId="69657A95" w14:textId="77777777" w:rsidR="008B76B0" w:rsidRDefault="008B76B0">
      <w:pPr>
        <w:pStyle w:val="BodyText"/>
        <w:rPr>
          <w:rFonts w:ascii="Times New Roman"/>
          <w:sz w:val="16"/>
        </w:rPr>
      </w:pPr>
    </w:p>
    <w:p w14:paraId="751C87C2" w14:textId="77777777" w:rsidR="008B76B0" w:rsidRDefault="008B76B0">
      <w:pPr>
        <w:pStyle w:val="BodyText"/>
        <w:spacing w:before="21"/>
        <w:rPr>
          <w:rFonts w:ascii="Times New Roman"/>
          <w:sz w:val="16"/>
        </w:rPr>
      </w:pPr>
    </w:p>
    <w:p w14:paraId="62911150" w14:textId="77777777" w:rsidR="008B76B0" w:rsidRDefault="00000000">
      <w:pPr>
        <w:spacing w:line="195" w:lineRule="exact"/>
        <w:ind w:left="2360"/>
        <w:rPr>
          <w:b/>
          <w:i/>
          <w:sz w:val="16"/>
        </w:rPr>
      </w:pPr>
      <w:r>
        <w:rPr>
          <w:b/>
          <w:i/>
          <w:color w:val="009247"/>
          <w:sz w:val="16"/>
        </w:rPr>
        <w:t>Borneo</w:t>
      </w:r>
      <w:r>
        <w:rPr>
          <w:b/>
          <w:i/>
          <w:color w:val="009247"/>
          <w:spacing w:val="-1"/>
          <w:sz w:val="16"/>
        </w:rPr>
        <w:t xml:space="preserve"> </w:t>
      </w:r>
      <w:r>
        <w:rPr>
          <w:b/>
          <w:i/>
          <w:color w:val="009247"/>
          <w:sz w:val="16"/>
        </w:rPr>
        <w:t>International Journal</w:t>
      </w:r>
      <w:r>
        <w:rPr>
          <w:b/>
          <w:i/>
          <w:color w:val="009247"/>
          <w:spacing w:val="-1"/>
          <w:sz w:val="16"/>
        </w:rPr>
        <w:t xml:space="preserve"> </w:t>
      </w:r>
      <w:r>
        <w:rPr>
          <w:b/>
          <w:i/>
          <w:color w:val="009247"/>
          <w:sz w:val="16"/>
        </w:rPr>
        <w:t xml:space="preserve">of Biotechnology </w:t>
      </w:r>
      <w:r>
        <w:rPr>
          <w:b/>
          <w:i/>
          <w:color w:val="009247"/>
          <w:spacing w:val="-2"/>
          <w:sz w:val="16"/>
        </w:rPr>
        <w:t>(BIJB)</w:t>
      </w:r>
    </w:p>
    <w:p w14:paraId="7252235E" w14:textId="74F1B2D2" w:rsidR="008B76B0" w:rsidRDefault="00836163">
      <w:pPr>
        <w:spacing w:line="195" w:lineRule="exact"/>
        <w:ind w:left="2360"/>
        <w:rPr>
          <w:b/>
          <w:i/>
          <w:sz w:val="16"/>
        </w:rPr>
      </w:pPr>
      <w:r>
        <w:rPr>
          <w:b/>
          <w:i/>
          <w:noProof/>
          <w:color w:val="009247"/>
          <w:sz w:val="16"/>
        </w:rPr>
        <mc:AlternateContent>
          <mc:Choice Requires="wps">
            <w:drawing>
              <wp:anchor distT="0" distB="0" distL="114300" distR="114300" simplePos="0" relativeHeight="486747136" behindDoc="1" locked="0" layoutInCell="1" allowOverlap="1" wp14:anchorId="77660843" wp14:editId="152FDA6B">
                <wp:simplePos x="0" y="0"/>
                <wp:positionH relativeFrom="column">
                  <wp:posOffset>5537200</wp:posOffset>
                </wp:positionH>
                <wp:positionV relativeFrom="paragraph">
                  <wp:posOffset>130302</wp:posOffset>
                </wp:positionV>
                <wp:extent cx="38100" cy="38100"/>
                <wp:effectExtent l="0" t="0" r="0" b="0"/>
                <wp:wrapNone/>
                <wp:docPr id="465262081" name="Graphic 5"/>
                <wp:cNvGraphicFramePr/>
                <a:graphic xmlns:a="http://schemas.openxmlformats.org/drawingml/2006/main">
                  <a:graphicData uri="http://schemas.microsoft.com/office/word/2010/wordprocessingShape">
                    <wps:wsp>
                      <wps:cNvSpPr/>
                      <wps:spPr>
                        <a:xfrm>
                          <a:off x="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009247"/>
                        </a:solidFill>
                      </wps:spPr>
                      <wps:bodyPr wrap="square" lIns="0" tIns="0" rIns="0" bIns="0" rtlCol="0">
                        <a:prstTxWarp prst="textNoShape">
                          <a:avLst/>
                        </a:prstTxWarp>
                        <a:noAutofit/>
                      </wps:bodyPr>
                    </wps:wsp>
                  </a:graphicData>
                </a:graphic>
              </wp:anchor>
            </w:drawing>
          </mc:Choice>
          <mc:Fallback>
            <w:pict>
              <v:shape w14:anchorId="1338EBFB" id="Graphic 5" o:spid="_x0000_s1026" style="position:absolute;margin-left:436pt;margin-top:10.25pt;width:3pt;height:3pt;z-index:-16569344;visibility:visible;mso-wrap-style:square;mso-wrap-distance-left:9pt;mso-wrap-distance-top:0;mso-wrap-distance-right:9pt;mso-wrap-distance-bottom:0;mso-position-horizontal:absolute;mso-position-horizontal-relative:text;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" path="m19050,l11637,1497,5581,5581,1497,11637,,19050r1497,7412l5581,32518r6056,4084l19050,38100r7412,-1498l32518,32518r4084,-6056l38100,19050,36602,11637,32518,5581,26462,1497,19050,xe" fillcolor="#009247" stroked="f">
                <v:path arrowok="t"/>
              </v:shape>
            </w:pict>
          </mc:Fallback>
        </mc:AlternateContent>
      </w:r>
      <w:r w:rsidR="00000000">
        <w:rPr>
          <w:b/>
          <w:i/>
          <w:color w:val="009247"/>
          <w:sz w:val="16"/>
        </w:rPr>
        <w:t>Vol.</w:t>
      </w:r>
      <w:r w:rsidR="00000000">
        <w:rPr>
          <w:b/>
          <w:i/>
          <w:color w:val="009247"/>
          <w:spacing w:val="-2"/>
          <w:sz w:val="16"/>
        </w:rPr>
        <w:t xml:space="preserve"> </w:t>
      </w:r>
      <w:r w:rsidR="00000000">
        <w:rPr>
          <w:b/>
          <w:i/>
          <w:color w:val="009247"/>
          <w:sz w:val="16"/>
        </w:rPr>
        <w:t>2</w:t>
      </w:r>
      <w:r w:rsidR="00000000">
        <w:rPr>
          <w:b/>
          <w:i/>
          <w:color w:val="009247"/>
          <w:spacing w:val="-2"/>
          <w:sz w:val="16"/>
        </w:rPr>
        <w:t xml:space="preserve"> </w:t>
      </w:r>
      <w:r w:rsidR="00000000">
        <w:rPr>
          <w:b/>
          <w:i/>
          <w:color w:val="009247"/>
          <w:sz w:val="16"/>
        </w:rPr>
        <w:t>(December</w:t>
      </w:r>
      <w:r w:rsidR="00000000">
        <w:rPr>
          <w:b/>
          <w:i/>
          <w:color w:val="009247"/>
          <w:spacing w:val="-1"/>
          <w:sz w:val="16"/>
        </w:rPr>
        <w:t xml:space="preserve"> </w:t>
      </w:r>
      <w:r w:rsidR="00000000">
        <w:rPr>
          <w:b/>
          <w:i/>
          <w:color w:val="009247"/>
          <w:sz w:val="16"/>
        </w:rPr>
        <w:t>2022),</w:t>
      </w:r>
      <w:r w:rsidR="00000000">
        <w:rPr>
          <w:b/>
          <w:i/>
          <w:color w:val="009247"/>
          <w:spacing w:val="-2"/>
          <w:sz w:val="16"/>
        </w:rPr>
        <w:t xml:space="preserve"> </w:t>
      </w:r>
      <w:r w:rsidR="00000000">
        <w:rPr>
          <w:b/>
          <w:i/>
          <w:color w:val="009247"/>
          <w:sz w:val="16"/>
        </w:rPr>
        <w:t>1</w:t>
      </w:r>
      <w:r w:rsidR="00000000">
        <w:rPr>
          <w:b/>
          <w:i/>
          <w:color w:val="009247"/>
          <w:spacing w:val="-2"/>
          <w:sz w:val="16"/>
        </w:rPr>
        <w:t xml:space="preserve"> </w:t>
      </w:r>
      <w:r w:rsidR="00000000">
        <w:rPr>
          <w:b/>
          <w:i/>
          <w:color w:val="009247"/>
          <w:sz w:val="16"/>
        </w:rPr>
        <w:t>–</w:t>
      </w:r>
      <w:r w:rsidR="00000000">
        <w:rPr>
          <w:b/>
          <w:i/>
          <w:color w:val="009247"/>
          <w:spacing w:val="-1"/>
          <w:sz w:val="16"/>
        </w:rPr>
        <w:t xml:space="preserve"> </w:t>
      </w:r>
      <w:r w:rsidR="00000000">
        <w:rPr>
          <w:b/>
          <w:i/>
          <w:color w:val="009247"/>
          <w:spacing w:val="-5"/>
          <w:sz w:val="16"/>
        </w:rPr>
        <w:t>13</w:t>
      </w:r>
    </w:p>
    <w:p w14:paraId="5423D046" w14:textId="6DABC20C" w:rsidR="008B76B0" w:rsidRDefault="00836163">
      <w:pPr>
        <w:spacing w:before="129"/>
        <w:ind w:right="1135"/>
        <w:jc w:val="right"/>
        <w:rPr>
          <w:b/>
          <w:i/>
          <w:sz w:val="16"/>
        </w:rPr>
      </w:pPr>
      <w:r>
        <w:rPr>
          <w:b/>
          <w:i/>
          <w:noProof/>
          <w:color w:val="009247"/>
          <w:sz w:val="16"/>
        </w:rPr>
        <mc:AlternateContent>
          <mc:Choice Requires="wps">
            <w:drawing>
              <wp:anchor distT="0" distB="0" distL="114300" distR="114300" simplePos="0" relativeHeight="486746112" behindDoc="1" locked="0" layoutInCell="1" allowOverlap="1" wp14:anchorId="714042F6" wp14:editId="3F42AC87">
                <wp:simplePos x="0" y="0"/>
                <wp:positionH relativeFrom="column">
                  <wp:posOffset>1067308</wp:posOffset>
                </wp:positionH>
                <wp:positionV relativeFrom="paragraph">
                  <wp:posOffset>25527</wp:posOffset>
                </wp:positionV>
                <wp:extent cx="4489450" cy="1270"/>
                <wp:effectExtent l="0" t="0" r="0" b="0"/>
                <wp:wrapNone/>
                <wp:docPr id="163361612" name="Graphic 4"/>
                <wp:cNvGraphicFramePr/>
                <a:graphic xmlns:a="http://schemas.openxmlformats.org/drawingml/2006/main">
                  <a:graphicData uri="http://schemas.microsoft.com/office/word/2010/wordprocessingShape">
                    <wps:wsp>
                      <wps:cNvSpPr/>
                      <wps:spPr>
                        <a:xfrm>
                          <a:off x="0" y="0"/>
                          <a:ext cx="4489450" cy="1270"/>
                        </a:xfrm>
                        <a:custGeom>
                          <a:avLst/>
                          <a:gdLst/>
                          <a:ahLst/>
                          <a:cxnLst/>
                          <a:rect l="l" t="t" r="r" b="b"/>
                          <a:pathLst>
                            <a:path w="4489450">
                              <a:moveTo>
                                <a:pt x="0" y="0"/>
                              </a:moveTo>
                              <a:lnTo>
                                <a:pt x="4488942" y="0"/>
                              </a:lnTo>
                            </a:path>
                          </a:pathLst>
                        </a:custGeom>
                        <a:ln w="9525">
                          <a:solidFill>
                            <a:srgbClr val="009247"/>
                          </a:solidFill>
                          <a:prstDash val="solid"/>
                        </a:ln>
                      </wps:spPr>
                      <wps:bodyPr wrap="square" lIns="0" tIns="0" rIns="0" bIns="0" rtlCol="0">
                        <a:prstTxWarp prst="textNoShape">
                          <a:avLst/>
                        </a:prstTxWarp>
                        <a:noAutofit/>
                      </wps:bodyPr>
                    </wps:wsp>
                  </a:graphicData>
                </a:graphic>
              </wp:anchor>
            </w:drawing>
          </mc:Choice>
          <mc:Fallback>
            <w:pict>
              <v:shape w14:anchorId="6BD7B2F3" id="Graphic 4" o:spid="_x0000_s1026" style="position:absolute;margin-left:84.05pt;margin-top:2pt;width:353.5pt;height:.1pt;z-index:-16570368;visibility:visible;mso-wrap-style:square;mso-wrap-distance-left:9pt;mso-wrap-distance-top:0;mso-wrap-distance-right:9pt;mso-wrap-distance-bottom:0;mso-position-horizontal:absolute;mso-position-horizontal-relative:text;mso-position-vertical:absolute;mso-position-vertical-relative:text;v-text-anchor:top" coordsize="4489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" path="m,l4488942,e" filled="f" strokecolor="#009247">
                <v:path arrowok="t"/>
              </v:shape>
            </w:pict>
          </mc:Fallback>
        </mc:AlternateContent>
      </w:r>
      <w:r w:rsidR="00000000">
        <w:rPr>
          <w:b/>
          <w:i/>
          <w:color w:val="009247"/>
          <w:sz w:val="16"/>
        </w:rPr>
        <w:t>e-</w:t>
      </w:r>
      <w:r w:rsidR="00000000">
        <w:rPr>
          <w:b/>
          <w:i/>
          <w:color w:val="009247"/>
          <w:spacing w:val="-4"/>
          <w:sz w:val="16"/>
        </w:rPr>
        <w:t>ISSN</w:t>
      </w:r>
    </w:p>
    <w:p w14:paraId="7CF9E278" w14:textId="77777777" w:rsidR="008B76B0" w:rsidRDefault="008B76B0">
      <w:pPr>
        <w:pStyle w:val="BodyText"/>
        <w:spacing w:before="68"/>
        <w:rPr>
          <w:b/>
          <w:i/>
          <w:sz w:val="48"/>
        </w:rPr>
      </w:pPr>
    </w:p>
    <w:p w14:paraId="19721C05" w14:textId="77777777" w:rsidR="008B76B0" w:rsidRDefault="00000000">
      <w:pPr>
        <w:pStyle w:val="Title"/>
        <w:spacing w:line="232" w:lineRule="auto"/>
        <w:ind w:right="1001" w:firstLine="168"/>
        <w:jc w:val="right"/>
      </w:pPr>
      <w:r>
        <w:rPr>
          <w:color w:val="009247"/>
        </w:rPr>
        <w:t>Optimization</w:t>
      </w:r>
      <w:r>
        <w:rPr>
          <w:color w:val="009247"/>
          <w:spacing w:val="-10"/>
        </w:rPr>
        <w:t xml:space="preserve"> </w:t>
      </w:r>
      <w:r>
        <w:rPr>
          <w:color w:val="009247"/>
        </w:rPr>
        <w:t>of</w:t>
      </w:r>
      <w:r>
        <w:rPr>
          <w:color w:val="009247"/>
          <w:spacing w:val="-10"/>
        </w:rPr>
        <w:t xml:space="preserve"> </w:t>
      </w:r>
      <w:r>
        <w:rPr>
          <w:color w:val="009247"/>
        </w:rPr>
        <w:t>a</w:t>
      </w:r>
      <w:r>
        <w:rPr>
          <w:color w:val="009247"/>
          <w:spacing w:val="-10"/>
        </w:rPr>
        <w:t xml:space="preserve"> </w:t>
      </w:r>
      <w:r>
        <w:rPr>
          <w:color w:val="009247"/>
        </w:rPr>
        <w:t>GC-MS</w:t>
      </w:r>
      <w:r>
        <w:rPr>
          <w:color w:val="009247"/>
          <w:spacing w:val="-10"/>
        </w:rPr>
        <w:t xml:space="preserve"> </w:t>
      </w:r>
      <w:r>
        <w:rPr>
          <w:color w:val="009247"/>
        </w:rPr>
        <w:t>metho for the detection of bioactive compounds from the green peel</w:t>
      </w:r>
    </w:p>
    <w:p w14:paraId="49A99A32" w14:textId="77777777" w:rsidR="008B76B0" w:rsidRDefault="00000000">
      <w:pPr>
        <w:pStyle w:val="Title"/>
        <w:spacing w:line="578" w:lineRule="exact"/>
        <w:ind w:left="976"/>
      </w:pPr>
      <w:r>
        <w:rPr>
          <w:color w:val="009247"/>
        </w:rPr>
        <w:t>pomelo</w:t>
      </w:r>
      <w:r>
        <w:rPr>
          <w:color w:val="009247"/>
          <w:spacing w:val="-4"/>
        </w:rPr>
        <w:t xml:space="preserve"> </w:t>
      </w:r>
      <w:r>
        <w:rPr>
          <w:color w:val="009247"/>
        </w:rPr>
        <w:t>cultivar</w:t>
      </w:r>
      <w:r>
        <w:rPr>
          <w:color w:val="009247"/>
          <w:spacing w:val="-37"/>
        </w:rPr>
        <w:t xml:space="preserve"> </w:t>
      </w:r>
      <w:r>
        <w:rPr>
          <w:color w:val="009247"/>
          <w:spacing w:val="-2"/>
        </w:rPr>
        <w:t>‘PO52’</w:t>
      </w:r>
    </w:p>
    <w:p w14:paraId="0A8D5AB7" w14:textId="77777777" w:rsidR="008B76B0" w:rsidRDefault="00000000">
      <w:pPr>
        <w:spacing w:before="190"/>
        <w:ind w:left="976" w:right="796"/>
        <w:jc w:val="center"/>
        <w:rPr>
          <w:b/>
          <w:position w:val="7"/>
          <w:sz w:val="13"/>
        </w:rPr>
      </w:pPr>
      <w:r>
        <w:rPr>
          <w:b/>
          <w:color w:val="231F20"/>
        </w:rPr>
        <w:t>Teoh</w:t>
      </w:r>
      <w:r>
        <w:rPr>
          <w:b/>
          <w:color w:val="231F20"/>
          <w:spacing w:val="-9"/>
        </w:rPr>
        <w:t xml:space="preserve"> </w:t>
      </w:r>
      <w:r>
        <w:rPr>
          <w:b/>
          <w:color w:val="231F20"/>
        </w:rPr>
        <w:t>Peik</w:t>
      </w:r>
      <w:r>
        <w:rPr>
          <w:b/>
          <w:color w:val="231F20"/>
          <w:spacing w:val="-6"/>
        </w:rPr>
        <w:t xml:space="preserve"> </w:t>
      </w:r>
      <w:r>
        <w:rPr>
          <w:b/>
          <w:color w:val="231F20"/>
        </w:rPr>
        <w:t>Lin</w:t>
      </w:r>
      <w:r>
        <w:rPr>
          <w:b/>
          <w:color w:val="231F20"/>
          <w:position w:val="7"/>
          <w:sz w:val="13"/>
        </w:rPr>
        <w:t>1</w:t>
      </w:r>
      <w:r>
        <w:rPr>
          <w:b/>
          <w:color w:val="231F20"/>
        </w:rPr>
        <w:t>,</w:t>
      </w:r>
      <w:r>
        <w:rPr>
          <w:b/>
          <w:color w:val="231F20"/>
          <w:spacing w:val="-5"/>
        </w:rPr>
        <w:t xml:space="preserve"> </w:t>
      </w:r>
      <w:r>
        <w:rPr>
          <w:b/>
          <w:color w:val="231F20"/>
        </w:rPr>
        <w:t>Jabi</w:t>
      </w:r>
      <w:r>
        <w:rPr>
          <w:b/>
          <w:color w:val="231F20"/>
          <w:spacing w:val="-11"/>
        </w:rPr>
        <w:t xml:space="preserve"> </w:t>
      </w:r>
      <w:proofErr w:type="spellStart"/>
      <w:r>
        <w:rPr>
          <w:b/>
          <w:color w:val="231F20"/>
        </w:rPr>
        <w:t>Tananak</w:t>
      </w:r>
      <w:proofErr w:type="spellEnd"/>
      <w:r>
        <w:rPr>
          <w:b/>
          <w:color w:val="231F20"/>
          <w:position w:val="7"/>
          <w:sz w:val="13"/>
        </w:rPr>
        <w:t>2</w:t>
      </w:r>
      <w:r>
        <w:rPr>
          <w:b/>
          <w:color w:val="231F20"/>
          <w:spacing w:val="11"/>
          <w:position w:val="7"/>
          <w:sz w:val="13"/>
        </w:rPr>
        <w:t xml:space="preserve"> </w:t>
      </w:r>
      <w:r>
        <w:rPr>
          <w:b/>
          <w:color w:val="231F20"/>
        </w:rPr>
        <w:t>and</w:t>
      </w:r>
      <w:r>
        <w:rPr>
          <w:b/>
          <w:color w:val="231F20"/>
          <w:spacing w:val="-6"/>
        </w:rPr>
        <w:t xml:space="preserve"> </w:t>
      </w:r>
      <w:r>
        <w:rPr>
          <w:b/>
          <w:color w:val="231F20"/>
        </w:rPr>
        <w:t>Cheong</w:t>
      </w:r>
      <w:r>
        <w:rPr>
          <w:b/>
          <w:color w:val="231F20"/>
          <w:spacing w:val="-6"/>
        </w:rPr>
        <w:t xml:space="preserve"> </w:t>
      </w:r>
      <w:r>
        <w:rPr>
          <w:b/>
          <w:color w:val="231F20"/>
        </w:rPr>
        <w:t>Bo</w:t>
      </w:r>
      <w:r>
        <w:rPr>
          <w:b/>
          <w:color w:val="231F20"/>
          <w:spacing w:val="-5"/>
        </w:rPr>
        <w:t xml:space="preserve"> </w:t>
      </w:r>
      <w:r>
        <w:rPr>
          <w:b/>
          <w:color w:val="231F20"/>
          <w:spacing w:val="-4"/>
        </w:rPr>
        <w:t>Eng</w:t>
      </w:r>
      <w:r>
        <w:rPr>
          <w:b/>
          <w:color w:val="231F20"/>
          <w:spacing w:val="-4"/>
          <w:position w:val="7"/>
          <w:sz w:val="13"/>
        </w:rPr>
        <w:t>1*</w:t>
      </w:r>
    </w:p>
    <w:p w14:paraId="6BDDDD31" w14:textId="77777777" w:rsidR="008B76B0" w:rsidRDefault="00000000">
      <w:pPr>
        <w:spacing w:before="254" w:line="216" w:lineRule="exact"/>
        <w:ind w:left="976" w:right="798"/>
        <w:jc w:val="center"/>
        <w:rPr>
          <w:sz w:val="18"/>
        </w:rPr>
      </w:pPr>
      <w:r>
        <w:rPr>
          <w:color w:val="231F20"/>
          <w:spacing w:val="-2"/>
          <w:position w:val="6"/>
          <w:sz w:val="10"/>
        </w:rPr>
        <w:t xml:space="preserve">1 </w:t>
      </w:r>
      <w:r>
        <w:rPr>
          <w:color w:val="231F20"/>
          <w:spacing w:val="-2"/>
          <w:sz w:val="18"/>
        </w:rPr>
        <w:t>Biotechnology Research</w:t>
      </w:r>
      <w:r>
        <w:rPr>
          <w:color w:val="231F20"/>
          <w:spacing w:val="-3"/>
          <w:sz w:val="18"/>
        </w:rPr>
        <w:t xml:space="preserve"> </w:t>
      </w:r>
      <w:r>
        <w:rPr>
          <w:color w:val="231F20"/>
          <w:spacing w:val="-2"/>
          <w:sz w:val="18"/>
        </w:rPr>
        <w:t xml:space="preserve">Institute, </w:t>
      </w:r>
      <w:proofErr w:type="spellStart"/>
      <w:r>
        <w:rPr>
          <w:color w:val="231F20"/>
          <w:spacing w:val="-2"/>
          <w:sz w:val="18"/>
        </w:rPr>
        <w:t>Universiti</w:t>
      </w:r>
      <w:proofErr w:type="spellEnd"/>
      <w:r>
        <w:rPr>
          <w:color w:val="231F20"/>
          <w:spacing w:val="-3"/>
          <w:sz w:val="18"/>
        </w:rPr>
        <w:t xml:space="preserve"> </w:t>
      </w:r>
      <w:r>
        <w:rPr>
          <w:color w:val="231F20"/>
          <w:spacing w:val="-2"/>
          <w:sz w:val="18"/>
        </w:rPr>
        <w:t>Malaysia Sabah,</w:t>
      </w:r>
      <w:r>
        <w:rPr>
          <w:color w:val="231F20"/>
          <w:spacing w:val="-3"/>
          <w:sz w:val="18"/>
        </w:rPr>
        <w:t xml:space="preserve"> </w:t>
      </w:r>
      <w:r>
        <w:rPr>
          <w:color w:val="231F20"/>
          <w:spacing w:val="-2"/>
          <w:sz w:val="18"/>
        </w:rPr>
        <w:t>Kota Kinabalu,</w:t>
      </w:r>
      <w:r>
        <w:rPr>
          <w:color w:val="231F20"/>
          <w:spacing w:val="-3"/>
          <w:sz w:val="18"/>
        </w:rPr>
        <w:t xml:space="preserve"> </w:t>
      </w:r>
      <w:r>
        <w:rPr>
          <w:color w:val="231F20"/>
          <w:spacing w:val="-2"/>
          <w:sz w:val="18"/>
        </w:rPr>
        <w:t>Sabah, Malaysia</w:t>
      </w:r>
    </w:p>
    <w:p w14:paraId="397BA247" w14:textId="77777777" w:rsidR="008B76B0" w:rsidRDefault="00000000">
      <w:pPr>
        <w:spacing w:line="216" w:lineRule="exact"/>
        <w:ind w:left="976" w:right="796"/>
        <w:jc w:val="center"/>
        <w:rPr>
          <w:sz w:val="18"/>
        </w:rPr>
      </w:pPr>
      <w:r>
        <w:rPr>
          <w:color w:val="231F20"/>
          <w:position w:val="6"/>
          <w:sz w:val="10"/>
        </w:rPr>
        <w:t>2</w:t>
      </w:r>
      <w:r>
        <w:rPr>
          <w:color w:val="231F20"/>
          <w:spacing w:val="-4"/>
          <w:position w:val="6"/>
          <w:sz w:val="10"/>
        </w:rPr>
        <w:t xml:space="preserve"> </w:t>
      </w:r>
      <w:r>
        <w:rPr>
          <w:color w:val="231F20"/>
          <w:sz w:val="18"/>
        </w:rPr>
        <w:t>Agriculture</w:t>
      </w:r>
      <w:r>
        <w:rPr>
          <w:color w:val="231F20"/>
          <w:spacing w:val="-4"/>
          <w:sz w:val="18"/>
        </w:rPr>
        <w:t xml:space="preserve"> </w:t>
      </w:r>
      <w:r>
        <w:rPr>
          <w:color w:val="231F20"/>
          <w:sz w:val="18"/>
        </w:rPr>
        <w:t>Research</w:t>
      </w:r>
      <w:r>
        <w:rPr>
          <w:color w:val="231F20"/>
          <w:spacing w:val="-4"/>
          <w:sz w:val="18"/>
        </w:rPr>
        <w:t xml:space="preserve"> </w:t>
      </w:r>
      <w:r>
        <w:rPr>
          <w:color w:val="231F20"/>
          <w:sz w:val="18"/>
        </w:rPr>
        <w:t>Station,</w:t>
      </w:r>
      <w:r>
        <w:rPr>
          <w:color w:val="231F20"/>
          <w:spacing w:val="-9"/>
          <w:sz w:val="18"/>
        </w:rPr>
        <w:t xml:space="preserve"> </w:t>
      </w:r>
      <w:proofErr w:type="spellStart"/>
      <w:r>
        <w:rPr>
          <w:color w:val="231F20"/>
          <w:sz w:val="18"/>
        </w:rPr>
        <w:t>Tenom</w:t>
      </w:r>
      <w:proofErr w:type="spellEnd"/>
      <w:r>
        <w:rPr>
          <w:color w:val="231F20"/>
          <w:sz w:val="18"/>
        </w:rPr>
        <w:t>,</w:t>
      </w:r>
      <w:r>
        <w:rPr>
          <w:color w:val="231F20"/>
          <w:spacing w:val="-4"/>
          <w:sz w:val="18"/>
        </w:rPr>
        <w:t xml:space="preserve"> </w:t>
      </w:r>
      <w:r>
        <w:rPr>
          <w:color w:val="231F20"/>
          <w:sz w:val="18"/>
        </w:rPr>
        <w:t>Sabah,</w:t>
      </w:r>
      <w:r>
        <w:rPr>
          <w:color w:val="231F20"/>
          <w:spacing w:val="-4"/>
          <w:sz w:val="18"/>
        </w:rPr>
        <w:t xml:space="preserve"> </w:t>
      </w:r>
      <w:r>
        <w:rPr>
          <w:color w:val="231F20"/>
          <w:spacing w:val="-2"/>
          <w:sz w:val="18"/>
        </w:rPr>
        <w:t>Malaysia</w:t>
      </w:r>
    </w:p>
    <w:p w14:paraId="570D52D6" w14:textId="77777777" w:rsidR="008B76B0" w:rsidRDefault="00000000">
      <w:pPr>
        <w:ind w:left="976" w:right="794"/>
        <w:jc w:val="center"/>
        <w:rPr>
          <w:sz w:val="18"/>
        </w:rPr>
      </w:pPr>
      <w:r>
        <w:rPr>
          <w:color w:val="231F20"/>
          <w:position w:val="6"/>
          <w:sz w:val="10"/>
        </w:rPr>
        <w:t>*</w:t>
      </w:r>
      <w:r>
        <w:rPr>
          <w:color w:val="231F20"/>
          <w:sz w:val="18"/>
        </w:rPr>
        <w:t>Corresponding</w:t>
      </w:r>
      <w:r>
        <w:rPr>
          <w:color w:val="231F20"/>
          <w:spacing w:val="-10"/>
          <w:sz w:val="18"/>
        </w:rPr>
        <w:t xml:space="preserve"> </w:t>
      </w:r>
      <w:r>
        <w:rPr>
          <w:color w:val="231F20"/>
          <w:sz w:val="18"/>
        </w:rPr>
        <w:t>author’s</w:t>
      </w:r>
      <w:r>
        <w:rPr>
          <w:color w:val="231F20"/>
          <w:spacing w:val="-10"/>
          <w:sz w:val="18"/>
        </w:rPr>
        <w:t xml:space="preserve"> </w:t>
      </w:r>
      <w:r>
        <w:rPr>
          <w:color w:val="231F20"/>
          <w:sz w:val="18"/>
        </w:rPr>
        <w:t>email:</w:t>
      </w:r>
      <w:r>
        <w:rPr>
          <w:color w:val="231F20"/>
          <w:spacing w:val="-9"/>
          <w:sz w:val="18"/>
        </w:rPr>
        <w:t xml:space="preserve"> </w:t>
      </w:r>
      <w:hyperlink r:id="rId7">
        <w:r>
          <w:rPr>
            <w:color w:val="231F20"/>
            <w:sz w:val="18"/>
          </w:rPr>
          <w:t>becheong@ums.edu.my</w:t>
        </w:r>
      </w:hyperlink>
      <w:r>
        <w:rPr>
          <w:color w:val="231F20"/>
          <w:spacing w:val="40"/>
          <w:sz w:val="18"/>
        </w:rPr>
        <w:t xml:space="preserve"> </w:t>
      </w:r>
      <w:hyperlink r:id="rId8">
        <w:r>
          <w:rPr>
            <w:color w:val="231F20"/>
            <w:spacing w:val="-2"/>
            <w:sz w:val="18"/>
          </w:rPr>
          <w:t>https://doi.org/10.51200/bijb.v2i.3129</w:t>
        </w:r>
      </w:hyperlink>
    </w:p>
    <w:p w14:paraId="352FBBCD" w14:textId="77777777" w:rsidR="008B76B0" w:rsidRDefault="00000000">
      <w:pPr>
        <w:spacing w:line="187" w:lineRule="exact"/>
        <w:ind w:right="1088"/>
        <w:jc w:val="center"/>
        <w:rPr>
          <w:b/>
          <w:sz w:val="16"/>
        </w:rPr>
      </w:pPr>
      <w:r>
        <w:rPr>
          <w:b/>
          <w:color w:val="009247"/>
          <w:sz w:val="16"/>
        </w:rPr>
        <w:t>Received:</w:t>
      </w:r>
      <w:r>
        <w:rPr>
          <w:b/>
          <w:color w:val="009247"/>
          <w:spacing w:val="-2"/>
          <w:sz w:val="16"/>
        </w:rPr>
        <w:t xml:space="preserve"> </w:t>
      </w:r>
      <w:r>
        <w:rPr>
          <w:b/>
          <w:color w:val="009247"/>
          <w:sz w:val="16"/>
        </w:rPr>
        <w:t>16</w:t>
      </w:r>
      <w:r>
        <w:rPr>
          <w:b/>
          <w:color w:val="009247"/>
          <w:spacing w:val="-1"/>
          <w:sz w:val="16"/>
        </w:rPr>
        <w:t xml:space="preserve"> </w:t>
      </w:r>
      <w:r>
        <w:rPr>
          <w:b/>
          <w:color w:val="009247"/>
          <w:sz w:val="16"/>
        </w:rPr>
        <w:t>November</w:t>
      </w:r>
      <w:r>
        <w:rPr>
          <w:b/>
          <w:color w:val="009247"/>
          <w:spacing w:val="-2"/>
          <w:sz w:val="16"/>
        </w:rPr>
        <w:t xml:space="preserve"> </w:t>
      </w:r>
      <w:r>
        <w:rPr>
          <w:b/>
          <w:color w:val="009247"/>
          <w:sz w:val="16"/>
        </w:rPr>
        <w:t>2021</w:t>
      </w:r>
      <w:r>
        <w:rPr>
          <w:b/>
          <w:color w:val="009247"/>
          <w:spacing w:val="-1"/>
          <w:sz w:val="16"/>
        </w:rPr>
        <w:t xml:space="preserve"> </w:t>
      </w:r>
      <w:r>
        <w:rPr>
          <w:b/>
          <w:color w:val="009247"/>
          <w:sz w:val="16"/>
        </w:rPr>
        <w:t>|</w:t>
      </w:r>
      <w:r>
        <w:rPr>
          <w:b/>
          <w:color w:val="009247"/>
          <w:spacing w:val="-1"/>
          <w:sz w:val="16"/>
        </w:rPr>
        <w:t xml:space="preserve"> </w:t>
      </w:r>
      <w:r>
        <w:rPr>
          <w:b/>
          <w:color w:val="009247"/>
          <w:sz w:val="16"/>
        </w:rPr>
        <w:t>Revised:</w:t>
      </w:r>
      <w:r>
        <w:rPr>
          <w:b/>
          <w:color w:val="009247"/>
          <w:spacing w:val="-2"/>
          <w:sz w:val="16"/>
        </w:rPr>
        <w:t xml:space="preserve"> </w:t>
      </w:r>
      <w:r>
        <w:rPr>
          <w:b/>
          <w:color w:val="009247"/>
          <w:sz w:val="16"/>
        </w:rPr>
        <w:t>26</w:t>
      </w:r>
      <w:r>
        <w:rPr>
          <w:b/>
          <w:color w:val="009247"/>
          <w:spacing w:val="-1"/>
          <w:sz w:val="16"/>
        </w:rPr>
        <w:t xml:space="preserve"> </w:t>
      </w:r>
      <w:r>
        <w:rPr>
          <w:b/>
          <w:color w:val="009247"/>
          <w:sz w:val="16"/>
        </w:rPr>
        <w:t>April</w:t>
      </w:r>
      <w:r>
        <w:rPr>
          <w:b/>
          <w:color w:val="009247"/>
          <w:spacing w:val="-2"/>
          <w:sz w:val="16"/>
        </w:rPr>
        <w:t xml:space="preserve"> </w:t>
      </w:r>
      <w:r>
        <w:rPr>
          <w:b/>
          <w:color w:val="009247"/>
          <w:sz w:val="16"/>
        </w:rPr>
        <w:t>2022</w:t>
      </w:r>
      <w:r>
        <w:rPr>
          <w:b/>
          <w:color w:val="009247"/>
          <w:spacing w:val="-1"/>
          <w:sz w:val="16"/>
        </w:rPr>
        <w:t xml:space="preserve"> </w:t>
      </w:r>
      <w:r>
        <w:rPr>
          <w:b/>
          <w:color w:val="009247"/>
          <w:sz w:val="16"/>
        </w:rPr>
        <w:t>|</w:t>
      </w:r>
      <w:r>
        <w:rPr>
          <w:b/>
          <w:color w:val="009247"/>
          <w:spacing w:val="-1"/>
          <w:sz w:val="16"/>
        </w:rPr>
        <w:t xml:space="preserve"> </w:t>
      </w:r>
      <w:r>
        <w:rPr>
          <w:b/>
          <w:color w:val="009247"/>
          <w:sz w:val="16"/>
        </w:rPr>
        <w:t>Accepted:</w:t>
      </w:r>
      <w:r>
        <w:rPr>
          <w:b/>
          <w:color w:val="009247"/>
          <w:spacing w:val="-2"/>
          <w:sz w:val="16"/>
        </w:rPr>
        <w:t xml:space="preserve"> </w:t>
      </w:r>
      <w:r>
        <w:rPr>
          <w:b/>
          <w:color w:val="009247"/>
          <w:sz w:val="16"/>
        </w:rPr>
        <w:t>28</w:t>
      </w:r>
      <w:r>
        <w:rPr>
          <w:b/>
          <w:color w:val="009247"/>
          <w:spacing w:val="-1"/>
          <w:sz w:val="16"/>
        </w:rPr>
        <w:t xml:space="preserve"> </w:t>
      </w:r>
      <w:r>
        <w:rPr>
          <w:b/>
          <w:color w:val="009247"/>
          <w:sz w:val="16"/>
        </w:rPr>
        <w:t>June</w:t>
      </w:r>
      <w:r>
        <w:rPr>
          <w:b/>
          <w:color w:val="009247"/>
          <w:spacing w:val="-2"/>
          <w:sz w:val="16"/>
        </w:rPr>
        <w:t xml:space="preserve"> </w:t>
      </w:r>
      <w:r>
        <w:rPr>
          <w:b/>
          <w:color w:val="009247"/>
          <w:sz w:val="16"/>
        </w:rPr>
        <w:t>2022</w:t>
      </w:r>
      <w:r>
        <w:rPr>
          <w:b/>
          <w:color w:val="009247"/>
          <w:spacing w:val="-1"/>
          <w:sz w:val="16"/>
        </w:rPr>
        <w:t xml:space="preserve"> </w:t>
      </w:r>
      <w:r>
        <w:rPr>
          <w:b/>
          <w:color w:val="009247"/>
          <w:sz w:val="16"/>
        </w:rPr>
        <w:t>|</w:t>
      </w:r>
      <w:r>
        <w:rPr>
          <w:b/>
          <w:color w:val="009247"/>
          <w:spacing w:val="-1"/>
          <w:sz w:val="16"/>
        </w:rPr>
        <w:t xml:space="preserve"> </w:t>
      </w:r>
      <w:r>
        <w:rPr>
          <w:b/>
          <w:color w:val="009247"/>
          <w:spacing w:val="-2"/>
          <w:sz w:val="16"/>
        </w:rPr>
        <w:t>Published:</w:t>
      </w:r>
    </w:p>
    <w:p w14:paraId="03447C12" w14:textId="77777777" w:rsidR="008B76B0" w:rsidRDefault="008B76B0">
      <w:pPr>
        <w:pStyle w:val="BodyText"/>
        <w:rPr>
          <w:b/>
          <w:sz w:val="16"/>
        </w:rPr>
      </w:pPr>
    </w:p>
    <w:p w14:paraId="755874C9" w14:textId="77777777" w:rsidR="008B76B0" w:rsidRDefault="008B76B0">
      <w:pPr>
        <w:pStyle w:val="BodyText"/>
        <w:spacing w:before="167"/>
        <w:rPr>
          <w:b/>
          <w:sz w:val="16"/>
        </w:rPr>
      </w:pPr>
    </w:p>
    <w:p w14:paraId="5D853057" w14:textId="77777777" w:rsidR="008B76B0" w:rsidRDefault="00000000">
      <w:pPr>
        <w:pStyle w:val="Heading1"/>
      </w:pPr>
      <w:r>
        <w:rPr>
          <w:color w:val="009247"/>
          <w:spacing w:val="-2"/>
        </w:rPr>
        <w:t>ABSTRACT</w:t>
      </w:r>
    </w:p>
    <w:p w14:paraId="599C6AF9" w14:textId="77777777" w:rsidR="008B76B0" w:rsidRDefault="00000000">
      <w:pPr>
        <w:pStyle w:val="BodyText"/>
        <w:spacing w:before="229"/>
        <w:ind w:left="540" w:right="354"/>
        <w:jc w:val="both"/>
      </w:pPr>
      <w:r>
        <w:rPr>
          <w:color w:val="231F20"/>
        </w:rPr>
        <w:t xml:space="preserve">Pomelo is the largest and most popular citrus fruit known to possess diverse health benefits. Sabah’s fruit basket, </w:t>
      </w:r>
      <w:proofErr w:type="spellStart"/>
      <w:r>
        <w:rPr>
          <w:color w:val="231F20"/>
        </w:rPr>
        <w:t>Tenom</w:t>
      </w:r>
      <w:proofErr w:type="spellEnd"/>
      <w:r>
        <w:rPr>
          <w:color w:val="231F20"/>
        </w:rPr>
        <w:t>, is famous for pomelo production. Among the pomelo</w:t>
      </w:r>
      <w:r>
        <w:rPr>
          <w:color w:val="231F20"/>
          <w:spacing w:val="-12"/>
        </w:rPr>
        <w:t xml:space="preserve"> </w:t>
      </w:r>
      <w:r>
        <w:rPr>
          <w:color w:val="231F20"/>
        </w:rPr>
        <w:t>cultivars</w:t>
      </w:r>
      <w:r>
        <w:rPr>
          <w:color w:val="231F20"/>
          <w:spacing w:val="-12"/>
        </w:rPr>
        <w:t xml:space="preserve"> </w:t>
      </w:r>
      <w:r>
        <w:rPr>
          <w:color w:val="231F20"/>
        </w:rPr>
        <w:t>being</w:t>
      </w:r>
      <w:r>
        <w:rPr>
          <w:color w:val="231F20"/>
          <w:spacing w:val="-11"/>
        </w:rPr>
        <w:t xml:space="preserve"> </w:t>
      </w:r>
      <w:r>
        <w:rPr>
          <w:color w:val="231F20"/>
        </w:rPr>
        <w:t>planted</w:t>
      </w:r>
      <w:r>
        <w:rPr>
          <w:color w:val="231F20"/>
          <w:spacing w:val="-12"/>
        </w:rPr>
        <w:t xml:space="preserve"> </w:t>
      </w:r>
      <w:r>
        <w:rPr>
          <w:color w:val="231F20"/>
        </w:rPr>
        <w:t>in</w:t>
      </w:r>
      <w:r>
        <w:rPr>
          <w:color w:val="231F20"/>
          <w:spacing w:val="-12"/>
        </w:rPr>
        <w:t xml:space="preserve"> </w:t>
      </w:r>
      <w:proofErr w:type="spellStart"/>
      <w:r>
        <w:rPr>
          <w:color w:val="231F20"/>
        </w:rPr>
        <w:t>Tenom</w:t>
      </w:r>
      <w:proofErr w:type="spellEnd"/>
      <w:r>
        <w:rPr>
          <w:color w:val="231F20"/>
        </w:rPr>
        <w:t>,</w:t>
      </w:r>
      <w:r>
        <w:rPr>
          <w:color w:val="231F20"/>
          <w:spacing w:val="-11"/>
        </w:rPr>
        <w:t xml:space="preserve"> </w:t>
      </w:r>
      <w:r>
        <w:rPr>
          <w:color w:val="231F20"/>
        </w:rPr>
        <w:t>the</w:t>
      </w:r>
      <w:r>
        <w:rPr>
          <w:color w:val="231F20"/>
          <w:spacing w:val="-12"/>
        </w:rPr>
        <w:t xml:space="preserve"> </w:t>
      </w:r>
      <w:r>
        <w:rPr>
          <w:color w:val="231F20"/>
        </w:rPr>
        <w:t>PO52</w:t>
      </w:r>
      <w:r>
        <w:rPr>
          <w:color w:val="231F20"/>
          <w:spacing w:val="-12"/>
        </w:rPr>
        <w:t xml:space="preserve"> </w:t>
      </w:r>
      <w:r>
        <w:rPr>
          <w:color w:val="231F20"/>
        </w:rPr>
        <w:t>cultivar</w:t>
      </w:r>
      <w:r>
        <w:rPr>
          <w:color w:val="231F20"/>
          <w:spacing w:val="-11"/>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most</w:t>
      </w:r>
      <w:r>
        <w:rPr>
          <w:color w:val="231F20"/>
          <w:spacing w:val="-11"/>
        </w:rPr>
        <w:t xml:space="preserve"> </w:t>
      </w:r>
      <w:r>
        <w:rPr>
          <w:color w:val="231F20"/>
        </w:rPr>
        <w:t>abundant</w:t>
      </w:r>
      <w:r>
        <w:rPr>
          <w:color w:val="231F20"/>
          <w:spacing w:val="-12"/>
        </w:rPr>
        <w:t xml:space="preserve"> </w:t>
      </w:r>
      <w:r>
        <w:rPr>
          <w:color w:val="231F20"/>
        </w:rPr>
        <w:t>one. To</w:t>
      </w:r>
      <w:r>
        <w:rPr>
          <w:color w:val="231F20"/>
          <w:spacing w:val="-7"/>
        </w:rPr>
        <w:t xml:space="preserve"> </w:t>
      </w:r>
      <w:r>
        <w:rPr>
          <w:color w:val="231F20"/>
        </w:rPr>
        <w:t>date,</w:t>
      </w:r>
      <w:r>
        <w:rPr>
          <w:color w:val="231F20"/>
          <w:spacing w:val="-7"/>
        </w:rPr>
        <w:t xml:space="preserve"> </w:t>
      </w:r>
      <w:r>
        <w:rPr>
          <w:color w:val="231F20"/>
        </w:rPr>
        <w:t>the</w:t>
      </w:r>
      <w:r>
        <w:rPr>
          <w:color w:val="231F20"/>
          <w:spacing w:val="-7"/>
        </w:rPr>
        <w:t xml:space="preserve"> </w:t>
      </w:r>
      <w:r>
        <w:rPr>
          <w:color w:val="231F20"/>
        </w:rPr>
        <w:t>bioactive</w:t>
      </w:r>
      <w:r>
        <w:rPr>
          <w:color w:val="231F20"/>
          <w:spacing w:val="-7"/>
        </w:rPr>
        <w:t xml:space="preserve"> </w:t>
      </w:r>
      <w:r>
        <w:rPr>
          <w:color w:val="231F20"/>
        </w:rPr>
        <w:t>compounds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PO52</w:t>
      </w:r>
      <w:r>
        <w:rPr>
          <w:color w:val="231F20"/>
          <w:spacing w:val="-7"/>
        </w:rPr>
        <w:t xml:space="preserve"> </w:t>
      </w:r>
      <w:r>
        <w:rPr>
          <w:color w:val="231F20"/>
        </w:rPr>
        <w:t>cultivar</w:t>
      </w:r>
      <w:r>
        <w:rPr>
          <w:color w:val="231F20"/>
          <w:spacing w:val="-7"/>
        </w:rPr>
        <w:t xml:space="preserve"> </w:t>
      </w:r>
      <w:r>
        <w:rPr>
          <w:color w:val="231F20"/>
        </w:rPr>
        <w:t>are</w:t>
      </w:r>
      <w:r>
        <w:rPr>
          <w:color w:val="231F20"/>
          <w:spacing w:val="-7"/>
        </w:rPr>
        <w:t xml:space="preserve"> </w:t>
      </w:r>
      <w:r>
        <w:rPr>
          <w:color w:val="231F20"/>
        </w:rPr>
        <w:t>not</w:t>
      </w:r>
      <w:r>
        <w:rPr>
          <w:color w:val="231F20"/>
          <w:spacing w:val="-7"/>
        </w:rPr>
        <w:t xml:space="preserve"> </w:t>
      </w:r>
      <w:r>
        <w:rPr>
          <w:color w:val="231F20"/>
        </w:rPr>
        <w:t>well</w:t>
      </w:r>
      <w:r>
        <w:rPr>
          <w:color w:val="231F20"/>
          <w:spacing w:val="-7"/>
        </w:rPr>
        <w:t xml:space="preserve"> </w:t>
      </w:r>
      <w:r>
        <w:rPr>
          <w:color w:val="231F20"/>
        </w:rPr>
        <w:t>studied.</w:t>
      </w:r>
      <w:r>
        <w:rPr>
          <w:color w:val="231F20"/>
          <w:spacing w:val="-7"/>
        </w:rPr>
        <w:t xml:space="preserve"> </w:t>
      </w:r>
      <w:r>
        <w:rPr>
          <w:color w:val="231F20"/>
        </w:rPr>
        <w:t xml:space="preserve">Although numerous aroma-active compounds from the peels of Malaysian pomelo have been </w:t>
      </w:r>
      <w:r>
        <w:rPr>
          <w:color w:val="231F20"/>
          <w:spacing w:val="-2"/>
        </w:rPr>
        <w:t>reported,</w:t>
      </w:r>
      <w:r>
        <w:rPr>
          <w:color w:val="231F20"/>
          <w:spacing w:val="-8"/>
        </w:rPr>
        <w:t xml:space="preserve"> </w:t>
      </w:r>
      <w:r>
        <w:rPr>
          <w:color w:val="231F20"/>
          <w:spacing w:val="-2"/>
        </w:rPr>
        <w:t>there</w:t>
      </w:r>
      <w:r>
        <w:rPr>
          <w:color w:val="231F20"/>
          <w:spacing w:val="-8"/>
        </w:rPr>
        <w:t xml:space="preserve"> </w:t>
      </w:r>
      <w:r>
        <w:rPr>
          <w:color w:val="231F20"/>
          <w:spacing w:val="-2"/>
        </w:rPr>
        <w:t>are</w:t>
      </w:r>
      <w:r>
        <w:rPr>
          <w:color w:val="231F20"/>
          <w:spacing w:val="-8"/>
        </w:rPr>
        <w:t xml:space="preserve"> </w:t>
      </w:r>
      <w:r>
        <w:rPr>
          <w:color w:val="231F20"/>
          <w:spacing w:val="-2"/>
        </w:rPr>
        <w:t>still</w:t>
      </w:r>
      <w:r>
        <w:rPr>
          <w:color w:val="231F20"/>
          <w:spacing w:val="-8"/>
        </w:rPr>
        <w:t xml:space="preserve"> </w:t>
      </w:r>
      <w:r>
        <w:rPr>
          <w:color w:val="231F20"/>
          <w:spacing w:val="-2"/>
        </w:rPr>
        <w:t>many</w:t>
      </w:r>
      <w:r>
        <w:rPr>
          <w:color w:val="231F20"/>
          <w:spacing w:val="-8"/>
        </w:rPr>
        <w:t xml:space="preserve"> </w:t>
      </w:r>
      <w:r>
        <w:rPr>
          <w:color w:val="231F20"/>
          <w:spacing w:val="-2"/>
        </w:rPr>
        <w:t>potential</w:t>
      </w:r>
      <w:r>
        <w:rPr>
          <w:color w:val="231F20"/>
          <w:spacing w:val="-8"/>
        </w:rPr>
        <w:t xml:space="preserve"> </w:t>
      </w:r>
      <w:r>
        <w:rPr>
          <w:color w:val="231F20"/>
          <w:spacing w:val="-2"/>
        </w:rPr>
        <w:t>non-aromatic</w:t>
      </w:r>
      <w:r>
        <w:rPr>
          <w:color w:val="231F20"/>
          <w:spacing w:val="-8"/>
        </w:rPr>
        <w:t xml:space="preserve"> </w:t>
      </w:r>
      <w:r>
        <w:rPr>
          <w:color w:val="231F20"/>
          <w:spacing w:val="-2"/>
        </w:rPr>
        <w:t>bioactive</w:t>
      </w:r>
      <w:r>
        <w:rPr>
          <w:color w:val="231F20"/>
          <w:spacing w:val="-8"/>
        </w:rPr>
        <w:t xml:space="preserve"> </w:t>
      </w:r>
      <w:r>
        <w:rPr>
          <w:color w:val="231F20"/>
          <w:spacing w:val="-2"/>
        </w:rPr>
        <w:t>compounds</w:t>
      </w:r>
      <w:r>
        <w:rPr>
          <w:color w:val="231F20"/>
          <w:spacing w:val="-8"/>
        </w:rPr>
        <w:t xml:space="preserve"> </w:t>
      </w:r>
      <w:r>
        <w:rPr>
          <w:color w:val="231F20"/>
          <w:spacing w:val="-2"/>
        </w:rPr>
        <w:t>that</w:t>
      </w:r>
      <w:r>
        <w:rPr>
          <w:color w:val="231F20"/>
          <w:spacing w:val="-8"/>
        </w:rPr>
        <w:t xml:space="preserve"> </w:t>
      </w:r>
      <w:r>
        <w:rPr>
          <w:color w:val="231F20"/>
          <w:spacing w:val="-2"/>
        </w:rPr>
        <w:t>are</w:t>
      </w:r>
      <w:r>
        <w:rPr>
          <w:color w:val="231F20"/>
          <w:spacing w:val="-8"/>
        </w:rPr>
        <w:t xml:space="preserve"> </w:t>
      </w:r>
      <w:r>
        <w:rPr>
          <w:color w:val="231F20"/>
          <w:spacing w:val="-2"/>
        </w:rPr>
        <w:t xml:space="preserve">yet </w:t>
      </w:r>
      <w:r>
        <w:rPr>
          <w:color w:val="231F20"/>
        </w:rPr>
        <w:t>to</w:t>
      </w:r>
      <w:r>
        <w:rPr>
          <w:color w:val="231F20"/>
          <w:spacing w:val="-12"/>
        </w:rPr>
        <w:t xml:space="preserve"> </w:t>
      </w:r>
      <w:r>
        <w:rPr>
          <w:color w:val="231F20"/>
        </w:rPr>
        <w:t>be</w:t>
      </w:r>
      <w:r>
        <w:rPr>
          <w:color w:val="231F20"/>
          <w:spacing w:val="-11"/>
        </w:rPr>
        <w:t xml:space="preserve"> </w:t>
      </w:r>
      <w:r>
        <w:rPr>
          <w:color w:val="231F20"/>
        </w:rPr>
        <w:t>discovered.</w:t>
      </w:r>
      <w:r>
        <w:rPr>
          <w:color w:val="231F20"/>
          <w:spacing w:val="-12"/>
        </w:rPr>
        <w:t xml:space="preserve"> </w:t>
      </w:r>
      <w:r>
        <w:rPr>
          <w:color w:val="231F20"/>
        </w:rPr>
        <w:t>In</w:t>
      </w:r>
      <w:r>
        <w:rPr>
          <w:color w:val="231F20"/>
          <w:spacing w:val="-11"/>
        </w:rPr>
        <w:t xml:space="preserve"> </w:t>
      </w:r>
      <w:r>
        <w:rPr>
          <w:color w:val="231F20"/>
        </w:rPr>
        <w:t>this</w:t>
      </w:r>
      <w:r>
        <w:rPr>
          <w:color w:val="231F20"/>
          <w:spacing w:val="-12"/>
        </w:rPr>
        <w:t xml:space="preserve"> </w:t>
      </w:r>
      <w:r>
        <w:rPr>
          <w:color w:val="231F20"/>
        </w:rPr>
        <w:t>study,</w:t>
      </w:r>
      <w:r>
        <w:rPr>
          <w:color w:val="231F20"/>
          <w:spacing w:val="-11"/>
        </w:rPr>
        <w:t xml:space="preserve"> </w:t>
      </w:r>
      <w:r>
        <w:rPr>
          <w:color w:val="231F20"/>
        </w:rPr>
        <w:t>we</w:t>
      </w:r>
      <w:r>
        <w:rPr>
          <w:color w:val="231F20"/>
          <w:spacing w:val="-12"/>
        </w:rPr>
        <w:t xml:space="preserve"> </w:t>
      </w:r>
      <w:proofErr w:type="spellStart"/>
      <w:r>
        <w:rPr>
          <w:color w:val="231F20"/>
        </w:rPr>
        <w:t>analysed</w:t>
      </w:r>
      <w:proofErr w:type="spellEnd"/>
      <w:r>
        <w:rPr>
          <w:color w:val="231F20"/>
          <w:spacing w:val="-11"/>
        </w:rPr>
        <w:t xml:space="preserve"> </w:t>
      </w:r>
      <w:r>
        <w:rPr>
          <w:color w:val="231F20"/>
        </w:rPr>
        <w:t>the</w:t>
      </w:r>
      <w:r>
        <w:rPr>
          <w:color w:val="231F20"/>
          <w:spacing w:val="-12"/>
        </w:rPr>
        <w:t xml:space="preserve"> </w:t>
      </w:r>
      <w:r>
        <w:rPr>
          <w:color w:val="231F20"/>
        </w:rPr>
        <w:t>peel</w:t>
      </w:r>
      <w:r>
        <w:rPr>
          <w:color w:val="231F20"/>
          <w:spacing w:val="-11"/>
        </w:rPr>
        <w:t xml:space="preserve"> </w:t>
      </w:r>
      <w:r>
        <w:rPr>
          <w:color w:val="231F20"/>
        </w:rPr>
        <w:t>extract</w:t>
      </w:r>
      <w:r>
        <w:rPr>
          <w:color w:val="231F20"/>
          <w:spacing w:val="-12"/>
        </w:rPr>
        <w:t xml:space="preserve"> </w:t>
      </w:r>
      <w:r>
        <w:rPr>
          <w:color w:val="231F20"/>
        </w:rPr>
        <w:t>of</w:t>
      </w:r>
      <w:r>
        <w:rPr>
          <w:color w:val="231F20"/>
          <w:spacing w:val="-11"/>
        </w:rPr>
        <w:t xml:space="preserve"> </w:t>
      </w:r>
      <w:r>
        <w:rPr>
          <w:color w:val="231F20"/>
        </w:rPr>
        <w:t>pomelo</w:t>
      </w:r>
      <w:r>
        <w:rPr>
          <w:color w:val="231F20"/>
          <w:spacing w:val="-12"/>
        </w:rPr>
        <w:t xml:space="preserve"> </w:t>
      </w:r>
      <w:r>
        <w:rPr>
          <w:color w:val="231F20"/>
        </w:rPr>
        <w:t>PO52</w:t>
      </w:r>
      <w:r>
        <w:rPr>
          <w:color w:val="231F20"/>
          <w:spacing w:val="-11"/>
        </w:rPr>
        <w:t xml:space="preserve"> </w:t>
      </w:r>
      <w:r>
        <w:rPr>
          <w:color w:val="231F20"/>
        </w:rPr>
        <w:t>using</w:t>
      </w:r>
      <w:r>
        <w:rPr>
          <w:color w:val="231F20"/>
          <w:spacing w:val="-12"/>
        </w:rPr>
        <w:t xml:space="preserve"> </w:t>
      </w:r>
      <w:r>
        <w:rPr>
          <w:color w:val="231F20"/>
        </w:rPr>
        <w:t xml:space="preserve">gas </w:t>
      </w:r>
      <w:r>
        <w:rPr>
          <w:color w:val="231F20"/>
          <w:spacing w:val="-4"/>
        </w:rPr>
        <w:t xml:space="preserve">chromatography coupled to a single quadrupole mass spectrometry (GC-MS) approach. </w:t>
      </w:r>
      <w:r>
        <w:rPr>
          <w:color w:val="231F20"/>
        </w:rPr>
        <w:t xml:space="preserve">We first </w:t>
      </w:r>
      <w:proofErr w:type="spellStart"/>
      <w:r>
        <w:rPr>
          <w:color w:val="231F20"/>
        </w:rPr>
        <w:t>analysed</w:t>
      </w:r>
      <w:proofErr w:type="spellEnd"/>
      <w:r>
        <w:rPr>
          <w:color w:val="231F20"/>
        </w:rPr>
        <w:t xml:space="preserve"> the pomelo peel extracts using two different GC-MS methods, one can detect 45 organic compounds with good separation, while the other can detect phytosterols</w:t>
      </w:r>
      <w:r>
        <w:rPr>
          <w:color w:val="231F20"/>
          <w:spacing w:val="-1"/>
        </w:rPr>
        <w:t xml:space="preserve"> </w:t>
      </w:r>
      <w:r>
        <w:rPr>
          <w:color w:val="231F20"/>
        </w:rPr>
        <w:t>and</w:t>
      </w:r>
      <w:r>
        <w:rPr>
          <w:color w:val="231F20"/>
          <w:spacing w:val="-1"/>
        </w:rPr>
        <w:t xml:space="preserve"> </w:t>
      </w:r>
      <w:r>
        <w:rPr>
          <w:color w:val="231F20"/>
        </w:rPr>
        <w:t>pentacyclic</w:t>
      </w:r>
      <w:r>
        <w:rPr>
          <w:color w:val="231F20"/>
          <w:spacing w:val="-1"/>
        </w:rPr>
        <w:t xml:space="preserve"> </w:t>
      </w:r>
      <w:r>
        <w:rPr>
          <w:color w:val="231F20"/>
        </w:rPr>
        <w:t>triterpenoids</w:t>
      </w:r>
      <w:r>
        <w:rPr>
          <w:color w:val="231F20"/>
          <w:spacing w:val="-1"/>
        </w:rPr>
        <w:t xml:space="preserve"> </w:t>
      </w:r>
      <w:r>
        <w:rPr>
          <w:color w:val="231F20"/>
        </w:rPr>
        <w:t>in</w:t>
      </w:r>
      <w:r>
        <w:rPr>
          <w:color w:val="231F20"/>
          <w:spacing w:val="-1"/>
        </w:rPr>
        <w:t xml:space="preserve"> </w:t>
      </w:r>
      <w:proofErr w:type="spellStart"/>
      <w:r>
        <w:rPr>
          <w:i/>
          <w:color w:val="231F20"/>
        </w:rPr>
        <w:t>Clinacanthus</w:t>
      </w:r>
      <w:proofErr w:type="spellEnd"/>
      <w:r>
        <w:rPr>
          <w:i/>
          <w:color w:val="231F20"/>
          <w:spacing w:val="-1"/>
        </w:rPr>
        <w:t xml:space="preserve"> </w:t>
      </w:r>
      <w:r>
        <w:rPr>
          <w:i/>
          <w:color w:val="231F20"/>
        </w:rPr>
        <w:t xml:space="preserve">nutans </w:t>
      </w:r>
      <w:r>
        <w:rPr>
          <w:color w:val="231F20"/>
        </w:rPr>
        <w:t>roots.</w:t>
      </w:r>
      <w:r>
        <w:rPr>
          <w:color w:val="231F20"/>
          <w:spacing w:val="-1"/>
        </w:rPr>
        <w:t xml:space="preserve"> </w:t>
      </w:r>
      <w:r>
        <w:rPr>
          <w:color w:val="231F20"/>
        </w:rPr>
        <w:t>In</w:t>
      </w:r>
      <w:r>
        <w:rPr>
          <w:color w:val="231F20"/>
          <w:spacing w:val="-1"/>
        </w:rPr>
        <w:t xml:space="preserve"> </w:t>
      </w:r>
      <w:r>
        <w:rPr>
          <w:color w:val="231F20"/>
        </w:rPr>
        <w:t>our</w:t>
      </w:r>
      <w:r>
        <w:rPr>
          <w:color w:val="231F20"/>
          <w:spacing w:val="-1"/>
        </w:rPr>
        <w:t xml:space="preserve"> </w:t>
      </w:r>
      <w:r>
        <w:rPr>
          <w:color w:val="231F20"/>
        </w:rPr>
        <w:t>study, these</w:t>
      </w:r>
      <w:r>
        <w:rPr>
          <w:color w:val="231F20"/>
          <w:spacing w:val="-5"/>
        </w:rPr>
        <w:t xml:space="preserve"> </w:t>
      </w:r>
      <w:r>
        <w:rPr>
          <w:color w:val="231F20"/>
        </w:rPr>
        <w:t>two</w:t>
      </w:r>
      <w:r>
        <w:rPr>
          <w:color w:val="231F20"/>
          <w:spacing w:val="-5"/>
        </w:rPr>
        <w:t xml:space="preserve"> </w:t>
      </w:r>
      <w:r>
        <w:rPr>
          <w:color w:val="231F20"/>
        </w:rPr>
        <w:t>methods</w:t>
      </w:r>
      <w:r>
        <w:rPr>
          <w:color w:val="231F20"/>
          <w:spacing w:val="-5"/>
        </w:rPr>
        <w:t xml:space="preserve"> </w:t>
      </w:r>
      <w:r>
        <w:rPr>
          <w:color w:val="231F20"/>
        </w:rPr>
        <w:t>were</w:t>
      </w:r>
      <w:r>
        <w:rPr>
          <w:color w:val="231F20"/>
          <w:spacing w:val="-5"/>
        </w:rPr>
        <w:t xml:space="preserve"> </w:t>
      </w:r>
      <w:r>
        <w:rPr>
          <w:color w:val="231F20"/>
        </w:rPr>
        <w:t>able</w:t>
      </w:r>
      <w:r>
        <w:rPr>
          <w:color w:val="231F20"/>
          <w:spacing w:val="-5"/>
        </w:rPr>
        <w:t xml:space="preserve"> </w:t>
      </w:r>
      <w:r>
        <w:rPr>
          <w:color w:val="231F20"/>
        </w:rPr>
        <w:t>to</w:t>
      </w:r>
      <w:r>
        <w:rPr>
          <w:color w:val="231F20"/>
          <w:spacing w:val="-5"/>
        </w:rPr>
        <w:t xml:space="preserve"> </w:t>
      </w:r>
      <w:r>
        <w:rPr>
          <w:color w:val="231F20"/>
        </w:rPr>
        <w:t>detect</w:t>
      </w:r>
      <w:r>
        <w:rPr>
          <w:color w:val="231F20"/>
          <w:spacing w:val="-5"/>
        </w:rPr>
        <w:t xml:space="preserve"> </w:t>
      </w:r>
      <w:r>
        <w:rPr>
          <w:color w:val="231F20"/>
        </w:rPr>
        <w:t>bioactive</w:t>
      </w:r>
      <w:r>
        <w:rPr>
          <w:color w:val="231F20"/>
          <w:spacing w:val="-5"/>
        </w:rPr>
        <w:t xml:space="preserve"> </w:t>
      </w:r>
      <w:r>
        <w:rPr>
          <w:color w:val="231F20"/>
        </w:rPr>
        <w:t>compounds</w:t>
      </w:r>
      <w:r>
        <w:rPr>
          <w:color w:val="231F20"/>
          <w:spacing w:val="-5"/>
        </w:rPr>
        <w:t xml:space="preserve"> </w:t>
      </w:r>
      <w:r>
        <w:rPr>
          <w:color w:val="231F20"/>
        </w:rPr>
        <w:t>from</w:t>
      </w:r>
      <w:r>
        <w:rPr>
          <w:color w:val="231F20"/>
          <w:spacing w:val="-5"/>
        </w:rPr>
        <w:t xml:space="preserve"> </w:t>
      </w:r>
      <w:r>
        <w:rPr>
          <w:color w:val="231F20"/>
        </w:rPr>
        <w:t>the</w:t>
      </w:r>
      <w:r>
        <w:rPr>
          <w:color w:val="231F20"/>
          <w:spacing w:val="-5"/>
        </w:rPr>
        <w:t xml:space="preserve"> </w:t>
      </w:r>
      <w:r>
        <w:rPr>
          <w:color w:val="231F20"/>
        </w:rPr>
        <w:t>pomelo</w:t>
      </w:r>
      <w:r>
        <w:rPr>
          <w:color w:val="231F20"/>
          <w:spacing w:val="-5"/>
        </w:rPr>
        <w:t xml:space="preserve"> </w:t>
      </w:r>
      <w:r>
        <w:rPr>
          <w:color w:val="231F20"/>
        </w:rPr>
        <w:t>peels but with a longer running time and the generated total ion chromatograms (TIC) were</w:t>
      </w:r>
      <w:r>
        <w:rPr>
          <w:color w:val="231F20"/>
          <w:spacing w:val="-12"/>
        </w:rPr>
        <w:t xml:space="preserve"> </w:t>
      </w:r>
      <w:r>
        <w:rPr>
          <w:color w:val="231F20"/>
        </w:rPr>
        <w:t>also</w:t>
      </w:r>
      <w:r>
        <w:rPr>
          <w:color w:val="231F20"/>
          <w:spacing w:val="-7"/>
        </w:rPr>
        <w:t xml:space="preserve"> </w:t>
      </w:r>
      <w:r>
        <w:rPr>
          <w:color w:val="231F20"/>
        </w:rPr>
        <w:t>not</w:t>
      </w:r>
      <w:r>
        <w:rPr>
          <w:color w:val="231F20"/>
          <w:spacing w:val="-8"/>
        </w:rPr>
        <w:t xml:space="preserve"> </w:t>
      </w:r>
      <w:r>
        <w:rPr>
          <w:color w:val="231F20"/>
        </w:rPr>
        <w:t>smooth.</w:t>
      </w:r>
      <w:r>
        <w:rPr>
          <w:color w:val="231F20"/>
          <w:spacing w:val="-12"/>
        </w:rPr>
        <w:t xml:space="preserve"> </w:t>
      </w:r>
      <w:r>
        <w:rPr>
          <w:color w:val="231F20"/>
        </w:rPr>
        <w:t>Therefore,</w:t>
      </w:r>
      <w:r>
        <w:rPr>
          <w:color w:val="231F20"/>
          <w:spacing w:val="-8"/>
        </w:rPr>
        <w:t xml:space="preserve"> </w:t>
      </w:r>
      <w:r>
        <w:rPr>
          <w:color w:val="231F20"/>
        </w:rPr>
        <w:t>we</w:t>
      </w:r>
      <w:r>
        <w:rPr>
          <w:color w:val="231F20"/>
          <w:spacing w:val="-8"/>
        </w:rPr>
        <w:t xml:space="preserve"> </w:t>
      </w:r>
      <w:r>
        <w:rPr>
          <w:color w:val="231F20"/>
        </w:rPr>
        <w:t>further</w:t>
      </w:r>
      <w:r>
        <w:rPr>
          <w:color w:val="231F20"/>
          <w:spacing w:val="-8"/>
        </w:rPr>
        <w:t xml:space="preserve"> </w:t>
      </w:r>
      <w:r>
        <w:rPr>
          <w:color w:val="231F20"/>
        </w:rPr>
        <w:t>optimized</w:t>
      </w:r>
      <w:r>
        <w:rPr>
          <w:color w:val="231F20"/>
          <w:spacing w:val="-8"/>
        </w:rPr>
        <w:t xml:space="preserve"> </w:t>
      </w:r>
      <w:r>
        <w:rPr>
          <w:color w:val="231F20"/>
        </w:rPr>
        <w:t>the</w:t>
      </w:r>
      <w:r>
        <w:rPr>
          <w:color w:val="231F20"/>
          <w:spacing w:val="-8"/>
        </w:rPr>
        <w:t xml:space="preserve"> </w:t>
      </w:r>
      <w:r>
        <w:rPr>
          <w:color w:val="231F20"/>
        </w:rPr>
        <w:t>two</w:t>
      </w:r>
      <w:r>
        <w:rPr>
          <w:color w:val="231F20"/>
          <w:spacing w:val="-8"/>
        </w:rPr>
        <w:t xml:space="preserve"> </w:t>
      </w:r>
      <w:r>
        <w:rPr>
          <w:color w:val="231F20"/>
        </w:rPr>
        <w:t>methods</w:t>
      </w:r>
      <w:r>
        <w:rPr>
          <w:color w:val="231F20"/>
          <w:spacing w:val="-8"/>
        </w:rPr>
        <w:t xml:space="preserve"> </w:t>
      </w:r>
      <w:r>
        <w:rPr>
          <w:color w:val="231F20"/>
        </w:rPr>
        <w:t>by</w:t>
      </w:r>
      <w:r>
        <w:rPr>
          <w:color w:val="231F20"/>
          <w:spacing w:val="-8"/>
        </w:rPr>
        <w:t xml:space="preserve"> </w:t>
      </w:r>
      <w:r>
        <w:rPr>
          <w:color w:val="231F20"/>
        </w:rPr>
        <w:t>changing the</w:t>
      </w:r>
      <w:r>
        <w:rPr>
          <w:color w:val="231F20"/>
          <w:spacing w:val="-4"/>
        </w:rPr>
        <w:t xml:space="preserve"> </w:t>
      </w:r>
      <w:r>
        <w:rPr>
          <w:color w:val="231F20"/>
        </w:rPr>
        <w:t>temperature</w:t>
      </w:r>
      <w:r>
        <w:rPr>
          <w:color w:val="231F20"/>
          <w:spacing w:val="-4"/>
        </w:rPr>
        <w:t xml:space="preserve"> </w:t>
      </w:r>
      <w:r>
        <w:rPr>
          <w:color w:val="231F20"/>
        </w:rPr>
        <w:t>ramping</w:t>
      </w:r>
      <w:r>
        <w:rPr>
          <w:color w:val="231F20"/>
          <w:spacing w:val="-4"/>
        </w:rPr>
        <w:t xml:space="preserve"> </w:t>
      </w:r>
      <w:r>
        <w:rPr>
          <w:color w:val="231F20"/>
        </w:rPr>
        <w:t>and</w:t>
      </w:r>
      <w:r>
        <w:rPr>
          <w:color w:val="231F20"/>
          <w:spacing w:val="-4"/>
        </w:rPr>
        <w:t xml:space="preserve"> </w:t>
      </w:r>
      <w:r>
        <w:rPr>
          <w:color w:val="231F20"/>
        </w:rPr>
        <w:t>holding</w:t>
      </w:r>
      <w:r>
        <w:rPr>
          <w:color w:val="231F20"/>
          <w:spacing w:val="-4"/>
        </w:rPr>
        <w:t xml:space="preserve"> </w:t>
      </w:r>
      <w:r>
        <w:rPr>
          <w:color w:val="231F20"/>
        </w:rPr>
        <w:t>times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GC-MS.</w:t>
      </w:r>
      <w:r>
        <w:rPr>
          <w:color w:val="231F20"/>
          <w:spacing w:val="-4"/>
        </w:rPr>
        <w:t xml:space="preserve"> </w:t>
      </w:r>
      <w:r>
        <w:rPr>
          <w:color w:val="231F20"/>
        </w:rPr>
        <w:t>Compared</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first</w:t>
      </w:r>
      <w:r>
        <w:rPr>
          <w:color w:val="231F20"/>
          <w:spacing w:val="-4"/>
        </w:rPr>
        <w:t xml:space="preserve"> </w:t>
      </w:r>
      <w:r>
        <w:rPr>
          <w:color w:val="231F20"/>
        </w:rPr>
        <w:t xml:space="preserve">two methods, the optimized method had the shortest total running time (38 min) and the total ion chromatogram (TIC) produced was smooth throughout the run time. </w:t>
      </w:r>
      <w:r>
        <w:rPr>
          <w:color w:val="231F20"/>
          <w:spacing w:val="-4"/>
        </w:rPr>
        <w:t>Furthermore,</w:t>
      </w:r>
      <w:r>
        <w:rPr>
          <w:color w:val="231F20"/>
          <w:spacing w:val="-8"/>
        </w:rPr>
        <w:t xml:space="preserve"> </w:t>
      </w:r>
      <w:r>
        <w:rPr>
          <w:color w:val="231F20"/>
          <w:spacing w:val="-4"/>
        </w:rPr>
        <w:t>bioactive</w:t>
      </w:r>
      <w:r>
        <w:rPr>
          <w:color w:val="231F20"/>
          <w:spacing w:val="-8"/>
        </w:rPr>
        <w:t xml:space="preserve"> </w:t>
      </w:r>
      <w:r>
        <w:rPr>
          <w:color w:val="231F20"/>
          <w:spacing w:val="-4"/>
        </w:rPr>
        <w:t>compounds</w:t>
      </w:r>
      <w:r>
        <w:rPr>
          <w:color w:val="231F20"/>
          <w:spacing w:val="-7"/>
        </w:rPr>
        <w:t xml:space="preserve"> </w:t>
      </w:r>
      <w:r>
        <w:rPr>
          <w:color w:val="231F20"/>
          <w:spacing w:val="-4"/>
        </w:rPr>
        <w:t>that</w:t>
      </w:r>
      <w:r>
        <w:rPr>
          <w:color w:val="231F20"/>
          <w:spacing w:val="-8"/>
        </w:rPr>
        <w:t xml:space="preserve"> </w:t>
      </w:r>
      <w:r>
        <w:rPr>
          <w:color w:val="231F20"/>
          <w:spacing w:val="-4"/>
        </w:rPr>
        <w:t>have</w:t>
      </w:r>
      <w:r>
        <w:rPr>
          <w:color w:val="231F20"/>
          <w:spacing w:val="-8"/>
        </w:rPr>
        <w:t xml:space="preserve"> </w:t>
      </w:r>
      <w:r>
        <w:rPr>
          <w:color w:val="231F20"/>
          <w:spacing w:val="-4"/>
        </w:rPr>
        <w:t>not</w:t>
      </w:r>
      <w:r>
        <w:rPr>
          <w:color w:val="231F20"/>
          <w:spacing w:val="-7"/>
        </w:rPr>
        <w:t xml:space="preserve"> </w:t>
      </w:r>
      <w:r>
        <w:rPr>
          <w:color w:val="231F20"/>
          <w:spacing w:val="-4"/>
        </w:rPr>
        <w:t>been</w:t>
      </w:r>
      <w:r>
        <w:rPr>
          <w:color w:val="231F20"/>
          <w:spacing w:val="-8"/>
        </w:rPr>
        <w:t xml:space="preserve"> </w:t>
      </w:r>
      <w:r>
        <w:rPr>
          <w:color w:val="231F20"/>
          <w:spacing w:val="-4"/>
        </w:rPr>
        <w:t>reported</w:t>
      </w:r>
      <w:r>
        <w:rPr>
          <w:color w:val="231F20"/>
          <w:spacing w:val="-8"/>
        </w:rPr>
        <w:t xml:space="preserve"> </w:t>
      </w:r>
      <w:r>
        <w:rPr>
          <w:color w:val="231F20"/>
          <w:spacing w:val="-4"/>
        </w:rPr>
        <w:t>for</w:t>
      </w:r>
      <w:r>
        <w:rPr>
          <w:color w:val="231F20"/>
          <w:spacing w:val="-7"/>
        </w:rPr>
        <w:t xml:space="preserve"> </w:t>
      </w:r>
      <w:r>
        <w:rPr>
          <w:color w:val="231F20"/>
          <w:spacing w:val="-4"/>
        </w:rPr>
        <w:t>pomelo</w:t>
      </w:r>
      <w:r>
        <w:rPr>
          <w:color w:val="231F20"/>
          <w:spacing w:val="-8"/>
        </w:rPr>
        <w:t xml:space="preserve"> </w:t>
      </w:r>
      <w:r>
        <w:rPr>
          <w:color w:val="231F20"/>
          <w:spacing w:val="-4"/>
        </w:rPr>
        <w:t>peel</w:t>
      </w:r>
      <w:r>
        <w:rPr>
          <w:color w:val="231F20"/>
          <w:spacing w:val="-8"/>
        </w:rPr>
        <w:t xml:space="preserve"> </w:t>
      </w:r>
      <w:r>
        <w:rPr>
          <w:color w:val="231F20"/>
          <w:spacing w:val="-4"/>
        </w:rPr>
        <w:t xml:space="preserve">before, </w:t>
      </w:r>
      <w:r>
        <w:rPr>
          <w:color w:val="231F20"/>
          <w:spacing w:val="-2"/>
        </w:rPr>
        <w:t xml:space="preserve">such as </w:t>
      </w:r>
      <w:proofErr w:type="spellStart"/>
      <w:r>
        <w:rPr>
          <w:color w:val="231F20"/>
          <w:spacing w:val="-2"/>
        </w:rPr>
        <w:t>osthole</w:t>
      </w:r>
      <w:proofErr w:type="spellEnd"/>
      <w:r>
        <w:rPr>
          <w:color w:val="231F20"/>
          <w:spacing w:val="-2"/>
        </w:rPr>
        <w:t>, α-tocopherol, gamma-sitosterol, friedelan-3-one and others were also detected</w:t>
      </w:r>
      <w:r>
        <w:rPr>
          <w:color w:val="231F20"/>
          <w:spacing w:val="-8"/>
        </w:rPr>
        <w:t xml:space="preserve"> </w:t>
      </w:r>
      <w:r>
        <w:rPr>
          <w:color w:val="231F20"/>
          <w:spacing w:val="-2"/>
        </w:rPr>
        <w:t>using</w:t>
      </w:r>
      <w:r>
        <w:rPr>
          <w:color w:val="231F20"/>
          <w:spacing w:val="-8"/>
        </w:rPr>
        <w:t xml:space="preserve"> </w:t>
      </w:r>
      <w:r>
        <w:rPr>
          <w:color w:val="231F20"/>
          <w:spacing w:val="-2"/>
        </w:rPr>
        <w:t>this</w:t>
      </w:r>
      <w:r>
        <w:rPr>
          <w:color w:val="231F20"/>
          <w:spacing w:val="-8"/>
        </w:rPr>
        <w:t xml:space="preserve"> </w:t>
      </w:r>
      <w:r>
        <w:rPr>
          <w:color w:val="231F20"/>
          <w:spacing w:val="-2"/>
        </w:rPr>
        <w:t>optimized</w:t>
      </w:r>
      <w:r>
        <w:rPr>
          <w:color w:val="231F20"/>
          <w:spacing w:val="-8"/>
        </w:rPr>
        <w:t xml:space="preserve"> </w:t>
      </w:r>
      <w:r>
        <w:rPr>
          <w:color w:val="231F20"/>
          <w:spacing w:val="-2"/>
        </w:rPr>
        <w:t>method.</w:t>
      </w:r>
      <w:r>
        <w:rPr>
          <w:color w:val="231F20"/>
          <w:spacing w:val="-8"/>
        </w:rPr>
        <w:t xml:space="preserve"> </w:t>
      </w:r>
      <w:r>
        <w:rPr>
          <w:color w:val="231F20"/>
          <w:spacing w:val="-2"/>
        </w:rPr>
        <w:t>In</w:t>
      </w:r>
      <w:r>
        <w:rPr>
          <w:color w:val="231F20"/>
          <w:spacing w:val="-8"/>
        </w:rPr>
        <w:t xml:space="preserve"> </w:t>
      </w:r>
      <w:r>
        <w:rPr>
          <w:color w:val="231F20"/>
          <w:spacing w:val="-2"/>
        </w:rPr>
        <w:t>conclusion,</w:t>
      </w:r>
      <w:r>
        <w:rPr>
          <w:color w:val="231F20"/>
          <w:spacing w:val="-8"/>
        </w:rPr>
        <w:t xml:space="preserve"> </w:t>
      </w:r>
      <w:r>
        <w:rPr>
          <w:color w:val="231F20"/>
          <w:spacing w:val="-2"/>
        </w:rPr>
        <w:t>the</w:t>
      </w:r>
      <w:r>
        <w:rPr>
          <w:color w:val="231F20"/>
          <w:spacing w:val="-8"/>
        </w:rPr>
        <w:t xml:space="preserve"> </w:t>
      </w:r>
      <w:r>
        <w:rPr>
          <w:color w:val="231F20"/>
          <w:spacing w:val="-2"/>
        </w:rPr>
        <w:t>optimized</w:t>
      </w:r>
      <w:r>
        <w:rPr>
          <w:color w:val="231F20"/>
          <w:spacing w:val="-8"/>
        </w:rPr>
        <w:t xml:space="preserve"> </w:t>
      </w:r>
      <w:r>
        <w:rPr>
          <w:color w:val="231F20"/>
          <w:spacing w:val="-2"/>
        </w:rPr>
        <w:t>method</w:t>
      </w:r>
      <w:r>
        <w:rPr>
          <w:color w:val="231F20"/>
          <w:spacing w:val="-8"/>
        </w:rPr>
        <w:t xml:space="preserve"> </w:t>
      </w:r>
      <w:r>
        <w:rPr>
          <w:color w:val="231F20"/>
          <w:spacing w:val="-2"/>
        </w:rPr>
        <w:t>is</w:t>
      </w:r>
      <w:r>
        <w:rPr>
          <w:color w:val="231F20"/>
          <w:spacing w:val="-8"/>
        </w:rPr>
        <w:t xml:space="preserve"> </w:t>
      </w:r>
      <w:r>
        <w:rPr>
          <w:color w:val="231F20"/>
          <w:spacing w:val="-2"/>
        </w:rPr>
        <w:t xml:space="preserve">suitable </w:t>
      </w:r>
      <w:r>
        <w:rPr>
          <w:color w:val="231F20"/>
        </w:rPr>
        <w:t>for the detection of non-aromatic compounds present in the PO52 peels that can be subsequently applied in the next stage for large-scale analysis.</w:t>
      </w:r>
    </w:p>
    <w:p w14:paraId="60C0A57A" w14:textId="77777777" w:rsidR="008B76B0" w:rsidRDefault="00000000">
      <w:pPr>
        <w:pStyle w:val="BodyText"/>
        <w:spacing w:before="246"/>
        <w:ind w:left="540"/>
        <w:jc w:val="both"/>
      </w:pPr>
      <w:r>
        <w:rPr>
          <w:b/>
          <w:color w:val="231F20"/>
        </w:rPr>
        <w:t>Keywords:</w:t>
      </w:r>
      <w:r>
        <w:rPr>
          <w:b/>
          <w:color w:val="231F20"/>
          <w:spacing w:val="-8"/>
        </w:rPr>
        <w:t xml:space="preserve"> </w:t>
      </w:r>
      <w:r>
        <w:rPr>
          <w:color w:val="231F20"/>
        </w:rPr>
        <w:t>GC-MS,</w:t>
      </w:r>
      <w:r>
        <w:rPr>
          <w:color w:val="231F20"/>
          <w:spacing w:val="-6"/>
        </w:rPr>
        <w:t xml:space="preserve"> </w:t>
      </w:r>
      <w:r>
        <w:rPr>
          <w:color w:val="231F20"/>
        </w:rPr>
        <w:t>pomelo,</w:t>
      </w:r>
      <w:r>
        <w:rPr>
          <w:color w:val="231F20"/>
          <w:spacing w:val="-5"/>
        </w:rPr>
        <w:t xml:space="preserve"> </w:t>
      </w:r>
      <w:r>
        <w:rPr>
          <w:color w:val="231F20"/>
        </w:rPr>
        <w:t>peel,</w:t>
      </w:r>
      <w:r>
        <w:rPr>
          <w:color w:val="231F20"/>
          <w:spacing w:val="-6"/>
        </w:rPr>
        <w:t xml:space="preserve"> </w:t>
      </w:r>
      <w:r>
        <w:rPr>
          <w:color w:val="231F20"/>
        </w:rPr>
        <w:t>albedo,</w:t>
      </w:r>
      <w:r>
        <w:rPr>
          <w:color w:val="231F20"/>
          <w:spacing w:val="-5"/>
        </w:rPr>
        <w:t xml:space="preserve"> </w:t>
      </w:r>
      <w:r>
        <w:rPr>
          <w:color w:val="231F20"/>
        </w:rPr>
        <w:t>flavedo,</w:t>
      </w:r>
      <w:r>
        <w:rPr>
          <w:color w:val="231F20"/>
          <w:spacing w:val="-6"/>
        </w:rPr>
        <w:t xml:space="preserve"> </w:t>
      </w:r>
      <w:r>
        <w:rPr>
          <w:color w:val="231F20"/>
        </w:rPr>
        <w:t>bioactive</w:t>
      </w:r>
      <w:r>
        <w:rPr>
          <w:color w:val="231F20"/>
          <w:spacing w:val="-5"/>
        </w:rPr>
        <w:t xml:space="preserve"> </w:t>
      </w:r>
      <w:r>
        <w:rPr>
          <w:color w:val="231F20"/>
        </w:rPr>
        <w:t>compounds,</w:t>
      </w:r>
      <w:r>
        <w:rPr>
          <w:color w:val="231F20"/>
          <w:spacing w:val="-12"/>
        </w:rPr>
        <w:t xml:space="preserve"> </w:t>
      </w:r>
      <w:proofErr w:type="spellStart"/>
      <w:r>
        <w:rPr>
          <w:color w:val="231F20"/>
          <w:spacing w:val="-4"/>
        </w:rPr>
        <w:t>Tenom</w:t>
      </w:r>
      <w:proofErr w:type="spellEnd"/>
    </w:p>
    <w:p w14:paraId="59991D0C" w14:textId="77777777" w:rsidR="008B76B0" w:rsidRDefault="008B76B0">
      <w:pPr>
        <w:pStyle w:val="BodyText"/>
        <w:jc w:val="both"/>
        <w:sectPr w:rsidR="008B76B0">
          <w:type w:val="continuous"/>
          <w:pgSz w:w="10080" w:h="14400"/>
          <w:pgMar w:top="0" w:right="720" w:bottom="280" w:left="720" w:header="720" w:footer="720" w:gutter="0"/>
          <w:cols w:space="720"/>
        </w:sectPr>
      </w:pPr>
    </w:p>
    <w:p w14:paraId="61FC4C7E" w14:textId="77777777" w:rsidR="008B76B0" w:rsidRDefault="008B76B0">
      <w:pPr>
        <w:pStyle w:val="BodyText"/>
        <w:rPr>
          <w:sz w:val="36"/>
        </w:rPr>
      </w:pPr>
    </w:p>
    <w:p w14:paraId="270F76A2" w14:textId="77777777" w:rsidR="008B76B0" w:rsidRDefault="008B76B0">
      <w:pPr>
        <w:pStyle w:val="BodyText"/>
        <w:spacing w:before="141"/>
        <w:rPr>
          <w:sz w:val="36"/>
        </w:rPr>
      </w:pPr>
    </w:p>
    <w:p w14:paraId="1746FE2B" w14:textId="77777777" w:rsidR="008B76B0" w:rsidRDefault="00000000">
      <w:pPr>
        <w:pStyle w:val="Heading1"/>
        <w:spacing w:before="1"/>
        <w:ind w:left="0" w:right="179"/>
      </w:pPr>
      <w:r>
        <w:rPr>
          <w:color w:val="009247"/>
          <w:spacing w:val="-2"/>
        </w:rPr>
        <w:t>INTRODUCTION</w:t>
      </w:r>
    </w:p>
    <w:p w14:paraId="19917EE1" w14:textId="77777777" w:rsidR="008B76B0" w:rsidRDefault="00000000">
      <w:pPr>
        <w:pStyle w:val="BodyText"/>
        <w:spacing w:before="228"/>
        <w:ind w:left="360" w:right="537"/>
        <w:jc w:val="both"/>
      </w:pPr>
      <w:r>
        <w:rPr>
          <w:color w:val="231F20"/>
        </w:rPr>
        <w:t>Pomelo (</w:t>
      </w:r>
      <w:r>
        <w:rPr>
          <w:i/>
          <w:color w:val="231F20"/>
        </w:rPr>
        <w:t xml:space="preserve">Citrus grandis </w:t>
      </w:r>
      <w:r>
        <w:rPr>
          <w:color w:val="231F20"/>
        </w:rPr>
        <w:t xml:space="preserve">(L.) Osbeck) is one of the most common citrus fruits grown in China and Southeast Asia regions. In Malaysia, the fruit is also known as </w:t>
      </w:r>
      <w:proofErr w:type="spellStart"/>
      <w:r>
        <w:rPr>
          <w:color w:val="231F20"/>
        </w:rPr>
        <w:t>pommelo</w:t>
      </w:r>
      <w:proofErr w:type="spellEnd"/>
      <w:r>
        <w:rPr>
          <w:color w:val="231F20"/>
        </w:rPr>
        <w:t xml:space="preserve">, </w:t>
      </w:r>
      <w:proofErr w:type="spellStart"/>
      <w:r>
        <w:rPr>
          <w:color w:val="231F20"/>
        </w:rPr>
        <w:t>limau</w:t>
      </w:r>
      <w:proofErr w:type="spellEnd"/>
      <w:r>
        <w:rPr>
          <w:color w:val="231F20"/>
        </w:rPr>
        <w:t xml:space="preserve"> </w:t>
      </w:r>
      <w:proofErr w:type="spellStart"/>
      <w:r>
        <w:rPr>
          <w:color w:val="231F20"/>
        </w:rPr>
        <w:t>betawi</w:t>
      </w:r>
      <w:proofErr w:type="spellEnd"/>
      <w:r>
        <w:rPr>
          <w:color w:val="231F20"/>
        </w:rPr>
        <w:t xml:space="preserve">, </w:t>
      </w:r>
      <w:proofErr w:type="spellStart"/>
      <w:r>
        <w:rPr>
          <w:color w:val="231F20"/>
        </w:rPr>
        <w:t>limau</w:t>
      </w:r>
      <w:proofErr w:type="spellEnd"/>
      <w:r>
        <w:rPr>
          <w:color w:val="231F20"/>
        </w:rPr>
        <w:t xml:space="preserve"> </w:t>
      </w:r>
      <w:proofErr w:type="spellStart"/>
      <w:r>
        <w:rPr>
          <w:color w:val="231F20"/>
        </w:rPr>
        <w:t>bali</w:t>
      </w:r>
      <w:proofErr w:type="spellEnd"/>
      <w:r>
        <w:rPr>
          <w:color w:val="231F20"/>
        </w:rPr>
        <w:t xml:space="preserve">, </w:t>
      </w:r>
      <w:proofErr w:type="spellStart"/>
      <w:r>
        <w:rPr>
          <w:color w:val="231F20"/>
        </w:rPr>
        <w:t>limau</w:t>
      </w:r>
      <w:proofErr w:type="spellEnd"/>
      <w:r>
        <w:rPr>
          <w:color w:val="231F20"/>
        </w:rPr>
        <w:t xml:space="preserve"> </w:t>
      </w:r>
      <w:proofErr w:type="spellStart"/>
      <w:r>
        <w:rPr>
          <w:color w:val="231F20"/>
        </w:rPr>
        <w:t>besar</w:t>
      </w:r>
      <w:proofErr w:type="spellEnd"/>
      <w:r>
        <w:rPr>
          <w:color w:val="231F20"/>
        </w:rPr>
        <w:t xml:space="preserve"> or shaddock. Currently, there are a few popular cultivars</w:t>
      </w:r>
      <w:r>
        <w:rPr>
          <w:color w:val="231F20"/>
          <w:spacing w:val="-12"/>
        </w:rPr>
        <w:t xml:space="preserve"> </w:t>
      </w:r>
      <w:r>
        <w:rPr>
          <w:color w:val="231F20"/>
        </w:rPr>
        <w:t>of</w:t>
      </w:r>
      <w:r>
        <w:rPr>
          <w:color w:val="231F20"/>
          <w:spacing w:val="-12"/>
        </w:rPr>
        <w:t xml:space="preserve"> </w:t>
      </w:r>
      <w:r>
        <w:rPr>
          <w:color w:val="231F20"/>
        </w:rPr>
        <w:t>pomelo</w:t>
      </w:r>
      <w:r>
        <w:rPr>
          <w:color w:val="231F20"/>
          <w:spacing w:val="-11"/>
        </w:rPr>
        <w:t xml:space="preserve"> </w:t>
      </w:r>
      <w:r>
        <w:rPr>
          <w:color w:val="231F20"/>
        </w:rPr>
        <w:t>cultivated</w:t>
      </w:r>
      <w:r>
        <w:rPr>
          <w:color w:val="231F20"/>
          <w:spacing w:val="-12"/>
        </w:rPr>
        <w:t xml:space="preserve"> </w:t>
      </w:r>
      <w:r>
        <w:rPr>
          <w:color w:val="231F20"/>
        </w:rPr>
        <w:t>in</w:t>
      </w:r>
      <w:r>
        <w:rPr>
          <w:color w:val="231F20"/>
          <w:spacing w:val="-12"/>
        </w:rPr>
        <w:t xml:space="preserve"> </w:t>
      </w:r>
      <w:r>
        <w:rPr>
          <w:color w:val="231F20"/>
        </w:rPr>
        <w:t>Malaysia.</w:t>
      </w:r>
      <w:r>
        <w:rPr>
          <w:color w:val="231F20"/>
          <w:spacing w:val="-11"/>
        </w:rPr>
        <w:t xml:space="preserve"> </w:t>
      </w:r>
      <w:r>
        <w:rPr>
          <w:color w:val="231F20"/>
        </w:rPr>
        <w:t>They</w:t>
      </w:r>
      <w:r>
        <w:rPr>
          <w:color w:val="231F20"/>
          <w:spacing w:val="-12"/>
        </w:rPr>
        <w:t xml:space="preserve"> </w:t>
      </w:r>
      <w:r>
        <w:rPr>
          <w:color w:val="231F20"/>
        </w:rPr>
        <w:t>are</w:t>
      </w:r>
      <w:r>
        <w:rPr>
          <w:color w:val="231F20"/>
          <w:spacing w:val="-12"/>
        </w:rPr>
        <w:t xml:space="preserve"> </w:t>
      </w:r>
      <w:r>
        <w:rPr>
          <w:color w:val="231F20"/>
        </w:rPr>
        <w:t>PO52</w:t>
      </w:r>
      <w:r>
        <w:rPr>
          <w:color w:val="231F20"/>
          <w:spacing w:val="-11"/>
        </w:rPr>
        <w:t xml:space="preserve"> </w:t>
      </w:r>
      <w:r>
        <w:rPr>
          <w:color w:val="231F20"/>
        </w:rPr>
        <w:t>(</w:t>
      </w:r>
      <w:proofErr w:type="spellStart"/>
      <w:r>
        <w:rPr>
          <w:color w:val="231F20"/>
        </w:rPr>
        <w:t>Tambun</w:t>
      </w:r>
      <w:proofErr w:type="spellEnd"/>
      <w:r>
        <w:rPr>
          <w:color w:val="231F20"/>
        </w:rPr>
        <w:t>),</w:t>
      </w:r>
      <w:r>
        <w:rPr>
          <w:color w:val="231F20"/>
          <w:spacing w:val="-12"/>
        </w:rPr>
        <w:t xml:space="preserve"> </w:t>
      </w:r>
      <w:r>
        <w:rPr>
          <w:color w:val="231F20"/>
        </w:rPr>
        <w:t>PO51</w:t>
      </w:r>
      <w:r>
        <w:rPr>
          <w:color w:val="231F20"/>
          <w:spacing w:val="-11"/>
        </w:rPr>
        <w:t xml:space="preserve"> </w:t>
      </w:r>
      <w:r>
        <w:rPr>
          <w:color w:val="231F20"/>
        </w:rPr>
        <w:t>(Sha</w:t>
      </w:r>
      <w:r>
        <w:rPr>
          <w:color w:val="231F20"/>
          <w:spacing w:val="-12"/>
        </w:rPr>
        <w:t xml:space="preserve"> </w:t>
      </w:r>
      <w:r>
        <w:rPr>
          <w:color w:val="231F20"/>
        </w:rPr>
        <w:t>Thing), KK2’(‘</w:t>
      </w:r>
      <w:proofErr w:type="spellStart"/>
      <w:r>
        <w:rPr>
          <w:color w:val="231F20"/>
        </w:rPr>
        <w:t>Melomas</w:t>
      </w:r>
      <w:proofErr w:type="spellEnd"/>
      <w:r>
        <w:rPr>
          <w:color w:val="231F20"/>
        </w:rPr>
        <w:t>’) and a new hybrid PO55 (</w:t>
      </w:r>
      <w:proofErr w:type="spellStart"/>
      <w:r>
        <w:rPr>
          <w:color w:val="231F20"/>
        </w:rPr>
        <w:t>Ledang</w:t>
      </w:r>
      <w:proofErr w:type="spellEnd"/>
      <w:r>
        <w:rPr>
          <w:color w:val="231F20"/>
        </w:rPr>
        <w:t xml:space="preserve">) with sweeter fruits and less bitter </w:t>
      </w:r>
      <w:r>
        <w:rPr>
          <w:color w:val="231F20"/>
          <w:spacing w:val="-2"/>
        </w:rPr>
        <w:t>aftertaste</w:t>
      </w:r>
      <w:r>
        <w:rPr>
          <w:color w:val="231F20"/>
          <w:spacing w:val="-8"/>
        </w:rPr>
        <w:t xml:space="preserve"> </w:t>
      </w:r>
      <w:r>
        <w:rPr>
          <w:color w:val="231F20"/>
          <w:spacing w:val="-2"/>
        </w:rPr>
        <w:t>that</w:t>
      </w:r>
      <w:r>
        <w:rPr>
          <w:color w:val="231F20"/>
          <w:spacing w:val="-8"/>
        </w:rPr>
        <w:t xml:space="preserve"> </w:t>
      </w:r>
      <w:r>
        <w:rPr>
          <w:color w:val="231F20"/>
          <w:spacing w:val="-2"/>
        </w:rPr>
        <w:t>was</w:t>
      </w:r>
      <w:r>
        <w:rPr>
          <w:color w:val="231F20"/>
          <w:spacing w:val="-8"/>
        </w:rPr>
        <w:t xml:space="preserve"> </w:t>
      </w:r>
      <w:r>
        <w:rPr>
          <w:color w:val="231F20"/>
          <w:spacing w:val="-2"/>
        </w:rPr>
        <w:t>introduced</w:t>
      </w:r>
      <w:r>
        <w:rPr>
          <w:color w:val="231F20"/>
          <w:spacing w:val="-8"/>
        </w:rPr>
        <w:t xml:space="preserve"> </w:t>
      </w:r>
      <w:r>
        <w:rPr>
          <w:color w:val="231F20"/>
          <w:spacing w:val="-2"/>
        </w:rPr>
        <w:t>by</w:t>
      </w:r>
      <w:r>
        <w:rPr>
          <w:color w:val="231F20"/>
          <w:spacing w:val="-8"/>
        </w:rPr>
        <w:t xml:space="preserve"> </w:t>
      </w:r>
      <w:r>
        <w:rPr>
          <w:color w:val="231F20"/>
          <w:spacing w:val="-2"/>
        </w:rPr>
        <w:t>the</w:t>
      </w:r>
      <w:r>
        <w:rPr>
          <w:color w:val="231F20"/>
          <w:spacing w:val="-8"/>
        </w:rPr>
        <w:t xml:space="preserve"> </w:t>
      </w:r>
      <w:r>
        <w:rPr>
          <w:color w:val="231F20"/>
          <w:spacing w:val="-2"/>
        </w:rPr>
        <w:t>Malaysia</w:t>
      </w:r>
      <w:r>
        <w:rPr>
          <w:color w:val="231F20"/>
          <w:spacing w:val="-8"/>
        </w:rPr>
        <w:t xml:space="preserve"> </w:t>
      </w:r>
      <w:r>
        <w:rPr>
          <w:color w:val="231F20"/>
          <w:spacing w:val="-2"/>
        </w:rPr>
        <w:t>Department</w:t>
      </w:r>
      <w:r>
        <w:rPr>
          <w:color w:val="231F20"/>
          <w:spacing w:val="-8"/>
        </w:rPr>
        <w:t xml:space="preserve"> </w:t>
      </w:r>
      <w:r>
        <w:rPr>
          <w:color w:val="231F20"/>
          <w:spacing w:val="-2"/>
        </w:rPr>
        <w:t>of</w:t>
      </w:r>
      <w:r>
        <w:rPr>
          <w:color w:val="231F20"/>
          <w:spacing w:val="-8"/>
        </w:rPr>
        <w:t xml:space="preserve"> </w:t>
      </w:r>
      <w:r>
        <w:rPr>
          <w:color w:val="231F20"/>
          <w:spacing w:val="-2"/>
        </w:rPr>
        <w:t>Agriculture</w:t>
      </w:r>
      <w:r>
        <w:rPr>
          <w:color w:val="231F20"/>
          <w:spacing w:val="-8"/>
        </w:rPr>
        <w:t xml:space="preserve"> </w:t>
      </w:r>
      <w:hyperlink r:id="rId9">
        <w:r>
          <w:rPr>
            <w:color w:val="231F20"/>
            <w:spacing w:val="-2"/>
          </w:rPr>
          <w:t>(http://www.</w:t>
        </w:r>
      </w:hyperlink>
      <w:r>
        <w:rPr>
          <w:color w:val="231F20"/>
          <w:spacing w:val="-2"/>
        </w:rPr>
        <w:t xml:space="preserve"> </w:t>
      </w:r>
      <w:r>
        <w:rPr>
          <w:color w:val="231F20"/>
        </w:rPr>
        <w:t>doa.gov.my/) in 2010 (Chang &amp; Azrina, 2017).</w:t>
      </w:r>
    </w:p>
    <w:p w14:paraId="7DBD4D9C" w14:textId="77777777" w:rsidR="008B76B0" w:rsidRDefault="00000000">
      <w:pPr>
        <w:pStyle w:val="BodyText"/>
        <w:spacing w:before="261"/>
        <w:ind w:left="360" w:right="529"/>
        <w:jc w:val="both"/>
      </w:pPr>
      <w:r>
        <w:rPr>
          <w:color w:val="231F20"/>
        </w:rPr>
        <w:t>The typical pomelo fruit consists of the flesh, peel, segment membrane and pulp parts. Pomelo flesh is usually eaten fresh while the peel, segment membrane and pulp</w:t>
      </w:r>
      <w:r>
        <w:rPr>
          <w:color w:val="231F20"/>
          <w:spacing w:val="32"/>
        </w:rPr>
        <w:t xml:space="preserve"> </w:t>
      </w:r>
      <w:r>
        <w:rPr>
          <w:color w:val="231F20"/>
        </w:rPr>
        <w:t>are</w:t>
      </w:r>
      <w:r>
        <w:rPr>
          <w:color w:val="231F20"/>
          <w:spacing w:val="33"/>
        </w:rPr>
        <w:t xml:space="preserve"> </w:t>
      </w:r>
      <w:r>
        <w:rPr>
          <w:color w:val="231F20"/>
        </w:rPr>
        <w:t>discarded</w:t>
      </w:r>
      <w:r>
        <w:rPr>
          <w:color w:val="231F20"/>
          <w:spacing w:val="33"/>
        </w:rPr>
        <w:t xml:space="preserve"> </w:t>
      </w:r>
      <w:r>
        <w:rPr>
          <w:color w:val="231F20"/>
        </w:rPr>
        <w:t>as</w:t>
      </w:r>
      <w:r>
        <w:rPr>
          <w:color w:val="231F20"/>
          <w:spacing w:val="33"/>
        </w:rPr>
        <w:t xml:space="preserve"> </w:t>
      </w:r>
      <w:r>
        <w:rPr>
          <w:color w:val="231F20"/>
        </w:rPr>
        <w:t>waste</w:t>
      </w:r>
      <w:r>
        <w:rPr>
          <w:color w:val="231F20"/>
          <w:spacing w:val="33"/>
        </w:rPr>
        <w:t xml:space="preserve"> </w:t>
      </w:r>
      <w:r>
        <w:rPr>
          <w:color w:val="231F20"/>
        </w:rPr>
        <w:t>(Zarina</w:t>
      </w:r>
      <w:r>
        <w:rPr>
          <w:color w:val="231F20"/>
          <w:spacing w:val="33"/>
        </w:rPr>
        <w:t xml:space="preserve"> </w:t>
      </w:r>
      <w:r>
        <w:rPr>
          <w:color w:val="231F20"/>
        </w:rPr>
        <w:t>&amp; Tan,</w:t>
      </w:r>
      <w:r>
        <w:rPr>
          <w:color w:val="231F20"/>
          <w:spacing w:val="33"/>
        </w:rPr>
        <w:t xml:space="preserve"> </w:t>
      </w:r>
      <w:r>
        <w:rPr>
          <w:color w:val="231F20"/>
        </w:rPr>
        <w:t>2013). The</w:t>
      </w:r>
      <w:r>
        <w:rPr>
          <w:color w:val="231F20"/>
          <w:spacing w:val="33"/>
        </w:rPr>
        <w:t xml:space="preserve"> </w:t>
      </w:r>
      <w:r>
        <w:rPr>
          <w:color w:val="231F20"/>
        </w:rPr>
        <w:t>peel</w:t>
      </w:r>
      <w:r>
        <w:rPr>
          <w:color w:val="231F20"/>
          <w:spacing w:val="33"/>
        </w:rPr>
        <w:t xml:space="preserve"> </w:t>
      </w:r>
      <w:r>
        <w:rPr>
          <w:color w:val="231F20"/>
        </w:rPr>
        <w:t>of</w:t>
      </w:r>
      <w:r>
        <w:rPr>
          <w:color w:val="231F20"/>
          <w:spacing w:val="33"/>
        </w:rPr>
        <w:t xml:space="preserve"> </w:t>
      </w:r>
      <w:r>
        <w:rPr>
          <w:color w:val="231F20"/>
        </w:rPr>
        <w:t>pomelo</w:t>
      </w:r>
      <w:r>
        <w:rPr>
          <w:color w:val="231F20"/>
          <w:spacing w:val="33"/>
        </w:rPr>
        <w:t xml:space="preserve"> </w:t>
      </w:r>
      <w:r>
        <w:rPr>
          <w:color w:val="231F20"/>
        </w:rPr>
        <w:t>consists</w:t>
      </w:r>
      <w:r>
        <w:rPr>
          <w:color w:val="231F20"/>
          <w:spacing w:val="33"/>
        </w:rPr>
        <w:t xml:space="preserve"> </w:t>
      </w:r>
      <w:r>
        <w:rPr>
          <w:color w:val="231F20"/>
        </w:rPr>
        <w:t xml:space="preserve">of two parts which are flavedo (the green </w:t>
      </w:r>
      <w:proofErr w:type="spellStart"/>
      <w:r>
        <w:rPr>
          <w:color w:val="231F20"/>
        </w:rPr>
        <w:t>colour</w:t>
      </w:r>
      <w:proofErr w:type="spellEnd"/>
      <w:r>
        <w:rPr>
          <w:color w:val="231F20"/>
        </w:rPr>
        <w:t xml:space="preserve"> outer layer), and albedo (the inner layer with a white spongy texture), while the fruit flesh/ pulps are covered with a tough skin known as enveloping/ segment membrane (Chang &amp; Azrina, 2017). The edible pulps and inedible peel of pomelo have been reported to possess phenolic and flavonoid contents, as well as antioxidant activities (Mäkynen et al., 2013;</w:t>
      </w:r>
      <w:r>
        <w:rPr>
          <w:color w:val="231F20"/>
          <w:spacing w:val="-7"/>
        </w:rPr>
        <w:t xml:space="preserve"> </w:t>
      </w:r>
      <w:r>
        <w:rPr>
          <w:color w:val="231F20"/>
        </w:rPr>
        <w:t>Toh et al., 2013; Chang &amp; Azrina, 2017). In addition, the pomelo peel also contains aroma-active volatiles, pectin, carotenoids and polysaccharides (</w:t>
      </w:r>
      <w:proofErr w:type="spellStart"/>
      <w:r>
        <w:rPr>
          <w:color w:val="231F20"/>
        </w:rPr>
        <w:t>Tocmo</w:t>
      </w:r>
      <w:proofErr w:type="spellEnd"/>
      <w:r>
        <w:rPr>
          <w:color w:val="231F20"/>
        </w:rPr>
        <w:t xml:space="preserve"> et al., 2020). The peel of pomelo accounts for approximately 30% of the total fruit weight, but this</w:t>
      </w:r>
      <w:r>
        <w:rPr>
          <w:color w:val="231F20"/>
          <w:spacing w:val="40"/>
        </w:rPr>
        <w:t xml:space="preserve"> </w:t>
      </w:r>
      <w:r>
        <w:rPr>
          <w:color w:val="231F20"/>
        </w:rPr>
        <w:t>part</w:t>
      </w:r>
      <w:r>
        <w:rPr>
          <w:color w:val="231F20"/>
          <w:spacing w:val="-2"/>
        </w:rPr>
        <w:t xml:space="preserve"> </w:t>
      </w:r>
      <w:r>
        <w:rPr>
          <w:color w:val="231F20"/>
        </w:rPr>
        <w:t>is</w:t>
      </w:r>
      <w:r>
        <w:rPr>
          <w:color w:val="231F20"/>
          <w:spacing w:val="-2"/>
        </w:rPr>
        <w:t xml:space="preserve"> </w:t>
      </w:r>
      <w:r>
        <w:rPr>
          <w:color w:val="231F20"/>
        </w:rPr>
        <w:t>always</w:t>
      </w:r>
      <w:r>
        <w:rPr>
          <w:color w:val="231F20"/>
          <w:spacing w:val="-2"/>
        </w:rPr>
        <w:t xml:space="preserve"> </w:t>
      </w:r>
      <w:r>
        <w:rPr>
          <w:color w:val="231F20"/>
        </w:rPr>
        <w:t>regarded</w:t>
      </w:r>
      <w:r>
        <w:rPr>
          <w:color w:val="231F20"/>
          <w:spacing w:val="-2"/>
        </w:rPr>
        <w:t xml:space="preserve"> </w:t>
      </w:r>
      <w:r>
        <w:rPr>
          <w:color w:val="231F20"/>
        </w:rPr>
        <w:t>as</w:t>
      </w:r>
      <w:r>
        <w:rPr>
          <w:color w:val="231F20"/>
          <w:spacing w:val="-2"/>
        </w:rPr>
        <w:t xml:space="preserve"> </w:t>
      </w:r>
      <w:r>
        <w:rPr>
          <w:color w:val="231F20"/>
        </w:rPr>
        <w:t>waste</w:t>
      </w:r>
      <w:r>
        <w:rPr>
          <w:color w:val="231F20"/>
          <w:spacing w:val="-2"/>
        </w:rPr>
        <w:t xml:space="preserve"> </w:t>
      </w:r>
      <w:r>
        <w:rPr>
          <w:color w:val="231F20"/>
        </w:rPr>
        <w:t>and</w:t>
      </w:r>
      <w:r>
        <w:rPr>
          <w:color w:val="231F20"/>
          <w:spacing w:val="-2"/>
        </w:rPr>
        <w:t xml:space="preserve"> </w:t>
      </w:r>
      <w:r>
        <w:rPr>
          <w:color w:val="231F20"/>
        </w:rPr>
        <w:t>thrown</w:t>
      </w:r>
      <w:r>
        <w:rPr>
          <w:color w:val="231F20"/>
          <w:spacing w:val="-2"/>
        </w:rPr>
        <w:t xml:space="preserve"> </w:t>
      </w:r>
      <w:r>
        <w:rPr>
          <w:color w:val="231F20"/>
        </w:rPr>
        <w:t>in</w:t>
      </w:r>
      <w:r>
        <w:rPr>
          <w:color w:val="231F20"/>
          <w:spacing w:val="-2"/>
        </w:rPr>
        <w:t xml:space="preserve"> </w:t>
      </w:r>
      <w:r>
        <w:rPr>
          <w:color w:val="231F20"/>
        </w:rPr>
        <w:t>landfills.</w:t>
      </w:r>
      <w:r>
        <w:rPr>
          <w:color w:val="231F20"/>
          <w:spacing w:val="-2"/>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pomelo</w:t>
      </w:r>
      <w:r>
        <w:rPr>
          <w:color w:val="231F20"/>
          <w:spacing w:val="-2"/>
        </w:rPr>
        <w:t xml:space="preserve"> </w:t>
      </w:r>
      <w:r>
        <w:rPr>
          <w:color w:val="231F20"/>
        </w:rPr>
        <w:t>peel</w:t>
      </w:r>
      <w:r>
        <w:rPr>
          <w:color w:val="231F20"/>
          <w:spacing w:val="-2"/>
        </w:rPr>
        <w:t xml:space="preserve"> </w:t>
      </w:r>
      <w:r>
        <w:rPr>
          <w:color w:val="231F20"/>
        </w:rPr>
        <w:t>contains various health-promoting phytochemicals, recovery of these phytochemicals from the peels offers great potential for the development of enriched functional foods</w:t>
      </w:r>
      <w:r>
        <w:rPr>
          <w:color w:val="231F20"/>
          <w:spacing w:val="40"/>
        </w:rPr>
        <w:t xml:space="preserve"> </w:t>
      </w:r>
      <w:r>
        <w:rPr>
          <w:color w:val="231F20"/>
        </w:rPr>
        <w:t>and nutraceuticals (</w:t>
      </w:r>
      <w:proofErr w:type="spellStart"/>
      <w:r>
        <w:rPr>
          <w:color w:val="231F20"/>
        </w:rPr>
        <w:t>Tocmo</w:t>
      </w:r>
      <w:proofErr w:type="spellEnd"/>
      <w:r>
        <w:rPr>
          <w:color w:val="231F20"/>
        </w:rPr>
        <w:t xml:space="preserve"> et al., 2020).</w:t>
      </w:r>
    </w:p>
    <w:p w14:paraId="62574BA3" w14:textId="77777777" w:rsidR="008B76B0" w:rsidRDefault="00000000">
      <w:pPr>
        <w:pStyle w:val="BodyText"/>
        <w:spacing w:before="257"/>
        <w:ind w:left="360" w:right="534"/>
        <w:jc w:val="both"/>
      </w:pPr>
      <w:proofErr w:type="spellStart"/>
      <w:r>
        <w:rPr>
          <w:color w:val="231F20"/>
        </w:rPr>
        <w:t>Tenom</w:t>
      </w:r>
      <w:proofErr w:type="spellEnd"/>
      <w:r>
        <w:rPr>
          <w:color w:val="231F20"/>
          <w:spacing w:val="32"/>
        </w:rPr>
        <w:t xml:space="preserve"> </w:t>
      </w:r>
      <w:r>
        <w:rPr>
          <w:color w:val="231F20"/>
        </w:rPr>
        <w:t>is</w:t>
      </w:r>
      <w:r>
        <w:rPr>
          <w:color w:val="231F20"/>
          <w:spacing w:val="32"/>
        </w:rPr>
        <w:t xml:space="preserve"> </w:t>
      </w:r>
      <w:r>
        <w:rPr>
          <w:color w:val="231F20"/>
        </w:rPr>
        <w:t>a</w:t>
      </w:r>
      <w:r>
        <w:rPr>
          <w:color w:val="231F20"/>
          <w:spacing w:val="32"/>
        </w:rPr>
        <w:t xml:space="preserve"> </w:t>
      </w:r>
      <w:r>
        <w:rPr>
          <w:color w:val="231F20"/>
        </w:rPr>
        <w:t>district</w:t>
      </w:r>
      <w:r>
        <w:rPr>
          <w:color w:val="231F20"/>
          <w:spacing w:val="32"/>
        </w:rPr>
        <w:t xml:space="preserve"> </w:t>
      </w:r>
      <w:r>
        <w:rPr>
          <w:color w:val="231F20"/>
        </w:rPr>
        <w:t>located</w:t>
      </w:r>
      <w:r>
        <w:rPr>
          <w:color w:val="231F20"/>
          <w:spacing w:val="32"/>
        </w:rPr>
        <w:t xml:space="preserve"> </w:t>
      </w:r>
      <w:r>
        <w:rPr>
          <w:color w:val="231F20"/>
        </w:rPr>
        <w:t>in</w:t>
      </w:r>
      <w:r>
        <w:rPr>
          <w:color w:val="231F20"/>
          <w:spacing w:val="32"/>
        </w:rPr>
        <w:t xml:space="preserve"> </w:t>
      </w:r>
      <w:r>
        <w:rPr>
          <w:color w:val="231F20"/>
        </w:rPr>
        <w:t>the</w:t>
      </w:r>
      <w:r>
        <w:rPr>
          <w:color w:val="231F20"/>
          <w:spacing w:val="32"/>
        </w:rPr>
        <w:t xml:space="preserve"> </w:t>
      </w:r>
      <w:r>
        <w:rPr>
          <w:color w:val="231F20"/>
        </w:rPr>
        <w:t>interior</w:t>
      </w:r>
      <w:r>
        <w:rPr>
          <w:color w:val="231F20"/>
          <w:spacing w:val="32"/>
        </w:rPr>
        <w:t xml:space="preserve"> </w:t>
      </w:r>
      <w:r>
        <w:rPr>
          <w:color w:val="231F20"/>
        </w:rPr>
        <w:t>division</w:t>
      </w:r>
      <w:r>
        <w:rPr>
          <w:color w:val="231F20"/>
          <w:spacing w:val="32"/>
        </w:rPr>
        <w:t xml:space="preserve"> </w:t>
      </w:r>
      <w:r>
        <w:rPr>
          <w:color w:val="231F20"/>
        </w:rPr>
        <w:t>of</w:t>
      </w:r>
      <w:r>
        <w:rPr>
          <w:color w:val="231F20"/>
          <w:spacing w:val="32"/>
        </w:rPr>
        <w:t xml:space="preserve"> </w:t>
      </w:r>
      <w:r>
        <w:rPr>
          <w:color w:val="231F20"/>
        </w:rPr>
        <w:t>Sabah,</w:t>
      </w:r>
      <w:r>
        <w:rPr>
          <w:color w:val="231F20"/>
          <w:spacing w:val="32"/>
        </w:rPr>
        <w:t xml:space="preserve"> </w:t>
      </w:r>
      <w:r>
        <w:rPr>
          <w:color w:val="231F20"/>
        </w:rPr>
        <w:t>Malaysia.</w:t>
      </w:r>
      <w:r>
        <w:rPr>
          <w:color w:val="231F20"/>
          <w:spacing w:val="32"/>
        </w:rPr>
        <w:t xml:space="preserve"> </w:t>
      </w:r>
      <w:r>
        <w:rPr>
          <w:color w:val="231F20"/>
        </w:rPr>
        <w:t>It</w:t>
      </w:r>
      <w:r>
        <w:rPr>
          <w:color w:val="231F20"/>
          <w:spacing w:val="32"/>
        </w:rPr>
        <w:t xml:space="preserve"> </w:t>
      </w:r>
      <w:r>
        <w:rPr>
          <w:color w:val="231F20"/>
        </w:rPr>
        <w:t>is</w:t>
      </w:r>
      <w:r>
        <w:rPr>
          <w:color w:val="231F20"/>
          <w:spacing w:val="32"/>
        </w:rPr>
        <w:t xml:space="preserve"> </w:t>
      </w:r>
      <w:r>
        <w:rPr>
          <w:color w:val="231F20"/>
        </w:rPr>
        <w:t xml:space="preserve">known as Sabah’s fruit basket. This is because </w:t>
      </w:r>
      <w:proofErr w:type="spellStart"/>
      <w:r>
        <w:rPr>
          <w:color w:val="231F20"/>
        </w:rPr>
        <w:t>Tenom</w:t>
      </w:r>
      <w:proofErr w:type="spellEnd"/>
      <w:r>
        <w:rPr>
          <w:color w:val="231F20"/>
        </w:rPr>
        <w:t xml:space="preserve"> is blessed with fertile lands and its surrounding area has made it primarily an agricultural area.</w:t>
      </w:r>
      <w:r>
        <w:rPr>
          <w:color w:val="231F20"/>
          <w:spacing w:val="-5"/>
        </w:rPr>
        <w:t xml:space="preserve"> </w:t>
      </w:r>
      <w:proofErr w:type="spellStart"/>
      <w:r>
        <w:rPr>
          <w:color w:val="231F20"/>
        </w:rPr>
        <w:t>Tenom</w:t>
      </w:r>
      <w:proofErr w:type="spellEnd"/>
      <w:r>
        <w:rPr>
          <w:color w:val="231F20"/>
        </w:rPr>
        <w:t xml:space="preserve"> is famous for the </w:t>
      </w:r>
      <w:r>
        <w:rPr>
          <w:color w:val="231F20"/>
          <w:spacing w:val="-2"/>
        </w:rPr>
        <w:t>planting</w:t>
      </w:r>
      <w:r>
        <w:rPr>
          <w:color w:val="231F20"/>
          <w:spacing w:val="-10"/>
        </w:rPr>
        <w:t xml:space="preserve"> </w:t>
      </w:r>
      <w:r>
        <w:rPr>
          <w:color w:val="231F20"/>
          <w:spacing w:val="-2"/>
        </w:rPr>
        <w:t>and</w:t>
      </w:r>
      <w:r>
        <w:rPr>
          <w:color w:val="231F20"/>
          <w:spacing w:val="-10"/>
        </w:rPr>
        <w:t xml:space="preserve"> </w:t>
      </w:r>
      <w:r>
        <w:rPr>
          <w:color w:val="231F20"/>
          <w:spacing w:val="-2"/>
        </w:rPr>
        <w:t>production</w:t>
      </w:r>
      <w:r>
        <w:rPr>
          <w:color w:val="231F20"/>
          <w:spacing w:val="-9"/>
        </w:rPr>
        <w:t xml:space="preserve"> </w:t>
      </w:r>
      <w:r>
        <w:rPr>
          <w:color w:val="231F20"/>
          <w:spacing w:val="-2"/>
        </w:rPr>
        <w:t>of</w:t>
      </w:r>
      <w:r>
        <w:rPr>
          <w:color w:val="231F20"/>
          <w:spacing w:val="-10"/>
        </w:rPr>
        <w:t xml:space="preserve"> </w:t>
      </w:r>
      <w:r>
        <w:rPr>
          <w:color w:val="231F20"/>
          <w:spacing w:val="-2"/>
        </w:rPr>
        <w:t>pomelo</w:t>
      </w:r>
      <w:r>
        <w:rPr>
          <w:color w:val="231F20"/>
          <w:spacing w:val="-10"/>
        </w:rPr>
        <w:t xml:space="preserve"> </w:t>
      </w:r>
      <w:r>
        <w:rPr>
          <w:color w:val="231F20"/>
          <w:spacing w:val="-2"/>
        </w:rPr>
        <w:t>and</w:t>
      </w:r>
      <w:r>
        <w:rPr>
          <w:color w:val="231F20"/>
          <w:spacing w:val="-9"/>
        </w:rPr>
        <w:t xml:space="preserve"> </w:t>
      </w:r>
      <w:r>
        <w:rPr>
          <w:color w:val="231F20"/>
          <w:spacing w:val="-2"/>
        </w:rPr>
        <w:t>other</w:t>
      </w:r>
      <w:r>
        <w:rPr>
          <w:color w:val="231F20"/>
          <w:spacing w:val="-10"/>
        </w:rPr>
        <w:t xml:space="preserve"> </w:t>
      </w:r>
      <w:r>
        <w:rPr>
          <w:color w:val="231F20"/>
          <w:spacing w:val="-2"/>
        </w:rPr>
        <w:t>tropical</w:t>
      </w:r>
      <w:r>
        <w:rPr>
          <w:color w:val="231F20"/>
          <w:spacing w:val="-10"/>
        </w:rPr>
        <w:t xml:space="preserve"> </w:t>
      </w:r>
      <w:r>
        <w:rPr>
          <w:color w:val="231F20"/>
          <w:spacing w:val="-2"/>
        </w:rPr>
        <w:t>fruits.</w:t>
      </w:r>
      <w:r>
        <w:rPr>
          <w:color w:val="231F20"/>
          <w:spacing w:val="-9"/>
        </w:rPr>
        <w:t xml:space="preserve"> </w:t>
      </w:r>
      <w:r>
        <w:rPr>
          <w:color w:val="231F20"/>
          <w:spacing w:val="-2"/>
        </w:rPr>
        <w:t>The</w:t>
      </w:r>
      <w:r>
        <w:rPr>
          <w:color w:val="231F20"/>
          <w:spacing w:val="-10"/>
        </w:rPr>
        <w:t xml:space="preserve"> </w:t>
      </w:r>
      <w:r>
        <w:rPr>
          <w:color w:val="231F20"/>
          <w:spacing w:val="-2"/>
        </w:rPr>
        <w:t>three</w:t>
      </w:r>
      <w:r>
        <w:rPr>
          <w:color w:val="231F20"/>
          <w:spacing w:val="-10"/>
        </w:rPr>
        <w:t xml:space="preserve"> </w:t>
      </w:r>
      <w:r>
        <w:rPr>
          <w:color w:val="231F20"/>
          <w:spacing w:val="-2"/>
        </w:rPr>
        <w:t>pomelo</w:t>
      </w:r>
      <w:r>
        <w:rPr>
          <w:color w:val="231F20"/>
          <w:spacing w:val="-9"/>
        </w:rPr>
        <w:t xml:space="preserve"> </w:t>
      </w:r>
      <w:r>
        <w:rPr>
          <w:color w:val="231F20"/>
          <w:spacing w:val="-2"/>
        </w:rPr>
        <w:t>cultivars that</w:t>
      </w:r>
      <w:r>
        <w:rPr>
          <w:color w:val="231F20"/>
          <w:spacing w:val="-10"/>
        </w:rPr>
        <w:t xml:space="preserve"> </w:t>
      </w:r>
      <w:r>
        <w:rPr>
          <w:color w:val="231F20"/>
          <w:spacing w:val="-2"/>
        </w:rPr>
        <w:t>are</w:t>
      </w:r>
      <w:r>
        <w:rPr>
          <w:color w:val="231F20"/>
          <w:spacing w:val="-10"/>
        </w:rPr>
        <w:t xml:space="preserve"> </w:t>
      </w:r>
      <w:r>
        <w:rPr>
          <w:color w:val="231F20"/>
          <w:spacing w:val="-2"/>
        </w:rPr>
        <w:t>currently</w:t>
      </w:r>
      <w:r>
        <w:rPr>
          <w:color w:val="231F20"/>
          <w:spacing w:val="-9"/>
        </w:rPr>
        <w:t xml:space="preserve"> </w:t>
      </w:r>
      <w:r>
        <w:rPr>
          <w:color w:val="231F20"/>
          <w:spacing w:val="-2"/>
        </w:rPr>
        <w:t>being</w:t>
      </w:r>
      <w:r>
        <w:rPr>
          <w:color w:val="231F20"/>
          <w:spacing w:val="-10"/>
        </w:rPr>
        <w:t xml:space="preserve"> </w:t>
      </w:r>
      <w:r>
        <w:rPr>
          <w:color w:val="231F20"/>
          <w:spacing w:val="-2"/>
        </w:rPr>
        <w:t>planted</w:t>
      </w:r>
      <w:r>
        <w:rPr>
          <w:color w:val="231F20"/>
          <w:spacing w:val="-10"/>
        </w:rPr>
        <w:t xml:space="preserve"> </w:t>
      </w:r>
      <w:r>
        <w:rPr>
          <w:color w:val="231F20"/>
          <w:spacing w:val="-2"/>
        </w:rPr>
        <w:t>and</w:t>
      </w:r>
      <w:r>
        <w:rPr>
          <w:color w:val="231F20"/>
          <w:spacing w:val="-9"/>
        </w:rPr>
        <w:t xml:space="preserve"> </w:t>
      </w:r>
      <w:r>
        <w:rPr>
          <w:color w:val="231F20"/>
          <w:spacing w:val="-2"/>
        </w:rPr>
        <w:t>produced</w:t>
      </w:r>
      <w:r>
        <w:rPr>
          <w:color w:val="231F20"/>
          <w:spacing w:val="-9"/>
        </w:rPr>
        <w:t xml:space="preserve"> </w:t>
      </w:r>
      <w:r>
        <w:rPr>
          <w:color w:val="231F20"/>
          <w:spacing w:val="-2"/>
        </w:rPr>
        <w:t>in</w:t>
      </w:r>
      <w:r>
        <w:rPr>
          <w:color w:val="231F20"/>
          <w:spacing w:val="-10"/>
        </w:rPr>
        <w:t xml:space="preserve"> </w:t>
      </w:r>
      <w:proofErr w:type="spellStart"/>
      <w:r>
        <w:rPr>
          <w:color w:val="231F20"/>
          <w:spacing w:val="-2"/>
        </w:rPr>
        <w:t>Tenom</w:t>
      </w:r>
      <w:proofErr w:type="spellEnd"/>
      <w:r>
        <w:rPr>
          <w:color w:val="231F20"/>
          <w:spacing w:val="-8"/>
        </w:rPr>
        <w:t xml:space="preserve"> </w:t>
      </w:r>
      <w:r>
        <w:rPr>
          <w:color w:val="231F20"/>
          <w:spacing w:val="-2"/>
        </w:rPr>
        <w:t>are</w:t>
      </w:r>
      <w:r>
        <w:rPr>
          <w:color w:val="231F20"/>
          <w:spacing w:val="-9"/>
        </w:rPr>
        <w:t xml:space="preserve"> </w:t>
      </w:r>
      <w:r>
        <w:rPr>
          <w:color w:val="231F20"/>
          <w:spacing w:val="-2"/>
        </w:rPr>
        <w:t>PO51,</w:t>
      </w:r>
      <w:r>
        <w:rPr>
          <w:color w:val="231F20"/>
          <w:spacing w:val="-9"/>
        </w:rPr>
        <w:t xml:space="preserve"> </w:t>
      </w:r>
      <w:r>
        <w:rPr>
          <w:color w:val="231F20"/>
          <w:spacing w:val="-2"/>
        </w:rPr>
        <w:t>PO52</w:t>
      </w:r>
      <w:r>
        <w:rPr>
          <w:color w:val="231F20"/>
          <w:spacing w:val="-9"/>
        </w:rPr>
        <w:t xml:space="preserve"> </w:t>
      </w:r>
      <w:r>
        <w:rPr>
          <w:color w:val="231F20"/>
          <w:spacing w:val="-2"/>
        </w:rPr>
        <w:t>and</w:t>
      </w:r>
      <w:r>
        <w:rPr>
          <w:color w:val="231F20"/>
          <w:spacing w:val="-9"/>
        </w:rPr>
        <w:t xml:space="preserve"> </w:t>
      </w:r>
      <w:proofErr w:type="spellStart"/>
      <w:r>
        <w:rPr>
          <w:color w:val="231F20"/>
          <w:spacing w:val="-2"/>
        </w:rPr>
        <w:t>Melomas</w:t>
      </w:r>
      <w:proofErr w:type="spellEnd"/>
      <w:r>
        <w:rPr>
          <w:color w:val="231F20"/>
          <w:spacing w:val="-2"/>
        </w:rPr>
        <w:t xml:space="preserve">. </w:t>
      </w:r>
      <w:r>
        <w:rPr>
          <w:color w:val="231F20"/>
        </w:rPr>
        <w:t>In</w:t>
      </w:r>
      <w:r>
        <w:rPr>
          <w:color w:val="231F20"/>
          <w:spacing w:val="-7"/>
        </w:rPr>
        <w:t xml:space="preserve"> </w:t>
      </w:r>
      <w:proofErr w:type="spellStart"/>
      <w:r>
        <w:rPr>
          <w:color w:val="231F20"/>
        </w:rPr>
        <w:t>Tenom</w:t>
      </w:r>
      <w:proofErr w:type="spellEnd"/>
      <w:r>
        <w:rPr>
          <w:color w:val="231F20"/>
        </w:rPr>
        <w:t>, PO52 is the most abundantly planted cultivar due to its popularity among consumers</w:t>
      </w:r>
      <w:r>
        <w:rPr>
          <w:color w:val="231F20"/>
          <w:spacing w:val="-7"/>
        </w:rPr>
        <w:t xml:space="preserve"> </w:t>
      </w:r>
      <w:r>
        <w:rPr>
          <w:color w:val="231F20"/>
        </w:rPr>
        <w:t>as</w:t>
      </w:r>
      <w:r>
        <w:rPr>
          <w:color w:val="231F20"/>
          <w:spacing w:val="-5"/>
        </w:rPr>
        <w:t xml:space="preserve"> </w:t>
      </w:r>
      <w:r>
        <w:rPr>
          <w:color w:val="231F20"/>
        </w:rPr>
        <w:t>the</w:t>
      </w:r>
      <w:r>
        <w:rPr>
          <w:color w:val="231F20"/>
          <w:spacing w:val="-5"/>
        </w:rPr>
        <w:t xml:space="preserve"> </w:t>
      </w:r>
      <w:r>
        <w:rPr>
          <w:color w:val="231F20"/>
        </w:rPr>
        <w:t>flesh</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fruit</w:t>
      </w:r>
      <w:r>
        <w:rPr>
          <w:color w:val="231F20"/>
          <w:spacing w:val="-5"/>
        </w:rPr>
        <w:t xml:space="preserve"> </w:t>
      </w:r>
      <w:r>
        <w:rPr>
          <w:color w:val="231F20"/>
        </w:rPr>
        <w:t>is</w:t>
      </w:r>
      <w:r>
        <w:rPr>
          <w:color w:val="231F20"/>
          <w:spacing w:val="-5"/>
        </w:rPr>
        <w:t xml:space="preserve"> </w:t>
      </w:r>
      <w:r>
        <w:rPr>
          <w:color w:val="231F20"/>
        </w:rPr>
        <w:t>pinkish,</w:t>
      </w:r>
      <w:r>
        <w:rPr>
          <w:color w:val="231F20"/>
          <w:spacing w:val="-5"/>
        </w:rPr>
        <w:t xml:space="preserve"> </w:t>
      </w:r>
      <w:r>
        <w:rPr>
          <w:color w:val="231F20"/>
        </w:rPr>
        <w:t>juicy</w:t>
      </w:r>
      <w:r>
        <w:rPr>
          <w:color w:val="231F20"/>
          <w:spacing w:val="-5"/>
        </w:rPr>
        <w:t xml:space="preserve"> </w:t>
      </w:r>
      <w:r>
        <w:rPr>
          <w:color w:val="231F20"/>
        </w:rPr>
        <w:t>and</w:t>
      </w:r>
      <w:r>
        <w:rPr>
          <w:color w:val="231F20"/>
          <w:spacing w:val="-5"/>
        </w:rPr>
        <w:t xml:space="preserve"> </w:t>
      </w:r>
      <w:r>
        <w:rPr>
          <w:color w:val="231F20"/>
        </w:rPr>
        <w:t>sweet</w:t>
      </w:r>
      <w:r>
        <w:rPr>
          <w:color w:val="231F20"/>
          <w:spacing w:val="-5"/>
        </w:rPr>
        <w:t xml:space="preserve"> </w:t>
      </w:r>
      <w:r>
        <w:rPr>
          <w:color w:val="231F20"/>
        </w:rPr>
        <w:t>(source:</w:t>
      </w:r>
      <w:r>
        <w:rPr>
          <w:color w:val="231F20"/>
          <w:spacing w:val="-5"/>
        </w:rPr>
        <w:t xml:space="preserve"> </w:t>
      </w:r>
      <w:r>
        <w:rPr>
          <w:color w:val="231F20"/>
        </w:rPr>
        <w:t>from</w:t>
      </w:r>
      <w:r>
        <w:rPr>
          <w:color w:val="231F20"/>
          <w:spacing w:val="-5"/>
        </w:rPr>
        <w:t xml:space="preserve"> </w:t>
      </w:r>
      <w:r>
        <w:rPr>
          <w:color w:val="231F20"/>
        </w:rPr>
        <w:t>the</w:t>
      </w:r>
      <w:r>
        <w:rPr>
          <w:color w:val="231F20"/>
          <w:spacing w:val="-12"/>
        </w:rPr>
        <w:t xml:space="preserve"> </w:t>
      </w:r>
      <w:proofErr w:type="spellStart"/>
      <w:r>
        <w:rPr>
          <w:color w:val="231F20"/>
        </w:rPr>
        <w:t>Tenom</w:t>
      </w:r>
      <w:proofErr w:type="spellEnd"/>
      <w:r>
        <w:rPr>
          <w:color w:val="231F20"/>
        </w:rPr>
        <w:t xml:space="preserve"> Agriculture Research Station Office, Sabah, Malaysia). The Sabah State Government, through the Rural Development Corporation, is in the process of planning several </w:t>
      </w:r>
      <w:proofErr w:type="spellStart"/>
      <w:r>
        <w:rPr>
          <w:color w:val="231F20"/>
        </w:rPr>
        <w:t>programmes</w:t>
      </w:r>
      <w:proofErr w:type="spellEnd"/>
      <w:r>
        <w:rPr>
          <w:color w:val="231F20"/>
        </w:rPr>
        <w:t xml:space="preserve"> to attract interested Sabahans to be involved in pomelo cultivation. It</w:t>
      </w:r>
      <w:r>
        <w:rPr>
          <w:color w:val="231F20"/>
          <w:spacing w:val="80"/>
        </w:rPr>
        <w:t xml:space="preserve"> </w:t>
      </w:r>
      <w:r>
        <w:rPr>
          <w:color w:val="231F20"/>
        </w:rPr>
        <w:t xml:space="preserve">is estimated that an acre of about 55 pomelo trees can fetch up to eight </w:t>
      </w:r>
      <w:proofErr w:type="spellStart"/>
      <w:r>
        <w:rPr>
          <w:color w:val="231F20"/>
        </w:rPr>
        <w:t>tonnes</w:t>
      </w:r>
      <w:proofErr w:type="spellEnd"/>
      <w:r>
        <w:rPr>
          <w:color w:val="231F20"/>
        </w:rPr>
        <w:t xml:space="preserve"> of pomelo a year, which is worth about RM20,000 at RM2.50 per kg, meaning that five acres of pomelo are able to draw roughly RM100,000 a year (</w:t>
      </w:r>
      <w:r>
        <w:rPr>
          <w:i/>
          <w:color w:val="231F20"/>
        </w:rPr>
        <w:t>Daily Express</w:t>
      </w:r>
      <w:r>
        <w:rPr>
          <w:color w:val="231F20"/>
        </w:rPr>
        <w:t>, 2020).</w:t>
      </w:r>
      <w:r>
        <w:rPr>
          <w:color w:val="231F20"/>
          <w:spacing w:val="-8"/>
        </w:rPr>
        <w:t xml:space="preserve"> </w:t>
      </w:r>
      <w:r>
        <w:rPr>
          <w:color w:val="231F20"/>
        </w:rPr>
        <w:t>The large-scale production of pomelo, especially the PO52 cultivar from</w:t>
      </w:r>
      <w:r>
        <w:rPr>
          <w:color w:val="231F20"/>
          <w:spacing w:val="-1"/>
        </w:rPr>
        <w:t xml:space="preserve"> </w:t>
      </w:r>
      <w:proofErr w:type="spellStart"/>
      <w:r>
        <w:rPr>
          <w:color w:val="231F20"/>
        </w:rPr>
        <w:t>Tenom</w:t>
      </w:r>
      <w:proofErr w:type="spellEnd"/>
      <w:r>
        <w:rPr>
          <w:color w:val="231F20"/>
        </w:rPr>
        <w:t xml:space="preserve"> per year may therefore offer great sources of peels having valuable bioactive compounds for the development of enriched functional foods and nutraceuticals.</w:t>
      </w:r>
    </w:p>
    <w:p w14:paraId="49FD90B2" w14:textId="77777777" w:rsidR="008B76B0" w:rsidRDefault="008B76B0">
      <w:pPr>
        <w:pStyle w:val="BodyText"/>
        <w:jc w:val="both"/>
        <w:sectPr w:rsidR="008B76B0">
          <w:headerReference w:type="even" r:id="rId10"/>
          <w:headerReference w:type="default" r:id="rId11"/>
          <w:footerReference w:type="even" r:id="rId12"/>
          <w:footerReference w:type="default" r:id="rId13"/>
          <w:pgSz w:w="10080" w:h="14400"/>
          <w:pgMar w:top="840" w:right="720" w:bottom="940" w:left="720" w:header="654" w:footer="753" w:gutter="0"/>
          <w:pgNumType w:start="2"/>
          <w:cols w:space="720"/>
        </w:sectPr>
      </w:pPr>
    </w:p>
    <w:p w14:paraId="1FA4C665" w14:textId="77777777" w:rsidR="008B76B0" w:rsidRDefault="008B76B0">
      <w:pPr>
        <w:pStyle w:val="BodyText"/>
      </w:pPr>
    </w:p>
    <w:p w14:paraId="0F5BE058" w14:textId="77777777" w:rsidR="008B76B0" w:rsidRDefault="008B76B0">
      <w:pPr>
        <w:pStyle w:val="BodyText"/>
      </w:pPr>
    </w:p>
    <w:p w14:paraId="52BA46AA" w14:textId="77777777" w:rsidR="008B76B0" w:rsidRDefault="008B76B0">
      <w:pPr>
        <w:pStyle w:val="BodyText"/>
        <w:spacing w:before="192"/>
      </w:pPr>
    </w:p>
    <w:p w14:paraId="4F35D886" w14:textId="77777777" w:rsidR="008B76B0" w:rsidRDefault="00000000">
      <w:pPr>
        <w:pStyle w:val="BodyText"/>
        <w:ind w:left="540" w:right="356"/>
        <w:jc w:val="both"/>
      </w:pPr>
      <w:r>
        <w:rPr>
          <w:color w:val="231F20"/>
        </w:rPr>
        <w:t>To</w:t>
      </w:r>
      <w:r>
        <w:rPr>
          <w:color w:val="231F20"/>
          <w:spacing w:val="-12"/>
        </w:rPr>
        <w:t xml:space="preserve"> </w:t>
      </w:r>
      <w:r>
        <w:rPr>
          <w:color w:val="231F20"/>
        </w:rPr>
        <w:t>date,</w:t>
      </w:r>
      <w:r>
        <w:rPr>
          <w:color w:val="231F20"/>
          <w:spacing w:val="-12"/>
        </w:rPr>
        <w:t xml:space="preserve"> </w:t>
      </w:r>
      <w:r>
        <w:rPr>
          <w:color w:val="231F20"/>
        </w:rPr>
        <w:t>not</w:t>
      </w:r>
      <w:r>
        <w:rPr>
          <w:color w:val="231F20"/>
          <w:spacing w:val="-11"/>
        </w:rPr>
        <w:t xml:space="preserve"> </w:t>
      </w:r>
      <w:r>
        <w:rPr>
          <w:color w:val="231F20"/>
        </w:rPr>
        <w:t>many</w:t>
      </w:r>
      <w:r>
        <w:rPr>
          <w:color w:val="231F20"/>
          <w:spacing w:val="-12"/>
        </w:rPr>
        <w:t xml:space="preserve"> </w:t>
      </w:r>
      <w:r>
        <w:rPr>
          <w:color w:val="231F20"/>
        </w:rPr>
        <w:t>studies</w:t>
      </w:r>
      <w:r>
        <w:rPr>
          <w:color w:val="231F20"/>
          <w:spacing w:val="-12"/>
        </w:rPr>
        <w:t xml:space="preserve"> </w:t>
      </w:r>
      <w:r>
        <w:rPr>
          <w:color w:val="231F20"/>
        </w:rPr>
        <w:t>have</w:t>
      </w:r>
      <w:r>
        <w:rPr>
          <w:color w:val="231F20"/>
          <w:spacing w:val="-11"/>
        </w:rPr>
        <w:t xml:space="preserve"> </w:t>
      </w:r>
      <w:r>
        <w:rPr>
          <w:color w:val="231F20"/>
        </w:rPr>
        <w:t>been</w:t>
      </w:r>
      <w:r>
        <w:rPr>
          <w:color w:val="231F20"/>
          <w:spacing w:val="-12"/>
        </w:rPr>
        <w:t xml:space="preserve"> </w:t>
      </w:r>
      <w:r>
        <w:rPr>
          <w:color w:val="231F20"/>
        </w:rPr>
        <w:t>reported</w:t>
      </w:r>
      <w:r>
        <w:rPr>
          <w:color w:val="231F20"/>
          <w:spacing w:val="-12"/>
        </w:rPr>
        <w:t xml:space="preserve"> </w:t>
      </w:r>
      <w:r>
        <w:rPr>
          <w:color w:val="231F20"/>
        </w:rPr>
        <w:t>on</w:t>
      </w:r>
      <w:r>
        <w:rPr>
          <w:color w:val="231F20"/>
          <w:spacing w:val="-11"/>
        </w:rPr>
        <w:t xml:space="preserve"> </w:t>
      </w:r>
      <w:r>
        <w:rPr>
          <w:color w:val="231F20"/>
        </w:rPr>
        <w:t>the</w:t>
      </w:r>
      <w:r>
        <w:rPr>
          <w:color w:val="231F20"/>
          <w:spacing w:val="-12"/>
        </w:rPr>
        <w:t xml:space="preserve"> </w:t>
      </w:r>
      <w:r>
        <w:rPr>
          <w:color w:val="231F20"/>
        </w:rPr>
        <w:t>bioactive</w:t>
      </w:r>
      <w:r>
        <w:rPr>
          <w:color w:val="231F20"/>
          <w:spacing w:val="-12"/>
        </w:rPr>
        <w:t xml:space="preserve"> </w:t>
      </w:r>
      <w:r>
        <w:rPr>
          <w:color w:val="231F20"/>
        </w:rPr>
        <w:t>compounds</w:t>
      </w:r>
      <w:r>
        <w:rPr>
          <w:color w:val="231F20"/>
          <w:spacing w:val="-11"/>
        </w:rPr>
        <w:t xml:space="preserve"> </w:t>
      </w:r>
      <w:r>
        <w:rPr>
          <w:color w:val="231F20"/>
        </w:rPr>
        <w:t>present</w:t>
      </w:r>
      <w:r>
        <w:rPr>
          <w:color w:val="231F20"/>
          <w:spacing w:val="-12"/>
        </w:rPr>
        <w:t xml:space="preserve"> </w:t>
      </w:r>
      <w:r>
        <w:rPr>
          <w:color w:val="231F20"/>
        </w:rPr>
        <w:t>in the</w:t>
      </w:r>
      <w:r>
        <w:rPr>
          <w:color w:val="231F20"/>
          <w:spacing w:val="-12"/>
        </w:rPr>
        <w:t xml:space="preserve"> </w:t>
      </w:r>
      <w:r>
        <w:rPr>
          <w:color w:val="231F20"/>
        </w:rPr>
        <w:t>whole</w:t>
      </w:r>
      <w:r>
        <w:rPr>
          <w:color w:val="231F20"/>
          <w:spacing w:val="-12"/>
        </w:rPr>
        <w:t xml:space="preserve"> </w:t>
      </w:r>
      <w:r>
        <w:rPr>
          <w:color w:val="231F20"/>
        </w:rPr>
        <w:t>fruit</w:t>
      </w:r>
      <w:r>
        <w:rPr>
          <w:color w:val="231F20"/>
          <w:spacing w:val="-11"/>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PO52</w:t>
      </w:r>
      <w:r>
        <w:rPr>
          <w:color w:val="231F20"/>
          <w:spacing w:val="-11"/>
        </w:rPr>
        <w:t xml:space="preserve"> </w:t>
      </w:r>
      <w:r>
        <w:rPr>
          <w:color w:val="231F20"/>
        </w:rPr>
        <w:t>cultivar.</w:t>
      </w:r>
      <w:r>
        <w:rPr>
          <w:color w:val="231F20"/>
          <w:spacing w:val="-12"/>
        </w:rPr>
        <w:t xml:space="preserve"> </w:t>
      </w:r>
      <w:r>
        <w:rPr>
          <w:color w:val="231F20"/>
        </w:rPr>
        <w:t>Toh</w:t>
      </w:r>
      <w:r>
        <w:rPr>
          <w:color w:val="231F20"/>
          <w:spacing w:val="-12"/>
        </w:rPr>
        <w:t xml:space="preserve"> </w:t>
      </w:r>
      <w:r>
        <w:rPr>
          <w:color w:val="231F20"/>
        </w:rPr>
        <w:t>et</w:t>
      </w:r>
      <w:r>
        <w:rPr>
          <w:color w:val="231F20"/>
          <w:spacing w:val="-11"/>
        </w:rPr>
        <w:t xml:space="preserve"> </w:t>
      </w:r>
      <w:r>
        <w:rPr>
          <w:color w:val="231F20"/>
        </w:rPr>
        <w:t>al.</w:t>
      </w:r>
      <w:r>
        <w:rPr>
          <w:color w:val="231F20"/>
          <w:spacing w:val="-12"/>
        </w:rPr>
        <w:t xml:space="preserve"> </w:t>
      </w:r>
      <w:r>
        <w:rPr>
          <w:color w:val="231F20"/>
        </w:rPr>
        <w:t>(2013)</w:t>
      </w:r>
      <w:r>
        <w:rPr>
          <w:color w:val="231F20"/>
          <w:spacing w:val="-12"/>
        </w:rPr>
        <w:t xml:space="preserve"> </w:t>
      </w:r>
      <w:r>
        <w:rPr>
          <w:color w:val="231F20"/>
        </w:rPr>
        <w:t>via</w:t>
      </w:r>
      <w:r>
        <w:rPr>
          <w:color w:val="231F20"/>
          <w:spacing w:val="-11"/>
        </w:rPr>
        <w:t xml:space="preserve"> </w:t>
      </w:r>
      <w:r>
        <w:rPr>
          <w:color w:val="231F20"/>
        </w:rPr>
        <w:t>the</w:t>
      </w:r>
      <w:r>
        <w:rPr>
          <w:color w:val="231F20"/>
          <w:spacing w:val="-12"/>
        </w:rPr>
        <w:t xml:space="preserve"> </w:t>
      </w:r>
      <w:r>
        <w:rPr>
          <w:i/>
          <w:color w:val="231F20"/>
        </w:rPr>
        <w:t>in</w:t>
      </w:r>
      <w:r>
        <w:rPr>
          <w:i/>
          <w:color w:val="231F20"/>
          <w:spacing w:val="-10"/>
        </w:rPr>
        <w:t xml:space="preserve"> </w:t>
      </w:r>
      <w:r>
        <w:rPr>
          <w:i/>
          <w:color w:val="231F20"/>
        </w:rPr>
        <w:t>vitro</w:t>
      </w:r>
      <w:r>
        <w:rPr>
          <w:i/>
          <w:color w:val="231F20"/>
          <w:spacing w:val="-10"/>
        </w:rPr>
        <w:t xml:space="preserve"> </w:t>
      </w:r>
      <w:r>
        <w:rPr>
          <w:color w:val="231F20"/>
        </w:rPr>
        <w:t>spectrophotometry assays have reported that the peels of both PO52</w:t>
      </w:r>
      <w:r>
        <w:rPr>
          <w:color w:val="231F20"/>
          <w:spacing w:val="-2"/>
        </w:rPr>
        <w:t xml:space="preserve"> </w:t>
      </w:r>
      <w:proofErr w:type="spellStart"/>
      <w:r>
        <w:rPr>
          <w:color w:val="231F20"/>
        </w:rPr>
        <w:t>Tambun</w:t>
      </w:r>
      <w:proofErr w:type="spellEnd"/>
      <w:r>
        <w:rPr>
          <w:color w:val="231F20"/>
          <w:spacing w:val="-1"/>
        </w:rPr>
        <w:t xml:space="preserve"> </w:t>
      </w:r>
      <w:r>
        <w:rPr>
          <w:color w:val="231F20"/>
        </w:rPr>
        <w:t>White and PO52</w:t>
      </w:r>
      <w:r>
        <w:rPr>
          <w:color w:val="231F20"/>
          <w:spacing w:val="-2"/>
        </w:rPr>
        <w:t xml:space="preserve"> </w:t>
      </w:r>
      <w:proofErr w:type="spellStart"/>
      <w:r>
        <w:rPr>
          <w:color w:val="231F20"/>
        </w:rPr>
        <w:t>Tambun</w:t>
      </w:r>
      <w:proofErr w:type="spellEnd"/>
      <w:r>
        <w:rPr>
          <w:color w:val="231F20"/>
        </w:rPr>
        <w:t xml:space="preserve"> Pink</w:t>
      </w:r>
      <w:r>
        <w:rPr>
          <w:color w:val="231F20"/>
          <w:spacing w:val="-2"/>
        </w:rPr>
        <w:t xml:space="preserve"> </w:t>
      </w:r>
      <w:r>
        <w:rPr>
          <w:color w:val="231F20"/>
        </w:rPr>
        <w:t>cultivars</w:t>
      </w:r>
      <w:r>
        <w:rPr>
          <w:color w:val="231F20"/>
          <w:spacing w:val="-2"/>
        </w:rPr>
        <w:t xml:space="preserve"> </w:t>
      </w:r>
      <w:r>
        <w:rPr>
          <w:color w:val="231F20"/>
        </w:rPr>
        <w:t>contained</w:t>
      </w:r>
      <w:r>
        <w:rPr>
          <w:color w:val="231F20"/>
          <w:spacing w:val="-2"/>
        </w:rPr>
        <w:t xml:space="preserve"> </w:t>
      </w:r>
      <w:r>
        <w:rPr>
          <w:color w:val="231F20"/>
        </w:rPr>
        <w:t>higher</w:t>
      </w:r>
      <w:r>
        <w:rPr>
          <w:color w:val="231F20"/>
          <w:spacing w:val="-2"/>
        </w:rPr>
        <w:t xml:space="preserve"> </w:t>
      </w:r>
      <w:r>
        <w:rPr>
          <w:color w:val="231F20"/>
        </w:rPr>
        <w:t>total</w:t>
      </w:r>
      <w:r>
        <w:rPr>
          <w:color w:val="231F20"/>
          <w:spacing w:val="-2"/>
        </w:rPr>
        <w:t xml:space="preserve"> </w:t>
      </w:r>
      <w:r>
        <w:rPr>
          <w:color w:val="231F20"/>
        </w:rPr>
        <w:t>phenolic</w:t>
      </w:r>
      <w:r>
        <w:rPr>
          <w:color w:val="231F20"/>
          <w:spacing w:val="-2"/>
        </w:rPr>
        <w:t xml:space="preserve"> </w:t>
      </w:r>
      <w:r>
        <w:rPr>
          <w:color w:val="231F20"/>
        </w:rPr>
        <w:t>content,</w:t>
      </w:r>
      <w:r>
        <w:rPr>
          <w:color w:val="231F20"/>
          <w:spacing w:val="-2"/>
        </w:rPr>
        <w:t xml:space="preserve"> </w:t>
      </w:r>
      <w:r>
        <w:rPr>
          <w:color w:val="231F20"/>
        </w:rPr>
        <w:t>total</w:t>
      </w:r>
      <w:r>
        <w:rPr>
          <w:color w:val="231F20"/>
          <w:spacing w:val="-2"/>
        </w:rPr>
        <w:t xml:space="preserve"> </w:t>
      </w:r>
      <w:r>
        <w:rPr>
          <w:color w:val="231F20"/>
        </w:rPr>
        <w:t>flavonoid</w:t>
      </w:r>
      <w:r>
        <w:rPr>
          <w:color w:val="231F20"/>
          <w:spacing w:val="-2"/>
        </w:rPr>
        <w:t xml:space="preserve"> </w:t>
      </w:r>
      <w:r>
        <w:rPr>
          <w:color w:val="231F20"/>
        </w:rPr>
        <w:t>content</w:t>
      </w:r>
      <w:r>
        <w:rPr>
          <w:color w:val="231F20"/>
          <w:spacing w:val="-2"/>
        </w:rPr>
        <w:t xml:space="preserve"> </w:t>
      </w:r>
      <w:r>
        <w:rPr>
          <w:color w:val="231F20"/>
        </w:rPr>
        <w:t>and</w:t>
      </w:r>
      <w:r>
        <w:rPr>
          <w:color w:val="231F20"/>
          <w:spacing w:val="-2"/>
        </w:rPr>
        <w:t xml:space="preserve"> </w:t>
      </w:r>
      <w:r>
        <w:rPr>
          <w:i/>
          <w:color w:val="231F20"/>
        </w:rPr>
        <w:t>in</w:t>
      </w:r>
      <w:r>
        <w:rPr>
          <w:i/>
          <w:color w:val="231F20"/>
          <w:spacing w:val="40"/>
        </w:rPr>
        <w:t xml:space="preserve"> </w:t>
      </w:r>
      <w:r>
        <w:rPr>
          <w:i/>
          <w:color w:val="231F20"/>
        </w:rPr>
        <w:t xml:space="preserve">vitro </w:t>
      </w:r>
      <w:r>
        <w:rPr>
          <w:color w:val="231F20"/>
        </w:rPr>
        <w:t>antioxidant</w:t>
      </w:r>
      <w:r>
        <w:rPr>
          <w:color w:val="231F20"/>
          <w:spacing w:val="-4"/>
        </w:rPr>
        <w:t xml:space="preserve"> </w:t>
      </w:r>
      <w:r>
        <w:rPr>
          <w:color w:val="231F20"/>
        </w:rPr>
        <w:t>capacities</w:t>
      </w:r>
      <w:r>
        <w:rPr>
          <w:color w:val="231F20"/>
          <w:spacing w:val="-4"/>
        </w:rPr>
        <w:t xml:space="preserve"> </w:t>
      </w:r>
      <w:r>
        <w:rPr>
          <w:color w:val="231F20"/>
        </w:rPr>
        <w:t>compared</w:t>
      </w:r>
      <w:r>
        <w:rPr>
          <w:color w:val="231F20"/>
          <w:spacing w:val="-4"/>
        </w:rPr>
        <w:t xml:space="preserve"> </w:t>
      </w:r>
      <w:r>
        <w:rPr>
          <w:color w:val="231F20"/>
        </w:rPr>
        <w:t>to</w:t>
      </w:r>
      <w:r>
        <w:rPr>
          <w:color w:val="231F20"/>
          <w:spacing w:val="-4"/>
        </w:rPr>
        <w:t xml:space="preserve"> </w:t>
      </w:r>
      <w:r>
        <w:rPr>
          <w:color w:val="231F20"/>
        </w:rPr>
        <w:t>their</w:t>
      </w:r>
      <w:r>
        <w:rPr>
          <w:color w:val="231F20"/>
          <w:spacing w:val="-4"/>
        </w:rPr>
        <w:t xml:space="preserve"> </w:t>
      </w:r>
      <w:r>
        <w:rPr>
          <w:color w:val="231F20"/>
        </w:rPr>
        <w:t>pulps.</w:t>
      </w:r>
      <w:r>
        <w:rPr>
          <w:color w:val="231F20"/>
          <w:spacing w:val="-4"/>
        </w:rPr>
        <w:t xml:space="preserve"> </w:t>
      </w:r>
      <w:r>
        <w:rPr>
          <w:color w:val="231F20"/>
        </w:rPr>
        <w:t>Meanwhile,</w:t>
      </w:r>
      <w:r>
        <w:rPr>
          <w:color w:val="231F20"/>
          <w:spacing w:val="-4"/>
        </w:rPr>
        <w:t xml:space="preserve"> </w:t>
      </w:r>
      <w:r>
        <w:rPr>
          <w:color w:val="231F20"/>
        </w:rPr>
        <w:t>Cheong</w:t>
      </w:r>
      <w:r>
        <w:rPr>
          <w:color w:val="231F20"/>
          <w:spacing w:val="-4"/>
        </w:rPr>
        <w:t xml:space="preserve"> </w:t>
      </w:r>
      <w:r>
        <w:rPr>
          <w:color w:val="231F20"/>
        </w:rPr>
        <w:t>et</w:t>
      </w:r>
      <w:r>
        <w:rPr>
          <w:color w:val="231F20"/>
          <w:spacing w:val="-4"/>
        </w:rPr>
        <w:t xml:space="preserve"> </w:t>
      </w:r>
      <w:r>
        <w:rPr>
          <w:color w:val="231F20"/>
        </w:rPr>
        <w:t>al.</w:t>
      </w:r>
      <w:r>
        <w:rPr>
          <w:color w:val="231F20"/>
          <w:spacing w:val="-4"/>
        </w:rPr>
        <w:t xml:space="preserve"> </w:t>
      </w:r>
      <w:r>
        <w:rPr>
          <w:color w:val="231F20"/>
        </w:rPr>
        <w:t>(2013) via</w:t>
      </w:r>
      <w:r>
        <w:rPr>
          <w:color w:val="231F20"/>
          <w:spacing w:val="-6"/>
        </w:rPr>
        <w:t xml:space="preserve"> </w:t>
      </w:r>
      <w:r>
        <w:rPr>
          <w:color w:val="231F20"/>
        </w:rPr>
        <w:t>gas</w:t>
      </w:r>
      <w:r>
        <w:rPr>
          <w:color w:val="231F20"/>
          <w:spacing w:val="-6"/>
        </w:rPr>
        <w:t xml:space="preserve"> </w:t>
      </w:r>
      <w:r>
        <w:rPr>
          <w:color w:val="231F20"/>
        </w:rPr>
        <w:t>chromatography</w:t>
      </w:r>
      <w:r>
        <w:rPr>
          <w:color w:val="231F20"/>
          <w:spacing w:val="-6"/>
        </w:rPr>
        <w:t xml:space="preserve"> </w:t>
      </w:r>
      <w:r>
        <w:rPr>
          <w:color w:val="231F20"/>
        </w:rPr>
        <w:t>coupled</w:t>
      </w:r>
      <w:r>
        <w:rPr>
          <w:color w:val="231F20"/>
          <w:spacing w:val="-6"/>
        </w:rPr>
        <w:t xml:space="preserve"> </w:t>
      </w:r>
      <w:r>
        <w:rPr>
          <w:color w:val="231F20"/>
        </w:rPr>
        <w:t>with</w:t>
      </w:r>
      <w:r>
        <w:rPr>
          <w:color w:val="231F20"/>
          <w:spacing w:val="-6"/>
        </w:rPr>
        <w:t xml:space="preserve"> </w:t>
      </w:r>
      <w:r>
        <w:rPr>
          <w:color w:val="231F20"/>
        </w:rPr>
        <w:t>flame</w:t>
      </w:r>
      <w:r>
        <w:rPr>
          <w:color w:val="231F20"/>
          <w:spacing w:val="-6"/>
        </w:rPr>
        <w:t xml:space="preserve"> </w:t>
      </w:r>
      <w:r>
        <w:rPr>
          <w:color w:val="231F20"/>
        </w:rPr>
        <w:t>ionization</w:t>
      </w:r>
      <w:r>
        <w:rPr>
          <w:color w:val="231F20"/>
          <w:spacing w:val="-6"/>
        </w:rPr>
        <w:t xml:space="preserve"> </w:t>
      </w:r>
      <w:r>
        <w:rPr>
          <w:color w:val="231F20"/>
        </w:rPr>
        <w:t>detector</w:t>
      </w:r>
      <w:r>
        <w:rPr>
          <w:color w:val="231F20"/>
          <w:spacing w:val="-6"/>
        </w:rPr>
        <w:t xml:space="preserve"> </w:t>
      </w:r>
      <w:r>
        <w:rPr>
          <w:color w:val="231F20"/>
        </w:rPr>
        <w:t>(GC-FID/MS)</w:t>
      </w:r>
      <w:r>
        <w:rPr>
          <w:color w:val="231F20"/>
          <w:spacing w:val="-6"/>
        </w:rPr>
        <w:t xml:space="preserve"> </w:t>
      </w:r>
      <w:r>
        <w:rPr>
          <w:color w:val="231F20"/>
        </w:rPr>
        <w:t>and</w:t>
      </w:r>
      <w:r>
        <w:rPr>
          <w:color w:val="231F20"/>
          <w:spacing w:val="-6"/>
        </w:rPr>
        <w:t xml:space="preserve"> </w:t>
      </w:r>
      <w:r>
        <w:rPr>
          <w:color w:val="231F20"/>
        </w:rPr>
        <w:t xml:space="preserve">gas chromatography-olfactometry (GC-O) approaches, identified more than 50 and 47 </w:t>
      </w:r>
      <w:r>
        <w:rPr>
          <w:color w:val="231F20"/>
          <w:spacing w:val="-2"/>
        </w:rPr>
        <w:t>volatile</w:t>
      </w:r>
      <w:r>
        <w:rPr>
          <w:color w:val="231F20"/>
          <w:spacing w:val="-6"/>
        </w:rPr>
        <w:t xml:space="preserve"> </w:t>
      </w:r>
      <w:r>
        <w:rPr>
          <w:color w:val="231F20"/>
          <w:spacing w:val="-2"/>
        </w:rPr>
        <w:t>aroma-active</w:t>
      </w:r>
      <w:r>
        <w:rPr>
          <w:color w:val="231F20"/>
          <w:spacing w:val="-6"/>
        </w:rPr>
        <w:t xml:space="preserve"> </w:t>
      </w:r>
      <w:r>
        <w:rPr>
          <w:color w:val="231F20"/>
          <w:spacing w:val="-2"/>
        </w:rPr>
        <w:t>compounds</w:t>
      </w:r>
      <w:r>
        <w:rPr>
          <w:color w:val="231F20"/>
          <w:spacing w:val="-6"/>
        </w:rPr>
        <w:t xml:space="preserve"> </w:t>
      </w:r>
      <w:r>
        <w:rPr>
          <w:color w:val="231F20"/>
          <w:spacing w:val="-2"/>
        </w:rPr>
        <w:t>in</w:t>
      </w:r>
      <w:r>
        <w:rPr>
          <w:color w:val="231F20"/>
          <w:spacing w:val="-6"/>
        </w:rPr>
        <w:t xml:space="preserve"> </w:t>
      </w:r>
      <w:r>
        <w:rPr>
          <w:color w:val="231F20"/>
          <w:spacing w:val="-2"/>
        </w:rPr>
        <w:t>peel</w:t>
      </w:r>
      <w:r>
        <w:rPr>
          <w:color w:val="231F20"/>
          <w:spacing w:val="-6"/>
        </w:rPr>
        <w:t xml:space="preserve"> </w:t>
      </w:r>
      <w:r>
        <w:rPr>
          <w:color w:val="231F20"/>
          <w:spacing w:val="-2"/>
        </w:rPr>
        <w:t>extracts</w:t>
      </w:r>
      <w:r>
        <w:rPr>
          <w:color w:val="231F20"/>
          <w:spacing w:val="-6"/>
        </w:rPr>
        <w:t xml:space="preserve"> </w:t>
      </w:r>
      <w:r>
        <w:rPr>
          <w:color w:val="231F20"/>
          <w:spacing w:val="-2"/>
        </w:rPr>
        <w:t>of</w:t>
      </w:r>
      <w:r>
        <w:rPr>
          <w:color w:val="231F20"/>
          <w:spacing w:val="-6"/>
        </w:rPr>
        <w:t xml:space="preserve"> </w:t>
      </w:r>
      <w:r>
        <w:rPr>
          <w:color w:val="231F20"/>
          <w:spacing w:val="-2"/>
        </w:rPr>
        <w:t>Malaysian</w:t>
      </w:r>
      <w:r>
        <w:rPr>
          <w:color w:val="231F20"/>
          <w:spacing w:val="-6"/>
        </w:rPr>
        <w:t xml:space="preserve"> </w:t>
      </w:r>
      <w:r>
        <w:rPr>
          <w:color w:val="231F20"/>
          <w:spacing w:val="-2"/>
        </w:rPr>
        <w:t>pink</w:t>
      </w:r>
      <w:r>
        <w:rPr>
          <w:color w:val="231F20"/>
          <w:spacing w:val="-6"/>
        </w:rPr>
        <w:t xml:space="preserve"> </w:t>
      </w:r>
      <w:r>
        <w:rPr>
          <w:color w:val="231F20"/>
          <w:spacing w:val="-2"/>
        </w:rPr>
        <w:t>and</w:t>
      </w:r>
      <w:r>
        <w:rPr>
          <w:color w:val="231F20"/>
          <w:spacing w:val="-6"/>
        </w:rPr>
        <w:t xml:space="preserve"> </w:t>
      </w:r>
      <w:r>
        <w:rPr>
          <w:color w:val="231F20"/>
          <w:spacing w:val="-2"/>
        </w:rPr>
        <w:t>white</w:t>
      </w:r>
      <w:r>
        <w:rPr>
          <w:color w:val="231F20"/>
          <w:spacing w:val="-6"/>
        </w:rPr>
        <w:t xml:space="preserve"> </w:t>
      </w:r>
      <w:r>
        <w:rPr>
          <w:color w:val="231F20"/>
          <w:spacing w:val="-2"/>
        </w:rPr>
        <w:t xml:space="preserve">pomelo, </w:t>
      </w:r>
      <w:r>
        <w:rPr>
          <w:color w:val="231F20"/>
        </w:rPr>
        <w:t>respectively.</w:t>
      </w:r>
      <w:r>
        <w:rPr>
          <w:color w:val="231F20"/>
          <w:spacing w:val="-2"/>
        </w:rPr>
        <w:t xml:space="preserve"> </w:t>
      </w:r>
      <w:r>
        <w:rPr>
          <w:color w:val="231F20"/>
        </w:rPr>
        <w:t>A</w:t>
      </w:r>
      <w:r>
        <w:rPr>
          <w:color w:val="231F20"/>
          <w:spacing w:val="-2"/>
        </w:rPr>
        <w:t xml:space="preserve"> </w:t>
      </w:r>
      <w:r>
        <w:rPr>
          <w:color w:val="231F20"/>
        </w:rPr>
        <w:t>wide</w:t>
      </w:r>
      <w:r>
        <w:rPr>
          <w:color w:val="231F20"/>
          <w:spacing w:val="-2"/>
        </w:rPr>
        <w:t xml:space="preserve"> </w:t>
      </w:r>
      <w:r>
        <w:rPr>
          <w:color w:val="231F20"/>
        </w:rPr>
        <w:t>range</w:t>
      </w:r>
      <w:r>
        <w:rPr>
          <w:color w:val="231F20"/>
          <w:spacing w:val="-2"/>
        </w:rPr>
        <w:t xml:space="preserve"> </w:t>
      </w:r>
      <w:r>
        <w:rPr>
          <w:color w:val="231F20"/>
        </w:rPr>
        <w:t>of</w:t>
      </w:r>
      <w:r>
        <w:rPr>
          <w:color w:val="231F20"/>
          <w:spacing w:val="-2"/>
        </w:rPr>
        <w:t xml:space="preserve"> </w:t>
      </w:r>
      <w:r>
        <w:rPr>
          <w:color w:val="231F20"/>
        </w:rPr>
        <w:t>volatile</w:t>
      </w:r>
      <w:r>
        <w:rPr>
          <w:color w:val="231F20"/>
          <w:spacing w:val="-2"/>
        </w:rPr>
        <w:t xml:space="preserve"> </w:t>
      </w:r>
      <w:r>
        <w:rPr>
          <w:color w:val="231F20"/>
        </w:rPr>
        <w:t>aroma-active</w:t>
      </w:r>
      <w:r>
        <w:rPr>
          <w:color w:val="231F20"/>
          <w:spacing w:val="-2"/>
        </w:rPr>
        <w:t xml:space="preserve"> </w:t>
      </w:r>
      <w:r>
        <w:rPr>
          <w:color w:val="231F20"/>
        </w:rPr>
        <w:t>compounds</w:t>
      </w:r>
      <w:r>
        <w:rPr>
          <w:color w:val="231F20"/>
          <w:spacing w:val="-2"/>
        </w:rPr>
        <w:t xml:space="preserve"> </w:t>
      </w:r>
      <w:r>
        <w:rPr>
          <w:color w:val="231F20"/>
        </w:rPr>
        <w:t>detected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 xml:space="preserve">peels </w:t>
      </w:r>
      <w:proofErr w:type="gramStart"/>
      <w:r>
        <w:rPr>
          <w:color w:val="231F20"/>
          <w:spacing w:val="-2"/>
        </w:rPr>
        <w:t>was</w:t>
      </w:r>
      <w:r>
        <w:rPr>
          <w:color w:val="231F20"/>
          <w:spacing w:val="-4"/>
        </w:rPr>
        <w:t xml:space="preserve"> </w:t>
      </w:r>
      <w:r>
        <w:rPr>
          <w:color w:val="231F20"/>
          <w:spacing w:val="-2"/>
        </w:rPr>
        <w:t>α</w:t>
      </w:r>
      <w:proofErr w:type="gramEnd"/>
      <w:r>
        <w:rPr>
          <w:color w:val="231F20"/>
          <w:spacing w:val="-2"/>
        </w:rPr>
        <w:t>-pinene,</w:t>
      </w:r>
      <w:r>
        <w:rPr>
          <w:color w:val="231F20"/>
          <w:spacing w:val="-4"/>
        </w:rPr>
        <w:t xml:space="preserve"> </w:t>
      </w:r>
      <w:r>
        <w:rPr>
          <w:color w:val="231F20"/>
          <w:spacing w:val="-2"/>
        </w:rPr>
        <w:t>β-pinene,</w:t>
      </w:r>
      <w:r>
        <w:rPr>
          <w:color w:val="231F20"/>
          <w:spacing w:val="-4"/>
        </w:rPr>
        <w:t xml:space="preserve"> </w:t>
      </w:r>
      <w:r>
        <w:rPr>
          <w:color w:val="231F20"/>
          <w:spacing w:val="-2"/>
        </w:rPr>
        <w:t>limonene,</w:t>
      </w:r>
      <w:r>
        <w:rPr>
          <w:color w:val="231F20"/>
          <w:spacing w:val="-4"/>
        </w:rPr>
        <w:t xml:space="preserve"> </w:t>
      </w:r>
      <w:r>
        <w:rPr>
          <w:color w:val="231F20"/>
          <w:spacing w:val="-2"/>
        </w:rPr>
        <w:t>linalool,</w:t>
      </w:r>
      <w:r>
        <w:rPr>
          <w:color w:val="231F20"/>
          <w:spacing w:val="-4"/>
        </w:rPr>
        <w:t xml:space="preserve"> </w:t>
      </w:r>
      <w:r>
        <w:rPr>
          <w:color w:val="231F20"/>
          <w:spacing w:val="-2"/>
        </w:rPr>
        <w:t>geraniol</w:t>
      </w:r>
      <w:r>
        <w:rPr>
          <w:color w:val="231F20"/>
          <w:spacing w:val="-4"/>
        </w:rPr>
        <w:t xml:space="preserve"> </w:t>
      </w:r>
      <w:r>
        <w:rPr>
          <w:color w:val="231F20"/>
          <w:spacing w:val="-2"/>
        </w:rPr>
        <w:t>and</w:t>
      </w:r>
      <w:r>
        <w:rPr>
          <w:color w:val="231F20"/>
          <w:spacing w:val="-4"/>
        </w:rPr>
        <w:t xml:space="preserve"> </w:t>
      </w:r>
      <w:r>
        <w:rPr>
          <w:color w:val="231F20"/>
          <w:spacing w:val="-2"/>
        </w:rPr>
        <w:t>others.</w:t>
      </w:r>
      <w:r>
        <w:rPr>
          <w:color w:val="231F20"/>
          <w:spacing w:val="-4"/>
        </w:rPr>
        <w:t xml:space="preserve"> </w:t>
      </w:r>
      <w:r>
        <w:rPr>
          <w:color w:val="231F20"/>
          <w:spacing w:val="-2"/>
        </w:rPr>
        <w:t>However,</w:t>
      </w:r>
      <w:r>
        <w:rPr>
          <w:color w:val="231F20"/>
          <w:spacing w:val="-4"/>
        </w:rPr>
        <w:t xml:space="preserve"> </w:t>
      </w:r>
      <w:r>
        <w:rPr>
          <w:color w:val="231F20"/>
          <w:spacing w:val="-2"/>
        </w:rPr>
        <w:t>the</w:t>
      </w:r>
      <w:r>
        <w:rPr>
          <w:color w:val="231F20"/>
          <w:spacing w:val="-4"/>
        </w:rPr>
        <w:t xml:space="preserve"> </w:t>
      </w:r>
      <w:r>
        <w:rPr>
          <w:color w:val="231F20"/>
          <w:spacing w:val="-2"/>
        </w:rPr>
        <w:t xml:space="preserve">cultivars </w:t>
      </w:r>
      <w:r>
        <w:rPr>
          <w:color w:val="231F20"/>
        </w:rPr>
        <w:t>used were not mentioned.</w:t>
      </w:r>
    </w:p>
    <w:p w14:paraId="5FC074AE" w14:textId="77777777" w:rsidR="008B76B0" w:rsidRDefault="00000000">
      <w:pPr>
        <w:pStyle w:val="BodyText"/>
        <w:spacing w:before="259"/>
        <w:ind w:left="540" w:right="354"/>
        <w:jc w:val="both"/>
      </w:pPr>
      <w:r>
        <w:rPr>
          <w:color w:val="231F20"/>
        </w:rPr>
        <w:t xml:space="preserve">Despite this, we believe that there are still many potentially bioactive compounds </w:t>
      </w:r>
      <w:r>
        <w:rPr>
          <w:color w:val="231F20"/>
          <w:spacing w:val="-2"/>
        </w:rPr>
        <w:t>which</w:t>
      </w:r>
      <w:r>
        <w:rPr>
          <w:color w:val="231F20"/>
          <w:spacing w:val="-10"/>
        </w:rPr>
        <w:t xml:space="preserve"> </w:t>
      </w:r>
      <w:r>
        <w:rPr>
          <w:color w:val="231F20"/>
          <w:spacing w:val="-2"/>
        </w:rPr>
        <w:t>are</w:t>
      </w:r>
      <w:r>
        <w:rPr>
          <w:color w:val="231F20"/>
          <w:spacing w:val="-8"/>
        </w:rPr>
        <w:t xml:space="preserve"> </w:t>
      </w:r>
      <w:r>
        <w:rPr>
          <w:color w:val="231F20"/>
          <w:spacing w:val="-2"/>
        </w:rPr>
        <w:t>not</w:t>
      </w:r>
      <w:r>
        <w:rPr>
          <w:color w:val="231F20"/>
          <w:spacing w:val="-6"/>
        </w:rPr>
        <w:t xml:space="preserve"> </w:t>
      </w:r>
      <w:r>
        <w:rPr>
          <w:color w:val="231F20"/>
          <w:spacing w:val="-2"/>
        </w:rPr>
        <w:t>aromatic</w:t>
      </w:r>
      <w:r>
        <w:rPr>
          <w:color w:val="231F20"/>
          <w:spacing w:val="-6"/>
        </w:rPr>
        <w:t xml:space="preserve"> </w:t>
      </w:r>
      <w:r>
        <w:rPr>
          <w:color w:val="231F20"/>
          <w:spacing w:val="-2"/>
        </w:rPr>
        <w:t>also</w:t>
      </w:r>
      <w:r>
        <w:rPr>
          <w:color w:val="231F20"/>
          <w:spacing w:val="-6"/>
        </w:rPr>
        <w:t xml:space="preserve"> </w:t>
      </w:r>
      <w:r>
        <w:rPr>
          <w:color w:val="231F20"/>
          <w:spacing w:val="-2"/>
        </w:rPr>
        <w:t>present</w:t>
      </w:r>
      <w:r>
        <w:rPr>
          <w:color w:val="231F20"/>
          <w:spacing w:val="-6"/>
        </w:rPr>
        <w:t xml:space="preserve"> </w:t>
      </w:r>
      <w:r>
        <w:rPr>
          <w:color w:val="231F20"/>
          <w:spacing w:val="-2"/>
        </w:rPr>
        <w:t>yet</w:t>
      </w:r>
      <w:r>
        <w:rPr>
          <w:color w:val="231F20"/>
          <w:spacing w:val="-6"/>
        </w:rPr>
        <w:t xml:space="preserve"> </w:t>
      </w:r>
      <w:r>
        <w:rPr>
          <w:color w:val="231F20"/>
          <w:spacing w:val="-2"/>
        </w:rPr>
        <w:t>to</w:t>
      </w:r>
      <w:r>
        <w:rPr>
          <w:color w:val="231F20"/>
          <w:spacing w:val="-6"/>
        </w:rPr>
        <w:t xml:space="preserve"> </w:t>
      </w:r>
      <w:r>
        <w:rPr>
          <w:color w:val="231F20"/>
          <w:spacing w:val="-2"/>
        </w:rPr>
        <w:t>be</w:t>
      </w:r>
      <w:r>
        <w:rPr>
          <w:color w:val="231F20"/>
          <w:spacing w:val="-6"/>
        </w:rPr>
        <w:t xml:space="preserve"> </w:t>
      </w:r>
      <w:r>
        <w:rPr>
          <w:color w:val="231F20"/>
          <w:spacing w:val="-2"/>
        </w:rPr>
        <w:t>discovered.</w:t>
      </w:r>
      <w:r>
        <w:rPr>
          <w:color w:val="231F20"/>
          <w:spacing w:val="-10"/>
        </w:rPr>
        <w:t xml:space="preserve"> </w:t>
      </w:r>
      <w:r>
        <w:rPr>
          <w:color w:val="231F20"/>
          <w:spacing w:val="-2"/>
        </w:rPr>
        <w:t>Therefore,</w:t>
      </w:r>
      <w:r>
        <w:rPr>
          <w:color w:val="231F20"/>
          <w:spacing w:val="-6"/>
        </w:rPr>
        <w:t xml:space="preserve"> </w:t>
      </w:r>
      <w:r>
        <w:rPr>
          <w:color w:val="231F20"/>
          <w:spacing w:val="-2"/>
        </w:rPr>
        <w:t>we</w:t>
      </w:r>
      <w:r>
        <w:rPr>
          <w:color w:val="231F20"/>
          <w:spacing w:val="-6"/>
        </w:rPr>
        <w:t xml:space="preserve"> </w:t>
      </w:r>
      <w:r>
        <w:rPr>
          <w:color w:val="231F20"/>
          <w:spacing w:val="-2"/>
        </w:rPr>
        <w:t>aimed</w:t>
      </w:r>
      <w:r>
        <w:rPr>
          <w:color w:val="231F20"/>
          <w:spacing w:val="-6"/>
        </w:rPr>
        <w:t xml:space="preserve"> </w:t>
      </w:r>
      <w:r>
        <w:rPr>
          <w:color w:val="231F20"/>
          <w:spacing w:val="-2"/>
        </w:rPr>
        <w:t>to</w:t>
      </w:r>
      <w:r>
        <w:rPr>
          <w:color w:val="231F20"/>
          <w:spacing w:val="-6"/>
        </w:rPr>
        <w:t xml:space="preserve"> </w:t>
      </w:r>
      <w:r>
        <w:rPr>
          <w:color w:val="231F20"/>
          <w:spacing w:val="-2"/>
        </w:rPr>
        <w:t>study these</w:t>
      </w:r>
      <w:r>
        <w:rPr>
          <w:color w:val="231F20"/>
          <w:spacing w:val="-10"/>
        </w:rPr>
        <w:t xml:space="preserve"> </w:t>
      </w:r>
      <w:r>
        <w:rPr>
          <w:color w:val="231F20"/>
          <w:spacing w:val="-2"/>
        </w:rPr>
        <w:t>non-aromatic</w:t>
      </w:r>
      <w:r>
        <w:rPr>
          <w:color w:val="231F20"/>
          <w:spacing w:val="-10"/>
        </w:rPr>
        <w:t xml:space="preserve"> </w:t>
      </w:r>
      <w:r>
        <w:rPr>
          <w:color w:val="231F20"/>
          <w:spacing w:val="-2"/>
        </w:rPr>
        <w:t>bioactive</w:t>
      </w:r>
      <w:r>
        <w:rPr>
          <w:color w:val="231F20"/>
          <w:spacing w:val="-9"/>
        </w:rPr>
        <w:t xml:space="preserve"> </w:t>
      </w:r>
      <w:r>
        <w:rPr>
          <w:color w:val="231F20"/>
          <w:spacing w:val="-2"/>
        </w:rPr>
        <w:t>compounds</w:t>
      </w:r>
      <w:r>
        <w:rPr>
          <w:color w:val="231F20"/>
          <w:spacing w:val="-10"/>
        </w:rPr>
        <w:t xml:space="preserve"> </w:t>
      </w:r>
      <w:r>
        <w:rPr>
          <w:color w:val="231F20"/>
          <w:spacing w:val="-2"/>
        </w:rPr>
        <w:t>from</w:t>
      </w:r>
      <w:r>
        <w:rPr>
          <w:color w:val="231F20"/>
          <w:spacing w:val="-10"/>
        </w:rPr>
        <w:t xml:space="preserve"> </w:t>
      </w:r>
      <w:r>
        <w:rPr>
          <w:color w:val="231F20"/>
          <w:spacing w:val="-2"/>
        </w:rPr>
        <w:t>the</w:t>
      </w:r>
      <w:r>
        <w:rPr>
          <w:color w:val="231F20"/>
          <w:spacing w:val="-9"/>
        </w:rPr>
        <w:t xml:space="preserve"> </w:t>
      </w:r>
      <w:r>
        <w:rPr>
          <w:color w:val="231F20"/>
          <w:spacing w:val="-2"/>
        </w:rPr>
        <w:t>peels</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9"/>
        </w:rPr>
        <w:t xml:space="preserve"> </w:t>
      </w:r>
      <w:r>
        <w:rPr>
          <w:color w:val="231F20"/>
          <w:spacing w:val="-2"/>
        </w:rPr>
        <w:t>PO52</w:t>
      </w:r>
      <w:r>
        <w:rPr>
          <w:color w:val="231F20"/>
          <w:spacing w:val="-10"/>
        </w:rPr>
        <w:t xml:space="preserve"> </w:t>
      </w:r>
      <w:r>
        <w:rPr>
          <w:color w:val="231F20"/>
          <w:spacing w:val="-2"/>
        </w:rPr>
        <w:t>cultivar</w:t>
      </w:r>
      <w:r>
        <w:rPr>
          <w:color w:val="231F20"/>
          <w:spacing w:val="-10"/>
        </w:rPr>
        <w:t xml:space="preserve"> </w:t>
      </w:r>
      <w:r>
        <w:rPr>
          <w:color w:val="231F20"/>
          <w:spacing w:val="-2"/>
        </w:rPr>
        <w:t>using</w:t>
      </w:r>
      <w:r>
        <w:rPr>
          <w:color w:val="231F20"/>
          <w:spacing w:val="-9"/>
        </w:rPr>
        <w:t xml:space="preserve"> </w:t>
      </w:r>
      <w:r>
        <w:rPr>
          <w:color w:val="231F20"/>
          <w:spacing w:val="-2"/>
        </w:rPr>
        <w:t xml:space="preserve">gas </w:t>
      </w:r>
      <w:r>
        <w:rPr>
          <w:color w:val="231F20"/>
          <w:spacing w:val="-4"/>
        </w:rPr>
        <w:t>chromatography</w:t>
      </w:r>
      <w:r>
        <w:rPr>
          <w:color w:val="231F20"/>
          <w:spacing w:val="-8"/>
        </w:rPr>
        <w:t xml:space="preserve"> </w:t>
      </w:r>
      <w:r>
        <w:rPr>
          <w:color w:val="231F20"/>
          <w:spacing w:val="-4"/>
        </w:rPr>
        <w:t>coupled</w:t>
      </w:r>
      <w:r>
        <w:rPr>
          <w:color w:val="231F20"/>
          <w:spacing w:val="-8"/>
        </w:rPr>
        <w:t xml:space="preserve"> </w:t>
      </w:r>
      <w:r>
        <w:rPr>
          <w:color w:val="231F20"/>
          <w:spacing w:val="-4"/>
        </w:rPr>
        <w:t>with</w:t>
      </w:r>
      <w:r>
        <w:rPr>
          <w:color w:val="231F20"/>
          <w:spacing w:val="-7"/>
        </w:rPr>
        <w:t xml:space="preserve"> </w:t>
      </w:r>
      <w:r>
        <w:rPr>
          <w:color w:val="231F20"/>
          <w:spacing w:val="-4"/>
        </w:rPr>
        <w:t>single</w:t>
      </w:r>
      <w:r>
        <w:rPr>
          <w:color w:val="231F20"/>
          <w:spacing w:val="-8"/>
        </w:rPr>
        <w:t xml:space="preserve"> </w:t>
      </w:r>
      <w:r>
        <w:rPr>
          <w:color w:val="231F20"/>
          <w:spacing w:val="-4"/>
        </w:rPr>
        <w:t>quadruple</w:t>
      </w:r>
      <w:r>
        <w:rPr>
          <w:color w:val="231F20"/>
          <w:spacing w:val="-8"/>
        </w:rPr>
        <w:t xml:space="preserve"> </w:t>
      </w:r>
      <w:r>
        <w:rPr>
          <w:color w:val="231F20"/>
          <w:spacing w:val="-4"/>
        </w:rPr>
        <w:t>mass</w:t>
      </w:r>
      <w:r>
        <w:rPr>
          <w:color w:val="231F20"/>
          <w:spacing w:val="-7"/>
        </w:rPr>
        <w:t xml:space="preserve"> </w:t>
      </w:r>
      <w:r>
        <w:rPr>
          <w:color w:val="231F20"/>
          <w:spacing w:val="-4"/>
        </w:rPr>
        <w:t>spectrometry</w:t>
      </w:r>
      <w:r>
        <w:rPr>
          <w:color w:val="231F20"/>
          <w:spacing w:val="-8"/>
        </w:rPr>
        <w:t xml:space="preserve"> </w:t>
      </w:r>
      <w:r>
        <w:rPr>
          <w:color w:val="231F20"/>
          <w:spacing w:val="-4"/>
        </w:rPr>
        <w:t>(GC-MS).</w:t>
      </w:r>
      <w:r>
        <w:rPr>
          <w:color w:val="231F20"/>
          <w:spacing w:val="-8"/>
        </w:rPr>
        <w:t xml:space="preserve"> </w:t>
      </w:r>
      <w:r>
        <w:rPr>
          <w:color w:val="231F20"/>
          <w:spacing w:val="-4"/>
        </w:rPr>
        <w:t xml:space="preserve">Employing </w:t>
      </w:r>
      <w:r>
        <w:rPr>
          <w:color w:val="231F20"/>
        </w:rPr>
        <w:t>GC-MS in our current study offers several advantages, i.e. it is robust, easy to handle, and</w:t>
      </w:r>
      <w:r>
        <w:rPr>
          <w:color w:val="231F20"/>
          <w:spacing w:val="-7"/>
        </w:rPr>
        <w:t xml:space="preserve"> </w:t>
      </w:r>
      <w:r>
        <w:rPr>
          <w:color w:val="231F20"/>
        </w:rPr>
        <w:t>comes</w:t>
      </w:r>
      <w:r>
        <w:rPr>
          <w:color w:val="231F20"/>
          <w:spacing w:val="-7"/>
        </w:rPr>
        <w:t xml:space="preserve"> </w:t>
      </w:r>
      <w:r>
        <w:rPr>
          <w:color w:val="231F20"/>
        </w:rPr>
        <w:t>with</w:t>
      </w:r>
      <w:r>
        <w:rPr>
          <w:color w:val="231F20"/>
          <w:spacing w:val="-7"/>
        </w:rPr>
        <w:t xml:space="preserve"> </w:t>
      </w:r>
      <w:r>
        <w:rPr>
          <w:color w:val="231F20"/>
        </w:rPr>
        <w:t>a</w:t>
      </w:r>
      <w:r>
        <w:rPr>
          <w:color w:val="231F20"/>
          <w:spacing w:val="-7"/>
        </w:rPr>
        <w:t xml:space="preserve"> </w:t>
      </w:r>
      <w:r>
        <w:rPr>
          <w:color w:val="231F20"/>
        </w:rPr>
        <w:t>library</w:t>
      </w:r>
      <w:r>
        <w:rPr>
          <w:color w:val="231F20"/>
          <w:spacing w:val="-7"/>
        </w:rPr>
        <w:t xml:space="preserve"> </w:t>
      </w:r>
      <w:r>
        <w:rPr>
          <w:color w:val="231F20"/>
        </w:rPr>
        <w:t>(NIST</w:t>
      </w:r>
      <w:r>
        <w:rPr>
          <w:color w:val="231F20"/>
          <w:spacing w:val="-7"/>
        </w:rPr>
        <w:t xml:space="preserve"> </w:t>
      </w:r>
      <w:r>
        <w:rPr>
          <w:color w:val="231F20"/>
        </w:rPr>
        <w:t>database)</w:t>
      </w:r>
      <w:r>
        <w:rPr>
          <w:color w:val="231F20"/>
          <w:spacing w:val="-7"/>
        </w:rPr>
        <w:t xml:space="preserve"> </w:t>
      </w:r>
      <w:r>
        <w:rPr>
          <w:color w:val="231F20"/>
        </w:rPr>
        <w:t>in</w:t>
      </w:r>
      <w:r>
        <w:rPr>
          <w:color w:val="231F20"/>
          <w:spacing w:val="-7"/>
        </w:rPr>
        <w:t xml:space="preserve"> </w:t>
      </w:r>
      <w:r>
        <w:rPr>
          <w:color w:val="231F20"/>
        </w:rPr>
        <w:t>which</w:t>
      </w:r>
      <w:r>
        <w:rPr>
          <w:color w:val="231F20"/>
          <w:spacing w:val="-7"/>
        </w:rPr>
        <w:t xml:space="preserve"> </w:t>
      </w:r>
      <w:r>
        <w:rPr>
          <w:color w:val="231F20"/>
        </w:rPr>
        <w:t>we</w:t>
      </w:r>
      <w:r>
        <w:rPr>
          <w:color w:val="231F20"/>
          <w:spacing w:val="-7"/>
        </w:rPr>
        <w:t xml:space="preserve"> </w:t>
      </w:r>
      <w:r>
        <w:rPr>
          <w:color w:val="231F20"/>
        </w:rPr>
        <w:t>can</w:t>
      </w:r>
      <w:r>
        <w:rPr>
          <w:color w:val="231F20"/>
          <w:spacing w:val="-7"/>
        </w:rPr>
        <w:t xml:space="preserve"> </w:t>
      </w:r>
      <w:r>
        <w:rPr>
          <w:color w:val="231F20"/>
        </w:rPr>
        <w:t>match</w:t>
      </w:r>
      <w:r>
        <w:rPr>
          <w:color w:val="231F20"/>
          <w:spacing w:val="-7"/>
        </w:rPr>
        <w:t xml:space="preserve"> </w:t>
      </w:r>
      <w:r>
        <w:rPr>
          <w:color w:val="231F20"/>
        </w:rPr>
        <w:t>and</w:t>
      </w:r>
      <w:r>
        <w:rPr>
          <w:color w:val="231F20"/>
          <w:spacing w:val="-7"/>
        </w:rPr>
        <w:t xml:space="preserve"> </w:t>
      </w:r>
      <w:proofErr w:type="spellStart"/>
      <w:r>
        <w:rPr>
          <w:color w:val="231F20"/>
        </w:rPr>
        <w:t>analyse</w:t>
      </w:r>
      <w:proofErr w:type="spellEnd"/>
      <w:r>
        <w:rPr>
          <w:color w:val="231F20"/>
          <w:spacing w:val="-7"/>
        </w:rPr>
        <w:t xml:space="preserve"> </w:t>
      </w:r>
      <w:r>
        <w:rPr>
          <w:color w:val="231F20"/>
        </w:rPr>
        <w:t>our</w:t>
      </w:r>
      <w:r>
        <w:rPr>
          <w:color w:val="231F20"/>
          <w:spacing w:val="-7"/>
        </w:rPr>
        <w:t xml:space="preserve"> </w:t>
      </w:r>
      <w:r>
        <w:rPr>
          <w:color w:val="231F20"/>
        </w:rPr>
        <w:t>data conveniently.</w:t>
      </w:r>
      <w:r>
        <w:rPr>
          <w:color w:val="231F20"/>
          <w:spacing w:val="-12"/>
        </w:rPr>
        <w:t xml:space="preserve"> </w:t>
      </w:r>
      <w:r>
        <w:rPr>
          <w:color w:val="231F20"/>
        </w:rPr>
        <w:t>We</w:t>
      </w:r>
      <w:r>
        <w:rPr>
          <w:color w:val="231F20"/>
          <w:spacing w:val="-4"/>
        </w:rPr>
        <w:t xml:space="preserve"> </w:t>
      </w:r>
      <w:r>
        <w:rPr>
          <w:color w:val="231F20"/>
        </w:rPr>
        <w:t>have</w:t>
      </w:r>
      <w:r>
        <w:rPr>
          <w:color w:val="231F20"/>
          <w:spacing w:val="-5"/>
        </w:rPr>
        <w:t xml:space="preserve"> </w:t>
      </w:r>
      <w:r>
        <w:rPr>
          <w:color w:val="231F20"/>
        </w:rPr>
        <w:t>optimized</w:t>
      </w:r>
      <w:r>
        <w:rPr>
          <w:color w:val="231F20"/>
          <w:spacing w:val="-5"/>
        </w:rPr>
        <w:t xml:space="preserve"> </w:t>
      </w:r>
      <w:r>
        <w:rPr>
          <w:color w:val="231F20"/>
        </w:rPr>
        <w:t>a</w:t>
      </w:r>
      <w:r>
        <w:rPr>
          <w:color w:val="231F20"/>
          <w:spacing w:val="-5"/>
        </w:rPr>
        <w:t xml:space="preserve"> </w:t>
      </w:r>
      <w:r>
        <w:rPr>
          <w:color w:val="231F20"/>
        </w:rPr>
        <w:t>GC-MS</w:t>
      </w:r>
      <w:r>
        <w:rPr>
          <w:color w:val="231F20"/>
          <w:spacing w:val="-5"/>
        </w:rPr>
        <w:t xml:space="preserve"> </w:t>
      </w:r>
      <w:r>
        <w:rPr>
          <w:color w:val="231F20"/>
        </w:rPr>
        <w:t>method</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detection</w:t>
      </w:r>
      <w:r>
        <w:rPr>
          <w:color w:val="231F20"/>
          <w:spacing w:val="-5"/>
        </w:rPr>
        <w:t xml:space="preserve"> </w:t>
      </w:r>
      <w:r>
        <w:rPr>
          <w:color w:val="231F20"/>
        </w:rPr>
        <w:t>of</w:t>
      </w:r>
      <w:r>
        <w:rPr>
          <w:color w:val="231F20"/>
          <w:spacing w:val="-5"/>
        </w:rPr>
        <w:t xml:space="preserve"> </w:t>
      </w:r>
      <w:r>
        <w:rPr>
          <w:color w:val="231F20"/>
        </w:rPr>
        <w:t xml:space="preserve">non-aromatic </w:t>
      </w:r>
      <w:r>
        <w:rPr>
          <w:color w:val="231F20"/>
          <w:spacing w:val="-4"/>
        </w:rPr>
        <w:t>bioactive</w:t>
      </w:r>
      <w:r>
        <w:rPr>
          <w:color w:val="231F20"/>
          <w:spacing w:val="-8"/>
        </w:rPr>
        <w:t xml:space="preserve"> </w:t>
      </w:r>
      <w:r>
        <w:rPr>
          <w:color w:val="231F20"/>
          <w:spacing w:val="-4"/>
        </w:rPr>
        <w:t>compounds.</w:t>
      </w:r>
      <w:r>
        <w:rPr>
          <w:color w:val="231F20"/>
          <w:spacing w:val="-8"/>
        </w:rPr>
        <w:t xml:space="preserve"> </w:t>
      </w:r>
      <w:r>
        <w:rPr>
          <w:color w:val="231F20"/>
          <w:spacing w:val="-4"/>
        </w:rPr>
        <w:t>The</w:t>
      </w:r>
      <w:r>
        <w:rPr>
          <w:color w:val="231F20"/>
          <w:spacing w:val="-5"/>
        </w:rPr>
        <w:t xml:space="preserve"> </w:t>
      </w:r>
      <w:r>
        <w:rPr>
          <w:color w:val="231F20"/>
          <w:spacing w:val="-4"/>
        </w:rPr>
        <w:t xml:space="preserve">developed method has successfully detected some bioactive </w:t>
      </w:r>
      <w:r>
        <w:rPr>
          <w:color w:val="231F20"/>
          <w:spacing w:val="-2"/>
        </w:rPr>
        <w:t>compounds</w:t>
      </w:r>
      <w:r>
        <w:rPr>
          <w:color w:val="231F20"/>
          <w:spacing w:val="-6"/>
        </w:rPr>
        <w:t xml:space="preserve"> </w:t>
      </w:r>
      <w:r>
        <w:rPr>
          <w:color w:val="231F20"/>
          <w:spacing w:val="-2"/>
        </w:rPr>
        <w:t>such</w:t>
      </w:r>
      <w:r>
        <w:rPr>
          <w:color w:val="231F20"/>
          <w:spacing w:val="-6"/>
        </w:rPr>
        <w:t xml:space="preserve"> </w:t>
      </w:r>
      <w:r>
        <w:rPr>
          <w:color w:val="231F20"/>
          <w:spacing w:val="-2"/>
        </w:rPr>
        <w:t>as</w:t>
      </w:r>
      <w:r>
        <w:rPr>
          <w:color w:val="231F20"/>
          <w:spacing w:val="-6"/>
        </w:rPr>
        <w:t xml:space="preserve"> </w:t>
      </w:r>
      <w:proofErr w:type="spellStart"/>
      <w:r>
        <w:rPr>
          <w:color w:val="231F20"/>
          <w:spacing w:val="-2"/>
        </w:rPr>
        <w:t>osthole</w:t>
      </w:r>
      <w:proofErr w:type="spellEnd"/>
      <w:r>
        <w:rPr>
          <w:color w:val="231F20"/>
          <w:spacing w:val="-2"/>
        </w:rPr>
        <w:t>,</w:t>
      </w:r>
      <w:r>
        <w:rPr>
          <w:color w:val="231F20"/>
          <w:spacing w:val="-6"/>
        </w:rPr>
        <w:t xml:space="preserve"> </w:t>
      </w:r>
      <w:r>
        <w:rPr>
          <w:color w:val="231F20"/>
          <w:spacing w:val="-2"/>
        </w:rPr>
        <w:t>α-tocopherol,</w:t>
      </w:r>
      <w:r>
        <w:rPr>
          <w:color w:val="231F20"/>
          <w:spacing w:val="-6"/>
        </w:rPr>
        <w:t xml:space="preserve"> </w:t>
      </w:r>
      <w:r>
        <w:rPr>
          <w:color w:val="231F20"/>
          <w:spacing w:val="-2"/>
        </w:rPr>
        <w:t>γ-sitosterol</w:t>
      </w:r>
      <w:r>
        <w:rPr>
          <w:color w:val="231F20"/>
          <w:spacing w:val="-6"/>
        </w:rPr>
        <w:t xml:space="preserve"> </w:t>
      </w:r>
      <w:r>
        <w:rPr>
          <w:color w:val="231F20"/>
          <w:spacing w:val="-2"/>
        </w:rPr>
        <w:t>and</w:t>
      </w:r>
      <w:r>
        <w:rPr>
          <w:color w:val="231F20"/>
          <w:spacing w:val="-6"/>
        </w:rPr>
        <w:t xml:space="preserve"> </w:t>
      </w:r>
      <w:r>
        <w:rPr>
          <w:color w:val="231F20"/>
          <w:spacing w:val="-2"/>
        </w:rPr>
        <w:t>friedelan-3-one</w:t>
      </w:r>
      <w:r>
        <w:rPr>
          <w:color w:val="231F20"/>
          <w:spacing w:val="-6"/>
        </w:rPr>
        <w:t xml:space="preserve"> </w:t>
      </w:r>
      <w:r>
        <w:rPr>
          <w:color w:val="231F20"/>
          <w:spacing w:val="-2"/>
        </w:rPr>
        <w:t>which</w:t>
      </w:r>
      <w:r>
        <w:rPr>
          <w:color w:val="231F20"/>
          <w:spacing w:val="-6"/>
        </w:rPr>
        <w:t xml:space="preserve"> </w:t>
      </w:r>
      <w:r>
        <w:rPr>
          <w:color w:val="231F20"/>
          <w:spacing w:val="-2"/>
        </w:rPr>
        <w:t xml:space="preserve">have </w:t>
      </w:r>
      <w:r>
        <w:rPr>
          <w:color w:val="231F20"/>
        </w:rPr>
        <w:t>not been found previously.</w:t>
      </w:r>
    </w:p>
    <w:p w14:paraId="7549158B" w14:textId="77777777" w:rsidR="008B76B0" w:rsidRDefault="008B76B0">
      <w:pPr>
        <w:pStyle w:val="BodyText"/>
        <w:spacing w:before="16"/>
      </w:pPr>
    </w:p>
    <w:p w14:paraId="0FCC69A3" w14:textId="77777777" w:rsidR="008B76B0" w:rsidRDefault="00000000">
      <w:pPr>
        <w:pStyle w:val="Heading1"/>
      </w:pPr>
      <w:r>
        <w:rPr>
          <w:color w:val="009247"/>
        </w:rPr>
        <w:t>MATERIALS</w:t>
      </w:r>
      <w:r>
        <w:rPr>
          <w:color w:val="009247"/>
          <w:spacing w:val="-18"/>
        </w:rPr>
        <w:t xml:space="preserve"> </w:t>
      </w:r>
      <w:r>
        <w:rPr>
          <w:color w:val="009247"/>
        </w:rPr>
        <w:t>AND</w:t>
      </w:r>
      <w:r>
        <w:rPr>
          <w:color w:val="009247"/>
          <w:spacing w:val="-16"/>
        </w:rPr>
        <w:t xml:space="preserve"> </w:t>
      </w:r>
      <w:r>
        <w:rPr>
          <w:color w:val="009247"/>
          <w:spacing w:val="-2"/>
        </w:rPr>
        <w:t>METHODS</w:t>
      </w:r>
    </w:p>
    <w:p w14:paraId="2FFD5AAC" w14:textId="77777777" w:rsidR="008B76B0" w:rsidRDefault="00000000">
      <w:pPr>
        <w:pStyle w:val="Heading2"/>
        <w:spacing w:before="233"/>
      </w:pPr>
      <w:r>
        <w:rPr>
          <w:color w:val="009247"/>
        </w:rPr>
        <w:t>Plant</w:t>
      </w:r>
      <w:r>
        <w:rPr>
          <w:color w:val="009247"/>
          <w:spacing w:val="-2"/>
        </w:rPr>
        <w:t xml:space="preserve"> Materials</w:t>
      </w:r>
    </w:p>
    <w:p w14:paraId="258C44C3" w14:textId="77777777" w:rsidR="008B76B0" w:rsidRDefault="00000000">
      <w:pPr>
        <w:pStyle w:val="BodyText"/>
        <w:spacing w:before="249"/>
        <w:ind w:left="540" w:right="354"/>
        <w:jc w:val="both"/>
      </w:pPr>
      <w:r>
        <w:rPr>
          <w:color w:val="231F20"/>
        </w:rPr>
        <w:t>A large size of fresh pomelo fruit (cultivar ‘PO52’) was purchased from a local fruit supplier from</w:t>
      </w:r>
      <w:r>
        <w:rPr>
          <w:color w:val="231F20"/>
          <w:spacing w:val="-1"/>
        </w:rPr>
        <w:t xml:space="preserve"> </w:t>
      </w:r>
      <w:proofErr w:type="spellStart"/>
      <w:r>
        <w:rPr>
          <w:color w:val="231F20"/>
        </w:rPr>
        <w:t>Tenom</w:t>
      </w:r>
      <w:proofErr w:type="spellEnd"/>
      <w:r>
        <w:rPr>
          <w:color w:val="231F20"/>
        </w:rPr>
        <w:t>, Sabah (Figure 1a).</w:t>
      </w:r>
      <w:r>
        <w:rPr>
          <w:color w:val="231F20"/>
          <w:spacing w:val="-1"/>
        </w:rPr>
        <w:t xml:space="preserve"> </w:t>
      </w:r>
      <w:r>
        <w:rPr>
          <w:color w:val="231F20"/>
        </w:rPr>
        <w:t xml:space="preserve">The fruit was washed thoroughly and dried with a towel, and then the pulps and peels were separated. The peels were further </w:t>
      </w:r>
      <w:r>
        <w:rPr>
          <w:color w:val="231F20"/>
          <w:spacing w:val="-2"/>
        </w:rPr>
        <w:t>separated</w:t>
      </w:r>
      <w:r>
        <w:rPr>
          <w:color w:val="231F20"/>
          <w:spacing w:val="-3"/>
        </w:rPr>
        <w:t xml:space="preserve"> </w:t>
      </w:r>
      <w:r>
        <w:rPr>
          <w:color w:val="231F20"/>
          <w:spacing w:val="-2"/>
        </w:rPr>
        <w:t>into</w:t>
      </w:r>
      <w:r>
        <w:rPr>
          <w:color w:val="231F20"/>
          <w:spacing w:val="-3"/>
        </w:rPr>
        <w:t xml:space="preserve"> </w:t>
      </w:r>
      <w:r>
        <w:rPr>
          <w:color w:val="231F20"/>
          <w:spacing w:val="-2"/>
        </w:rPr>
        <w:t>flavedo</w:t>
      </w:r>
      <w:r>
        <w:rPr>
          <w:color w:val="231F20"/>
          <w:spacing w:val="-3"/>
        </w:rPr>
        <w:t xml:space="preserve"> </w:t>
      </w:r>
      <w:r>
        <w:rPr>
          <w:color w:val="231F20"/>
          <w:spacing w:val="-2"/>
        </w:rPr>
        <w:t>(the</w:t>
      </w:r>
      <w:r>
        <w:rPr>
          <w:color w:val="231F20"/>
          <w:spacing w:val="-3"/>
        </w:rPr>
        <w:t xml:space="preserve"> </w:t>
      </w:r>
      <w:r>
        <w:rPr>
          <w:color w:val="231F20"/>
          <w:spacing w:val="-2"/>
        </w:rPr>
        <w:t>greenish</w:t>
      </w:r>
      <w:r>
        <w:rPr>
          <w:color w:val="231F20"/>
          <w:spacing w:val="-3"/>
        </w:rPr>
        <w:t xml:space="preserve"> </w:t>
      </w:r>
      <w:r>
        <w:rPr>
          <w:color w:val="231F20"/>
          <w:spacing w:val="-2"/>
        </w:rPr>
        <w:t>outer</w:t>
      </w:r>
      <w:r>
        <w:rPr>
          <w:color w:val="231F20"/>
          <w:spacing w:val="-3"/>
        </w:rPr>
        <w:t xml:space="preserve"> </w:t>
      </w:r>
      <w:r>
        <w:rPr>
          <w:color w:val="231F20"/>
          <w:spacing w:val="-2"/>
        </w:rPr>
        <w:t>layer)</w:t>
      </w:r>
      <w:r>
        <w:rPr>
          <w:color w:val="231F20"/>
          <w:spacing w:val="-3"/>
        </w:rPr>
        <w:t xml:space="preserve"> </w:t>
      </w:r>
      <w:r>
        <w:rPr>
          <w:color w:val="231F20"/>
          <w:spacing w:val="-2"/>
        </w:rPr>
        <w:t>and</w:t>
      </w:r>
      <w:r>
        <w:rPr>
          <w:color w:val="231F20"/>
          <w:spacing w:val="-3"/>
        </w:rPr>
        <w:t xml:space="preserve"> </w:t>
      </w:r>
      <w:r>
        <w:rPr>
          <w:color w:val="231F20"/>
          <w:spacing w:val="-2"/>
        </w:rPr>
        <w:t>albedo</w:t>
      </w:r>
      <w:r>
        <w:rPr>
          <w:color w:val="231F20"/>
          <w:spacing w:val="-3"/>
        </w:rPr>
        <w:t xml:space="preserve"> </w:t>
      </w:r>
      <w:r>
        <w:rPr>
          <w:color w:val="231F20"/>
          <w:spacing w:val="-2"/>
        </w:rPr>
        <w:t>(the</w:t>
      </w:r>
      <w:r>
        <w:rPr>
          <w:color w:val="231F20"/>
          <w:spacing w:val="-3"/>
        </w:rPr>
        <w:t xml:space="preserve"> </w:t>
      </w:r>
      <w:r>
        <w:rPr>
          <w:color w:val="231F20"/>
          <w:spacing w:val="-2"/>
        </w:rPr>
        <w:t>whitish</w:t>
      </w:r>
      <w:r>
        <w:rPr>
          <w:color w:val="231F20"/>
          <w:spacing w:val="-3"/>
        </w:rPr>
        <w:t xml:space="preserve"> </w:t>
      </w:r>
      <w:r>
        <w:rPr>
          <w:color w:val="231F20"/>
          <w:spacing w:val="-2"/>
        </w:rPr>
        <w:t>spongy</w:t>
      </w:r>
      <w:r>
        <w:rPr>
          <w:color w:val="231F20"/>
          <w:spacing w:val="-3"/>
        </w:rPr>
        <w:t xml:space="preserve"> </w:t>
      </w:r>
      <w:r>
        <w:rPr>
          <w:color w:val="231F20"/>
          <w:spacing w:val="-2"/>
        </w:rPr>
        <w:t xml:space="preserve">inner </w:t>
      </w:r>
      <w:r>
        <w:rPr>
          <w:color w:val="231F20"/>
        </w:rPr>
        <w:t>layer)</w:t>
      </w:r>
      <w:r>
        <w:rPr>
          <w:color w:val="231F20"/>
          <w:spacing w:val="-7"/>
        </w:rPr>
        <w:t xml:space="preserve"> </w:t>
      </w:r>
      <w:r>
        <w:rPr>
          <w:color w:val="231F20"/>
        </w:rPr>
        <w:t>as</w:t>
      </w:r>
      <w:r>
        <w:rPr>
          <w:color w:val="231F20"/>
          <w:spacing w:val="-5"/>
        </w:rPr>
        <w:t xml:space="preserve"> </w:t>
      </w:r>
      <w:r>
        <w:rPr>
          <w:color w:val="231F20"/>
        </w:rPr>
        <w:t>shown</w:t>
      </w:r>
      <w:r>
        <w:rPr>
          <w:color w:val="231F20"/>
          <w:spacing w:val="-5"/>
        </w:rPr>
        <w:t xml:space="preserve"> </w:t>
      </w:r>
      <w:r>
        <w:rPr>
          <w:color w:val="231F20"/>
        </w:rPr>
        <w:t>in</w:t>
      </w:r>
      <w:r>
        <w:rPr>
          <w:color w:val="231F20"/>
          <w:spacing w:val="-5"/>
        </w:rPr>
        <w:t xml:space="preserve"> </w:t>
      </w:r>
      <w:r>
        <w:rPr>
          <w:color w:val="231F20"/>
        </w:rPr>
        <w:t>Figure</w:t>
      </w:r>
      <w:r>
        <w:rPr>
          <w:color w:val="231F20"/>
          <w:spacing w:val="-5"/>
        </w:rPr>
        <w:t xml:space="preserve"> </w:t>
      </w:r>
      <w:r>
        <w:rPr>
          <w:color w:val="231F20"/>
        </w:rPr>
        <w:t>1b.</w:t>
      </w:r>
      <w:r>
        <w:rPr>
          <w:color w:val="231F20"/>
          <w:spacing w:val="-12"/>
        </w:rPr>
        <w:t xml:space="preserve"> </w:t>
      </w:r>
      <w:r>
        <w:rPr>
          <w:color w:val="231F20"/>
        </w:rPr>
        <w:t>The</w:t>
      </w:r>
      <w:r>
        <w:rPr>
          <w:color w:val="231F20"/>
          <w:spacing w:val="-5"/>
        </w:rPr>
        <w:t xml:space="preserve"> </w:t>
      </w:r>
      <w:r>
        <w:rPr>
          <w:color w:val="231F20"/>
        </w:rPr>
        <w:t>pomelo</w:t>
      </w:r>
      <w:r>
        <w:rPr>
          <w:color w:val="231F20"/>
          <w:spacing w:val="-5"/>
        </w:rPr>
        <w:t xml:space="preserve"> </w:t>
      </w:r>
      <w:r>
        <w:rPr>
          <w:color w:val="231F20"/>
        </w:rPr>
        <w:t>materials</w:t>
      </w:r>
      <w:r>
        <w:rPr>
          <w:color w:val="231F20"/>
          <w:spacing w:val="-5"/>
        </w:rPr>
        <w:t xml:space="preserve"> </w:t>
      </w:r>
      <w:r>
        <w:rPr>
          <w:color w:val="231F20"/>
        </w:rPr>
        <w:t>were</w:t>
      </w:r>
      <w:r>
        <w:rPr>
          <w:color w:val="231F20"/>
          <w:spacing w:val="-5"/>
        </w:rPr>
        <w:t xml:space="preserve"> </w:t>
      </w:r>
      <w:r>
        <w:rPr>
          <w:color w:val="231F20"/>
        </w:rPr>
        <w:t>freeze-dried,</w:t>
      </w:r>
      <w:r>
        <w:rPr>
          <w:color w:val="231F20"/>
          <w:spacing w:val="-5"/>
        </w:rPr>
        <w:t xml:space="preserve"> </w:t>
      </w:r>
      <w:proofErr w:type="spellStart"/>
      <w:r>
        <w:rPr>
          <w:color w:val="231F20"/>
        </w:rPr>
        <w:t>lyophilised</w:t>
      </w:r>
      <w:proofErr w:type="spellEnd"/>
      <w:r>
        <w:rPr>
          <w:color w:val="231F20"/>
          <w:spacing w:val="-5"/>
        </w:rPr>
        <w:t xml:space="preserve"> </w:t>
      </w:r>
      <w:r>
        <w:rPr>
          <w:color w:val="231F20"/>
        </w:rPr>
        <w:t>and stored at −80°C prior to extraction.</w:t>
      </w:r>
    </w:p>
    <w:p w14:paraId="1136C33C" w14:textId="77777777" w:rsidR="008B76B0" w:rsidRDefault="008B76B0">
      <w:pPr>
        <w:pStyle w:val="BodyText"/>
        <w:spacing w:before="1"/>
      </w:pPr>
    </w:p>
    <w:p w14:paraId="7CEC98D4" w14:textId="77777777" w:rsidR="008B76B0" w:rsidRDefault="00000000">
      <w:pPr>
        <w:pStyle w:val="Heading2"/>
      </w:pPr>
      <w:r>
        <w:rPr>
          <w:color w:val="009247"/>
        </w:rPr>
        <w:t>Extraction</w:t>
      </w:r>
      <w:r>
        <w:rPr>
          <w:color w:val="009247"/>
          <w:spacing w:val="-2"/>
        </w:rPr>
        <w:t xml:space="preserve"> </w:t>
      </w:r>
      <w:r>
        <w:rPr>
          <w:color w:val="009247"/>
        </w:rPr>
        <w:t>of</w:t>
      </w:r>
      <w:r>
        <w:rPr>
          <w:color w:val="009247"/>
          <w:spacing w:val="-1"/>
        </w:rPr>
        <w:t xml:space="preserve"> </w:t>
      </w:r>
      <w:r>
        <w:rPr>
          <w:color w:val="009247"/>
        </w:rPr>
        <w:t>Pomelo</w:t>
      </w:r>
      <w:r>
        <w:rPr>
          <w:color w:val="009247"/>
          <w:spacing w:val="-1"/>
        </w:rPr>
        <w:t xml:space="preserve"> </w:t>
      </w:r>
      <w:r>
        <w:rPr>
          <w:color w:val="009247"/>
          <w:spacing w:val="-2"/>
        </w:rPr>
        <w:t>Peels</w:t>
      </w:r>
    </w:p>
    <w:p w14:paraId="1BAFFA86" w14:textId="77777777" w:rsidR="008B76B0" w:rsidRDefault="00000000">
      <w:pPr>
        <w:pStyle w:val="BodyText"/>
        <w:spacing w:before="249"/>
        <w:ind w:left="540" w:right="356"/>
        <w:jc w:val="both"/>
      </w:pPr>
      <w:r>
        <w:rPr>
          <w:color w:val="231F20"/>
        </w:rPr>
        <w:t>The extraction of the flavedo of pomelo was performed according to the method described</w:t>
      </w:r>
      <w:r>
        <w:rPr>
          <w:color w:val="231F20"/>
          <w:spacing w:val="-2"/>
        </w:rPr>
        <w:t xml:space="preserve"> </w:t>
      </w:r>
      <w:r>
        <w:rPr>
          <w:color w:val="231F20"/>
        </w:rPr>
        <w:t>by</w:t>
      </w:r>
      <w:r>
        <w:rPr>
          <w:color w:val="231F20"/>
          <w:spacing w:val="-10"/>
        </w:rPr>
        <w:t xml:space="preserve"> </w:t>
      </w:r>
      <w:r>
        <w:rPr>
          <w:color w:val="231F20"/>
        </w:rPr>
        <w:t>Teoh</w:t>
      </w:r>
      <w:r>
        <w:rPr>
          <w:color w:val="231F20"/>
          <w:spacing w:val="-2"/>
        </w:rPr>
        <w:t xml:space="preserve"> </w:t>
      </w:r>
      <w:r>
        <w:rPr>
          <w:color w:val="231F20"/>
        </w:rPr>
        <w:t>et</w:t>
      </w:r>
      <w:r>
        <w:rPr>
          <w:color w:val="231F20"/>
          <w:spacing w:val="-2"/>
        </w:rPr>
        <w:t xml:space="preserve"> </w:t>
      </w:r>
      <w:r>
        <w:rPr>
          <w:color w:val="231F20"/>
        </w:rPr>
        <w:t>al.</w:t>
      </w:r>
      <w:r>
        <w:rPr>
          <w:color w:val="231F20"/>
          <w:spacing w:val="-2"/>
        </w:rPr>
        <w:t xml:space="preserve"> </w:t>
      </w:r>
      <w:r>
        <w:rPr>
          <w:color w:val="231F20"/>
        </w:rPr>
        <w:t>(2017),</w:t>
      </w:r>
      <w:r>
        <w:rPr>
          <w:color w:val="231F20"/>
          <w:spacing w:val="-2"/>
        </w:rPr>
        <w:t xml:space="preserve"> </w:t>
      </w:r>
      <w:r>
        <w:rPr>
          <w:color w:val="231F20"/>
        </w:rPr>
        <w:t>with</w:t>
      </w:r>
      <w:r>
        <w:rPr>
          <w:color w:val="231F20"/>
          <w:spacing w:val="-2"/>
        </w:rPr>
        <w:t xml:space="preserve"> </w:t>
      </w:r>
      <w:r>
        <w:rPr>
          <w:color w:val="231F20"/>
        </w:rPr>
        <w:t>some</w:t>
      </w:r>
      <w:r>
        <w:rPr>
          <w:color w:val="231F20"/>
          <w:spacing w:val="-2"/>
        </w:rPr>
        <w:t xml:space="preserve"> </w:t>
      </w:r>
      <w:r>
        <w:rPr>
          <w:color w:val="231F20"/>
        </w:rPr>
        <w:t>modifications.</w:t>
      </w:r>
      <w:r>
        <w:rPr>
          <w:color w:val="231F20"/>
          <w:spacing w:val="-2"/>
        </w:rPr>
        <w:t xml:space="preserve"> </w:t>
      </w:r>
      <w:r>
        <w:rPr>
          <w:color w:val="231F20"/>
        </w:rPr>
        <w:t>Briefly,</w:t>
      </w:r>
      <w:r>
        <w:rPr>
          <w:color w:val="231F20"/>
          <w:spacing w:val="-2"/>
        </w:rPr>
        <w:t xml:space="preserve"> </w:t>
      </w:r>
      <w:r>
        <w:rPr>
          <w:color w:val="231F20"/>
        </w:rPr>
        <w:t>two</w:t>
      </w:r>
      <w:r>
        <w:rPr>
          <w:color w:val="231F20"/>
          <w:spacing w:val="-2"/>
        </w:rPr>
        <w:t xml:space="preserve"> </w:t>
      </w:r>
      <w:r>
        <w:rPr>
          <w:color w:val="231F20"/>
        </w:rPr>
        <w:t>grams</w:t>
      </w:r>
      <w:r>
        <w:rPr>
          <w:color w:val="231F20"/>
          <w:spacing w:val="-2"/>
        </w:rPr>
        <w:t xml:space="preserve"> </w:t>
      </w:r>
      <w:r>
        <w:rPr>
          <w:color w:val="231F20"/>
        </w:rPr>
        <w:t>of</w:t>
      </w:r>
      <w:r>
        <w:rPr>
          <w:color w:val="231F20"/>
          <w:spacing w:val="-2"/>
        </w:rPr>
        <w:t xml:space="preserve"> </w:t>
      </w:r>
      <w:r>
        <w:rPr>
          <w:color w:val="231F20"/>
        </w:rPr>
        <w:t>frozen peel</w:t>
      </w:r>
      <w:r>
        <w:rPr>
          <w:color w:val="231F20"/>
          <w:spacing w:val="-12"/>
        </w:rPr>
        <w:t xml:space="preserve"> </w:t>
      </w:r>
      <w:r>
        <w:rPr>
          <w:color w:val="231F20"/>
        </w:rPr>
        <w:t>powder</w:t>
      </w:r>
      <w:r>
        <w:rPr>
          <w:color w:val="231F20"/>
          <w:spacing w:val="-12"/>
        </w:rPr>
        <w:t xml:space="preserve"> </w:t>
      </w:r>
      <w:r>
        <w:rPr>
          <w:color w:val="231F20"/>
        </w:rPr>
        <w:t>were</w:t>
      </w:r>
      <w:r>
        <w:rPr>
          <w:color w:val="231F20"/>
          <w:spacing w:val="-11"/>
        </w:rPr>
        <w:t xml:space="preserve"> </w:t>
      </w:r>
      <w:r>
        <w:rPr>
          <w:color w:val="231F20"/>
        </w:rPr>
        <w:t>dissolved</w:t>
      </w:r>
      <w:r>
        <w:rPr>
          <w:color w:val="231F20"/>
          <w:spacing w:val="-12"/>
        </w:rPr>
        <w:t xml:space="preserve"> </w:t>
      </w:r>
      <w:r>
        <w:rPr>
          <w:color w:val="231F20"/>
        </w:rPr>
        <w:t>in</w:t>
      </w:r>
      <w:r>
        <w:rPr>
          <w:color w:val="231F20"/>
          <w:spacing w:val="-12"/>
        </w:rPr>
        <w:t xml:space="preserve"> </w:t>
      </w:r>
      <w:r>
        <w:rPr>
          <w:color w:val="231F20"/>
        </w:rPr>
        <w:t>20</w:t>
      </w:r>
      <w:r>
        <w:rPr>
          <w:color w:val="231F20"/>
          <w:spacing w:val="-11"/>
        </w:rPr>
        <w:t xml:space="preserve"> </w:t>
      </w:r>
      <w:r>
        <w:rPr>
          <w:color w:val="231F20"/>
        </w:rPr>
        <w:t>mL</w:t>
      </w:r>
      <w:r>
        <w:rPr>
          <w:color w:val="231F20"/>
          <w:spacing w:val="-12"/>
        </w:rPr>
        <w:t xml:space="preserve"> </w:t>
      </w:r>
      <w:r>
        <w:rPr>
          <w:color w:val="231F20"/>
        </w:rPr>
        <w:t>of</w:t>
      </w:r>
      <w:r>
        <w:rPr>
          <w:color w:val="231F20"/>
          <w:spacing w:val="-12"/>
        </w:rPr>
        <w:t xml:space="preserve"> </w:t>
      </w:r>
      <w:r>
        <w:rPr>
          <w:color w:val="231F20"/>
        </w:rPr>
        <w:t>absolute</w:t>
      </w:r>
      <w:r>
        <w:rPr>
          <w:color w:val="231F20"/>
          <w:spacing w:val="-11"/>
        </w:rPr>
        <w:t xml:space="preserve"> </w:t>
      </w:r>
      <w:r>
        <w:rPr>
          <w:color w:val="231F20"/>
        </w:rPr>
        <w:t>methanol.</w:t>
      </w:r>
      <w:r>
        <w:rPr>
          <w:color w:val="231F20"/>
          <w:spacing w:val="-12"/>
        </w:rPr>
        <w:t xml:space="preserve"> </w:t>
      </w:r>
      <w:r>
        <w:rPr>
          <w:color w:val="231F20"/>
        </w:rPr>
        <w:t>The</w:t>
      </w:r>
      <w:r>
        <w:rPr>
          <w:color w:val="231F20"/>
          <w:spacing w:val="-12"/>
        </w:rPr>
        <w:t xml:space="preserve"> </w:t>
      </w:r>
      <w:r>
        <w:rPr>
          <w:color w:val="231F20"/>
        </w:rPr>
        <w:t>mixture</w:t>
      </w:r>
      <w:r>
        <w:rPr>
          <w:color w:val="231F20"/>
          <w:spacing w:val="-11"/>
        </w:rPr>
        <w:t xml:space="preserve"> </w:t>
      </w:r>
      <w:r>
        <w:rPr>
          <w:color w:val="231F20"/>
        </w:rPr>
        <w:t>was</w:t>
      </w:r>
      <w:r>
        <w:rPr>
          <w:color w:val="231F20"/>
          <w:spacing w:val="-12"/>
        </w:rPr>
        <w:t xml:space="preserve"> </w:t>
      </w:r>
      <w:r>
        <w:rPr>
          <w:color w:val="231F20"/>
        </w:rPr>
        <w:t>vortexed and</w:t>
      </w:r>
      <w:r>
        <w:rPr>
          <w:color w:val="231F20"/>
          <w:spacing w:val="-1"/>
        </w:rPr>
        <w:t xml:space="preserve"> </w:t>
      </w:r>
      <w:r>
        <w:rPr>
          <w:color w:val="231F20"/>
        </w:rPr>
        <w:t>sonicated</w:t>
      </w:r>
      <w:r>
        <w:rPr>
          <w:color w:val="231F20"/>
          <w:spacing w:val="-1"/>
        </w:rPr>
        <w:t xml:space="preserve"> </w:t>
      </w:r>
      <w:r>
        <w:rPr>
          <w:color w:val="231F20"/>
        </w:rPr>
        <w:t>for</w:t>
      </w:r>
      <w:r>
        <w:rPr>
          <w:color w:val="231F20"/>
          <w:spacing w:val="-1"/>
        </w:rPr>
        <w:t xml:space="preserve"> </w:t>
      </w:r>
      <w:r>
        <w:rPr>
          <w:color w:val="231F20"/>
        </w:rPr>
        <w:t>30</w:t>
      </w:r>
      <w:r>
        <w:rPr>
          <w:color w:val="231F20"/>
          <w:spacing w:val="-1"/>
        </w:rPr>
        <w:t xml:space="preserve"> </w:t>
      </w:r>
      <w:r>
        <w:rPr>
          <w:color w:val="231F20"/>
        </w:rPr>
        <w:t>min</w:t>
      </w:r>
      <w:r>
        <w:rPr>
          <w:color w:val="231F20"/>
          <w:spacing w:val="-1"/>
        </w:rPr>
        <w:t xml:space="preserve"> </w:t>
      </w:r>
      <w:r>
        <w:rPr>
          <w:color w:val="231F20"/>
        </w:rPr>
        <w:t>at</w:t>
      </w:r>
      <w:r>
        <w:rPr>
          <w:color w:val="231F20"/>
          <w:spacing w:val="-1"/>
        </w:rPr>
        <w:t xml:space="preserve"> </w:t>
      </w:r>
      <w:r>
        <w:rPr>
          <w:color w:val="231F20"/>
        </w:rPr>
        <w:t>30°C.</w:t>
      </w:r>
      <w:r>
        <w:rPr>
          <w:color w:val="231F20"/>
          <w:spacing w:val="-10"/>
        </w:rPr>
        <w:t xml:space="preserve"> </w:t>
      </w:r>
      <w:r>
        <w:rPr>
          <w:color w:val="231F20"/>
        </w:rPr>
        <w:t>Then,</w:t>
      </w:r>
      <w:r>
        <w:rPr>
          <w:color w:val="231F20"/>
          <w:spacing w:val="-1"/>
        </w:rPr>
        <w:t xml:space="preserve"> </w:t>
      </w:r>
      <w:r>
        <w:rPr>
          <w:color w:val="231F20"/>
        </w:rPr>
        <w:t>the</w:t>
      </w:r>
      <w:r>
        <w:rPr>
          <w:color w:val="231F20"/>
          <w:spacing w:val="-1"/>
        </w:rPr>
        <w:t xml:space="preserve"> </w:t>
      </w:r>
      <w:r>
        <w:rPr>
          <w:color w:val="231F20"/>
        </w:rPr>
        <w:t>mixture</w:t>
      </w:r>
      <w:r>
        <w:rPr>
          <w:color w:val="231F20"/>
          <w:spacing w:val="-1"/>
        </w:rPr>
        <w:t xml:space="preserve"> </w:t>
      </w:r>
      <w:r>
        <w:rPr>
          <w:color w:val="231F20"/>
        </w:rPr>
        <w:t>was</w:t>
      </w:r>
      <w:r>
        <w:rPr>
          <w:color w:val="231F20"/>
          <w:spacing w:val="-1"/>
        </w:rPr>
        <w:t xml:space="preserve"> </w:t>
      </w:r>
      <w:r>
        <w:rPr>
          <w:color w:val="231F20"/>
        </w:rPr>
        <w:t>macerated</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rotary</w:t>
      </w:r>
      <w:r>
        <w:rPr>
          <w:color w:val="231F20"/>
          <w:spacing w:val="-1"/>
        </w:rPr>
        <w:t xml:space="preserve"> </w:t>
      </w:r>
      <w:r>
        <w:rPr>
          <w:color w:val="231F20"/>
        </w:rPr>
        <w:t xml:space="preserve">shaker for 24 </w:t>
      </w:r>
      <w:proofErr w:type="spellStart"/>
      <w:r>
        <w:rPr>
          <w:color w:val="231F20"/>
        </w:rPr>
        <w:t>hrs</w:t>
      </w:r>
      <w:proofErr w:type="spellEnd"/>
      <w:r>
        <w:rPr>
          <w:color w:val="231F20"/>
        </w:rPr>
        <w:t xml:space="preserve"> at 37°C, in dark conditions. After that, the mixture was filtered first with filter</w:t>
      </w:r>
      <w:r>
        <w:rPr>
          <w:color w:val="231F20"/>
          <w:spacing w:val="-3"/>
        </w:rPr>
        <w:t xml:space="preserve"> </w:t>
      </w:r>
      <w:r>
        <w:rPr>
          <w:color w:val="231F20"/>
        </w:rPr>
        <w:t>paper,</w:t>
      </w:r>
      <w:r>
        <w:rPr>
          <w:color w:val="231F20"/>
          <w:spacing w:val="-3"/>
        </w:rPr>
        <w:t xml:space="preserve"> </w:t>
      </w:r>
      <w:r>
        <w:rPr>
          <w:color w:val="231F20"/>
        </w:rPr>
        <w:t>followed</w:t>
      </w:r>
      <w:r>
        <w:rPr>
          <w:color w:val="231F20"/>
          <w:spacing w:val="-3"/>
        </w:rPr>
        <w:t xml:space="preserve"> </w:t>
      </w:r>
      <w:r>
        <w:rPr>
          <w:color w:val="231F20"/>
        </w:rPr>
        <w:t>by</w:t>
      </w:r>
      <w:r>
        <w:rPr>
          <w:color w:val="231F20"/>
          <w:spacing w:val="-3"/>
        </w:rPr>
        <w:t xml:space="preserve"> </w:t>
      </w:r>
      <w:r>
        <w:rPr>
          <w:color w:val="231F20"/>
        </w:rPr>
        <w:t>a</w:t>
      </w:r>
      <w:r>
        <w:rPr>
          <w:color w:val="231F20"/>
          <w:spacing w:val="-3"/>
        </w:rPr>
        <w:t xml:space="preserve"> </w:t>
      </w:r>
      <w:r>
        <w:rPr>
          <w:color w:val="231F20"/>
        </w:rPr>
        <w:t>second</w:t>
      </w:r>
      <w:r>
        <w:rPr>
          <w:color w:val="231F20"/>
          <w:spacing w:val="-3"/>
        </w:rPr>
        <w:t xml:space="preserve"> </w:t>
      </w:r>
      <w:r>
        <w:rPr>
          <w:color w:val="231F20"/>
        </w:rPr>
        <w:t>filtration</w:t>
      </w:r>
      <w:r>
        <w:rPr>
          <w:color w:val="231F20"/>
          <w:spacing w:val="-3"/>
        </w:rPr>
        <w:t xml:space="preserve"> </w:t>
      </w:r>
      <w:r>
        <w:rPr>
          <w:color w:val="231F20"/>
        </w:rPr>
        <w:t>using</w:t>
      </w:r>
      <w:r>
        <w:rPr>
          <w:color w:val="231F20"/>
          <w:spacing w:val="-3"/>
        </w:rPr>
        <w:t xml:space="preserve"> </w:t>
      </w:r>
      <w:r>
        <w:rPr>
          <w:color w:val="231F20"/>
        </w:rPr>
        <w:t>a</w:t>
      </w:r>
      <w:r>
        <w:rPr>
          <w:color w:val="231F20"/>
          <w:spacing w:val="-3"/>
        </w:rPr>
        <w:t xml:space="preserve"> </w:t>
      </w:r>
      <w:r>
        <w:rPr>
          <w:color w:val="231F20"/>
        </w:rPr>
        <w:t>0.22</w:t>
      </w:r>
      <w:r>
        <w:rPr>
          <w:color w:val="231F20"/>
          <w:spacing w:val="-3"/>
        </w:rPr>
        <w:t xml:space="preserve"> </w:t>
      </w:r>
      <w:r>
        <w:rPr>
          <w:color w:val="231F20"/>
        </w:rPr>
        <w:t>µm</w:t>
      </w:r>
      <w:r>
        <w:rPr>
          <w:color w:val="231F20"/>
          <w:spacing w:val="-3"/>
        </w:rPr>
        <w:t xml:space="preserve"> </w:t>
      </w:r>
      <w:r>
        <w:rPr>
          <w:color w:val="231F20"/>
        </w:rPr>
        <w:t>syringe</w:t>
      </w:r>
      <w:r>
        <w:rPr>
          <w:color w:val="231F20"/>
          <w:spacing w:val="-3"/>
        </w:rPr>
        <w:t xml:space="preserve"> </w:t>
      </w:r>
      <w:r>
        <w:rPr>
          <w:color w:val="231F20"/>
        </w:rPr>
        <w:t>filter.</w:t>
      </w:r>
      <w:r>
        <w:rPr>
          <w:color w:val="231F20"/>
          <w:spacing w:val="-11"/>
        </w:rPr>
        <w:t xml:space="preserve"> </w:t>
      </w:r>
      <w:r>
        <w:rPr>
          <w:color w:val="231F20"/>
        </w:rPr>
        <w:t>The</w:t>
      </w:r>
      <w:r>
        <w:rPr>
          <w:color w:val="231F20"/>
          <w:spacing w:val="-3"/>
        </w:rPr>
        <w:t xml:space="preserve"> </w:t>
      </w:r>
      <w:r>
        <w:rPr>
          <w:color w:val="231F20"/>
        </w:rPr>
        <w:t xml:space="preserve">extracts </w:t>
      </w:r>
      <w:r>
        <w:rPr>
          <w:color w:val="231F20"/>
          <w:spacing w:val="-2"/>
        </w:rPr>
        <w:t>obtained</w:t>
      </w:r>
      <w:r>
        <w:rPr>
          <w:color w:val="231F20"/>
          <w:spacing w:val="-4"/>
        </w:rPr>
        <w:t xml:space="preserve"> </w:t>
      </w:r>
      <w:r>
        <w:rPr>
          <w:color w:val="231F20"/>
          <w:spacing w:val="-2"/>
        </w:rPr>
        <w:t>were</w:t>
      </w:r>
      <w:r>
        <w:rPr>
          <w:color w:val="231F20"/>
          <w:spacing w:val="-4"/>
        </w:rPr>
        <w:t xml:space="preserve"> </w:t>
      </w:r>
      <w:r>
        <w:rPr>
          <w:color w:val="231F20"/>
          <w:spacing w:val="-2"/>
        </w:rPr>
        <w:t>dried</w:t>
      </w:r>
      <w:r>
        <w:rPr>
          <w:color w:val="231F20"/>
          <w:spacing w:val="-4"/>
        </w:rPr>
        <w:t xml:space="preserve"> </w:t>
      </w:r>
      <w:r>
        <w:rPr>
          <w:color w:val="231F20"/>
          <w:spacing w:val="-2"/>
        </w:rPr>
        <w:t>under</w:t>
      </w:r>
      <w:r>
        <w:rPr>
          <w:color w:val="231F20"/>
          <w:spacing w:val="-4"/>
        </w:rPr>
        <w:t xml:space="preserve"> </w:t>
      </w:r>
      <w:r>
        <w:rPr>
          <w:color w:val="231F20"/>
          <w:spacing w:val="-2"/>
        </w:rPr>
        <w:t>vacuum</w:t>
      </w:r>
      <w:r>
        <w:rPr>
          <w:color w:val="231F20"/>
          <w:spacing w:val="-4"/>
        </w:rPr>
        <w:t xml:space="preserve"> </w:t>
      </w:r>
      <w:r>
        <w:rPr>
          <w:color w:val="231F20"/>
          <w:spacing w:val="-2"/>
        </w:rPr>
        <w:t>pressure</w:t>
      </w:r>
      <w:r>
        <w:rPr>
          <w:color w:val="231F20"/>
          <w:spacing w:val="-4"/>
        </w:rPr>
        <w:t xml:space="preserve"> </w:t>
      </w:r>
      <w:r>
        <w:rPr>
          <w:color w:val="231F20"/>
          <w:spacing w:val="-2"/>
        </w:rPr>
        <w:t>and</w:t>
      </w:r>
      <w:r>
        <w:rPr>
          <w:color w:val="231F20"/>
          <w:spacing w:val="-4"/>
        </w:rPr>
        <w:t xml:space="preserve"> </w:t>
      </w:r>
      <w:r>
        <w:rPr>
          <w:color w:val="231F20"/>
          <w:spacing w:val="-2"/>
        </w:rPr>
        <w:t>stored</w:t>
      </w:r>
      <w:r>
        <w:rPr>
          <w:color w:val="231F20"/>
          <w:spacing w:val="-4"/>
        </w:rPr>
        <w:t xml:space="preserve"> </w:t>
      </w:r>
      <w:r>
        <w:rPr>
          <w:color w:val="231F20"/>
          <w:spacing w:val="-2"/>
        </w:rPr>
        <w:t>at</w:t>
      </w:r>
      <w:r>
        <w:rPr>
          <w:color w:val="231F20"/>
          <w:spacing w:val="-4"/>
        </w:rPr>
        <w:t xml:space="preserve"> </w:t>
      </w:r>
      <w:r>
        <w:rPr>
          <w:color w:val="231F20"/>
          <w:spacing w:val="-2"/>
        </w:rPr>
        <w:t>−20°C</w:t>
      </w:r>
      <w:r>
        <w:rPr>
          <w:color w:val="231F20"/>
          <w:spacing w:val="-4"/>
        </w:rPr>
        <w:t xml:space="preserve"> </w:t>
      </w:r>
      <w:r>
        <w:rPr>
          <w:color w:val="231F20"/>
          <w:spacing w:val="-2"/>
        </w:rPr>
        <w:t>until</w:t>
      </w:r>
      <w:r>
        <w:rPr>
          <w:color w:val="231F20"/>
          <w:spacing w:val="-4"/>
        </w:rPr>
        <w:t xml:space="preserve"> </w:t>
      </w:r>
      <w:r>
        <w:rPr>
          <w:color w:val="231F20"/>
          <w:spacing w:val="-2"/>
        </w:rPr>
        <w:t>further</w:t>
      </w:r>
      <w:r>
        <w:rPr>
          <w:color w:val="231F20"/>
          <w:spacing w:val="-4"/>
        </w:rPr>
        <w:t xml:space="preserve"> </w:t>
      </w:r>
      <w:r>
        <w:rPr>
          <w:color w:val="231F20"/>
          <w:spacing w:val="-2"/>
        </w:rPr>
        <w:t>analysis.</w:t>
      </w:r>
    </w:p>
    <w:p w14:paraId="492AA3BF" w14:textId="77777777" w:rsidR="008B76B0" w:rsidRDefault="008B76B0">
      <w:pPr>
        <w:pStyle w:val="BodyText"/>
        <w:jc w:val="both"/>
        <w:sectPr w:rsidR="008B76B0">
          <w:pgSz w:w="10080" w:h="14400"/>
          <w:pgMar w:top="840" w:right="720" w:bottom="800" w:left="720" w:header="654" w:footer="616" w:gutter="0"/>
          <w:cols w:space="720"/>
        </w:sectPr>
      </w:pPr>
    </w:p>
    <w:p w14:paraId="03D8B1A7" w14:textId="77777777" w:rsidR="008B76B0" w:rsidRDefault="008B76B0">
      <w:pPr>
        <w:pStyle w:val="BodyText"/>
        <w:rPr>
          <w:sz w:val="20"/>
        </w:rPr>
      </w:pPr>
    </w:p>
    <w:p w14:paraId="2B241049" w14:textId="77777777" w:rsidR="008B76B0" w:rsidRDefault="008B76B0">
      <w:pPr>
        <w:pStyle w:val="BodyText"/>
        <w:rPr>
          <w:sz w:val="20"/>
        </w:rPr>
      </w:pPr>
    </w:p>
    <w:p w14:paraId="21919856" w14:textId="77777777" w:rsidR="008B76B0" w:rsidRDefault="008B76B0">
      <w:pPr>
        <w:pStyle w:val="BodyText"/>
        <w:rPr>
          <w:sz w:val="20"/>
        </w:rPr>
      </w:pPr>
    </w:p>
    <w:p w14:paraId="698DF095" w14:textId="77777777" w:rsidR="008B76B0" w:rsidRDefault="008B76B0">
      <w:pPr>
        <w:pStyle w:val="BodyText"/>
        <w:spacing w:before="70" w:after="1"/>
        <w:rPr>
          <w:sz w:val="20"/>
        </w:rPr>
      </w:pPr>
    </w:p>
    <w:p w14:paraId="05538010" w14:textId="77777777" w:rsidR="008B76B0" w:rsidRDefault="00000000">
      <w:pPr>
        <w:ind w:left="991"/>
        <w:rPr>
          <w:sz w:val="20"/>
        </w:rPr>
      </w:pPr>
      <w:r>
        <w:rPr>
          <w:noProof/>
          <w:sz w:val="20"/>
        </w:rPr>
        <w:drawing>
          <wp:inline distT="0" distB="0" distL="0" distR="0" wp14:anchorId="4090FA21" wp14:editId="14D8A5B3">
            <wp:extent cx="4047997" cy="639279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4047997" cy="6392799"/>
                    </a:xfrm>
                    <a:prstGeom prst="rect">
                      <a:avLst/>
                    </a:prstGeom>
                  </pic:spPr>
                </pic:pic>
              </a:graphicData>
            </a:graphic>
          </wp:inline>
        </w:drawing>
      </w:r>
    </w:p>
    <w:p w14:paraId="6F64A9EB" w14:textId="77777777" w:rsidR="008B76B0" w:rsidRDefault="00000000">
      <w:pPr>
        <w:spacing w:before="166"/>
        <w:ind w:left="360" w:right="537"/>
        <w:jc w:val="both"/>
        <w:rPr>
          <w:sz w:val="18"/>
        </w:rPr>
      </w:pPr>
      <w:r>
        <w:rPr>
          <w:b/>
          <w:color w:val="009247"/>
          <w:sz w:val="18"/>
        </w:rPr>
        <w:t>Figure</w:t>
      </w:r>
      <w:r>
        <w:rPr>
          <w:b/>
          <w:color w:val="009247"/>
          <w:spacing w:val="-10"/>
          <w:sz w:val="18"/>
        </w:rPr>
        <w:t xml:space="preserve"> </w:t>
      </w:r>
      <w:r>
        <w:rPr>
          <w:b/>
          <w:color w:val="009247"/>
          <w:sz w:val="18"/>
        </w:rPr>
        <w:t>1</w:t>
      </w:r>
      <w:r>
        <w:rPr>
          <w:b/>
          <w:color w:val="009247"/>
          <w:spacing w:val="-9"/>
          <w:sz w:val="18"/>
        </w:rPr>
        <w:t xml:space="preserve"> </w:t>
      </w:r>
      <w:r>
        <w:rPr>
          <w:color w:val="231F20"/>
          <w:sz w:val="18"/>
        </w:rPr>
        <w:t>(a)</w:t>
      </w:r>
      <w:r>
        <w:rPr>
          <w:color w:val="231F20"/>
          <w:spacing w:val="-9"/>
          <w:sz w:val="18"/>
        </w:rPr>
        <w:t xml:space="preserve"> </w:t>
      </w:r>
      <w:r>
        <w:rPr>
          <w:color w:val="231F20"/>
          <w:sz w:val="18"/>
        </w:rPr>
        <w:t>A</w:t>
      </w:r>
      <w:r>
        <w:rPr>
          <w:color w:val="231F20"/>
          <w:spacing w:val="-10"/>
          <w:sz w:val="18"/>
        </w:rPr>
        <w:t xml:space="preserve"> </w:t>
      </w:r>
      <w:proofErr w:type="gramStart"/>
      <w:r>
        <w:rPr>
          <w:color w:val="231F20"/>
          <w:sz w:val="18"/>
        </w:rPr>
        <w:t>large-size</w:t>
      </w:r>
      <w:proofErr w:type="gramEnd"/>
      <w:r>
        <w:rPr>
          <w:color w:val="231F20"/>
          <w:spacing w:val="-9"/>
          <w:sz w:val="18"/>
        </w:rPr>
        <w:t xml:space="preserve"> </w:t>
      </w:r>
      <w:r>
        <w:rPr>
          <w:color w:val="231F20"/>
          <w:sz w:val="18"/>
        </w:rPr>
        <w:t>of</w:t>
      </w:r>
      <w:r>
        <w:rPr>
          <w:color w:val="231F20"/>
          <w:spacing w:val="-10"/>
          <w:sz w:val="18"/>
        </w:rPr>
        <w:t xml:space="preserve"> </w:t>
      </w:r>
      <w:r>
        <w:rPr>
          <w:color w:val="231F20"/>
          <w:sz w:val="18"/>
        </w:rPr>
        <w:t>pomelo</w:t>
      </w:r>
      <w:r>
        <w:rPr>
          <w:color w:val="231F20"/>
          <w:spacing w:val="-9"/>
          <w:sz w:val="18"/>
        </w:rPr>
        <w:t xml:space="preserve"> </w:t>
      </w:r>
      <w:r>
        <w:rPr>
          <w:color w:val="231F20"/>
          <w:sz w:val="18"/>
        </w:rPr>
        <w:t>cultivar</w:t>
      </w:r>
      <w:r>
        <w:rPr>
          <w:color w:val="231F20"/>
          <w:spacing w:val="-10"/>
          <w:sz w:val="18"/>
        </w:rPr>
        <w:t xml:space="preserve"> </w:t>
      </w:r>
      <w:r>
        <w:rPr>
          <w:color w:val="231F20"/>
          <w:sz w:val="18"/>
        </w:rPr>
        <w:t>‘PO</w:t>
      </w:r>
      <w:r>
        <w:rPr>
          <w:color w:val="231F20"/>
          <w:spacing w:val="-9"/>
          <w:sz w:val="18"/>
        </w:rPr>
        <w:t xml:space="preserve"> </w:t>
      </w:r>
      <w:r>
        <w:rPr>
          <w:color w:val="231F20"/>
          <w:sz w:val="18"/>
        </w:rPr>
        <w:t>52’</w:t>
      </w:r>
      <w:r>
        <w:rPr>
          <w:color w:val="231F20"/>
          <w:spacing w:val="-10"/>
          <w:sz w:val="18"/>
        </w:rPr>
        <w:t xml:space="preserve"> </w:t>
      </w:r>
      <w:r>
        <w:rPr>
          <w:color w:val="231F20"/>
          <w:sz w:val="18"/>
        </w:rPr>
        <w:t>was</w:t>
      </w:r>
      <w:r>
        <w:rPr>
          <w:color w:val="231F20"/>
          <w:spacing w:val="-10"/>
          <w:sz w:val="18"/>
        </w:rPr>
        <w:t xml:space="preserve"> </w:t>
      </w:r>
      <w:r>
        <w:rPr>
          <w:color w:val="231F20"/>
          <w:sz w:val="18"/>
        </w:rPr>
        <w:t>purchased</w:t>
      </w:r>
      <w:r>
        <w:rPr>
          <w:color w:val="231F20"/>
          <w:spacing w:val="-9"/>
          <w:sz w:val="18"/>
        </w:rPr>
        <w:t xml:space="preserve"> </w:t>
      </w:r>
      <w:r>
        <w:rPr>
          <w:color w:val="231F20"/>
          <w:sz w:val="18"/>
        </w:rPr>
        <w:t>from</w:t>
      </w:r>
      <w:r>
        <w:rPr>
          <w:color w:val="231F20"/>
          <w:spacing w:val="-10"/>
          <w:sz w:val="18"/>
        </w:rPr>
        <w:t xml:space="preserve"> </w:t>
      </w:r>
      <w:r>
        <w:rPr>
          <w:color w:val="231F20"/>
          <w:sz w:val="18"/>
        </w:rPr>
        <w:t>a</w:t>
      </w:r>
      <w:r>
        <w:rPr>
          <w:color w:val="231F20"/>
          <w:spacing w:val="-9"/>
          <w:sz w:val="18"/>
        </w:rPr>
        <w:t xml:space="preserve"> </w:t>
      </w:r>
      <w:r>
        <w:rPr>
          <w:color w:val="231F20"/>
          <w:sz w:val="18"/>
        </w:rPr>
        <w:t>fruit</w:t>
      </w:r>
      <w:r>
        <w:rPr>
          <w:color w:val="231F20"/>
          <w:spacing w:val="-10"/>
          <w:sz w:val="18"/>
        </w:rPr>
        <w:t xml:space="preserve"> </w:t>
      </w:r>
      <w:r>
        <w:rPr>
          <w:color w:val="231F20"/>
          <w:sz w:val="18"/>
        </w:rPr>
        <w:t>supplier</w:t>
      </w:r>
      <w:r>
        <w:rPr>
          <w:color w:val="231F20"/>
          <w:spacing w:val="-9"/>
          <w:sz w:val="18"/>
        </w:rPr>
        <w:t xml:space="preserve"> </w:t>
      </w:r>
      <w:r>
        <w:rPr>
          <w:color w:val="231F20"/>
          <w:sz w:val="18"/>
        </w:rPr>
        <w:t>in</w:t>
      </w:r>
      <w:r>
        <w:rPr>
          <w:color w:val="231F20"/>
          <w:spacing w:val="-10"/>
          <w:sz w:val="18"/>
        </w:rPr>
        <w:t xml:space="preserve"> </w:t>
      </w:r>
      <w:proofErr w:type="spellStart"/>
      <w:r>
        <w:rPr>
          <w:color w:val="231F20"/>
          <w:sz w:val="18"/>
        </w:rPr>
        <w:t>Tenom</w:t>
      </w:r>
      <w:proofErr w:type="spellEnd"/>
      <w:r>
        <w:rPr>
          <w:color w:val="231F20"/>
          <w:spacing w:val="-9"/>
          <w:sz w:val="18"/>
        </w:rPr>
        <w:t xml:space="preserve"> </w:t>
      </w:r>
      <w:r>
        <w:rPr>
          <w:color w:val="231F20"/>
          <w:sz w:val="18"/>
        </w:rPr>
        <w:t>and</w:t>
      </w:r>
      <w:r>
        <w:rPr>
          <w:color w:val="231F20"/>
          <w:spacing w:val="-10"/>
          <w:sz w:val="18"/>
        </w:rPr>
        <w:t xml:space="preserve"> </w:t>
      </w:r>
      <w:r>
        <w:rPr>
          <w:color w:val="231F20"/>
          <w:sz w:val="18"/>
        </w:rPr>
        <w:t>used</w:t>
      </w:r>
      <w:r>
        <w:rPr>
          <w:color w:val="231F20"/>
          <w:spacing w:val="40"/>
          <w:sz w:val="18"/>
        </w:rPr>
        <w:t xml:space="preserve"> </w:t>
      </w:r>
      <w:r>
        <w:rPr>
          <w:color w:val="231F20"/>
          <w:spacing w:val="-2"/>
          <w:sz w:val="18"/>
        </w:rPr>
        <w:t>in</w:t>
      </w:r>
      <w:r>
        <w:rPr>
          <w:color w:val="231F20"/>
          <w:spacing w:val="-5"/>
          <w:sz w:val="18"/>
        </w:rPr>
        <w:t xml:space="preserve"> </w:t>
      </w:r>
      <w:r>
        <w:rPr>
          <w:color w:val="231F20"/>
          <w:spacing w:val="-2"/>
          <w:sz w:val="18"/>
        </w:rPr>
        <w:t>this study. (b)</w:t>
      </w:r>
      <w:r>
        <w:rPr>
          <w:color w:val="231F20"/>
          <w:spacing w:val="-8"/>
          <w:sz w:val="18"/>
        </w:rPr>
        <w:t xml:space="preserve"> </w:t>
      </w:r>
      <w:r>
        <w:rPr>
          <w:color w:val="231F20"/>
          <w:spacing w:val="-2"/>
          <w:sz w:val="18"/>
        </w:rPr>
        <w:t>The peel of the pomelo was dissected into the greenish part (flavedo) and whitish spongy</w:t>
      </w:r>
      <w:r>
        <w:rPr>
          <w:color w:val="231F20"/>
          <w:spacing w:val="40"/>
          <w:sz w:val="18"/>
        </w:rPr>
        <w:t xml:space="preserve"> </w:t>
      </w:r>
      <w:r>
        <w:rPr>
          <w:color w:val="231F20"/>
          <w:sz w:val="18"/>
        </w:rPr>
        <w:t>part (albedo), followed by freeze-drying. Bar length under the fruit in (a) = 3 cm.</w:t>
      </w:r>
    </w:p>
    <w:p w14:paraId="03D7A0D9" w14:textId="77777777" w:rsidR="008B76B0" w:rsidRDefault="008B76B0">
      <w:pPr>
        <w:jc w:val="both"/>
        <w:rPr>
          <w:sz w:val="18"/>
        </w:rPr>
        <w:sectPr w:rsidR="008B76B0">
          <w:pgSz w:w="10080" w:h="14400"/>
          <w:pgMar w:top="840" w:right="720" w:bottom="940" w:left="720" w:header="654" w:footer="753" w:gutter="0"/>
          <w:cols w:space="720"/>
        </w:sectPr>
      </w:pPr>
    </w:p>
    <w:p w14:paraId="02425DB5" w14:textId="77777777" w:rsidR="008B76B0" w:rsidRDefault="008B76B0">
      <w:pPr>
        <w:pStyle w:val="BodyText"/>
        <w:rPr>
          <w:sz w:val="28"/>
        </w:rPr>
      </w:pPr>
    </w:p>
    <w:p w14:paraId="4711970F" w14:textId="77777777" w:rsidR="008B76B0" w:rsidRDefault="008B76B0">
      <w:pPr>
        <w:pStyle w:val="BodyText"/>
        <w:spacing w:before="325"/>
        <w:rPr>
          <w:sz w:val="28"/>
        </w:rPr>
      </w:pPr>
    </w:p>
    <w:p w14:paraId="08DCFE09" w14:textId="77777777" w:rsidR="008B76B0" w:rsidRDefault="00000000">
      <w:pPr>
        <w:pStyle w:val="Heading2"/>
        <w:spacing w:line="232" w:lineRule="auto"/>
        <w:ind w:left="1453" w:right="1271"/>
      </w:pPr>
      <w:r>
        <w:rPr>
          <w:color w:val="009247"/>
        </w:rPr>
        <w:t>GC-MS</w:t>
      </w:r>
      <w:r>
        <w:rPr>
          <w:color w:val="009247"/>
          <w:spacing w:val="-7"/>
        </w:rPr>
        <w:t xml:space="preserve"> </w:t>
      </w:r>
      <w:r>
        <w:rPr>
          <w:color w:val="009247"/>
        </w:rPr>
        <w:t>Analysis</w:t>
      </w:r>
      <w:r>
        <w:rPr>
          <w:color w:val="009247"/>
          <w:spacing w:val="-7"/>
        </w:rPr>
        <w:t xml:space="preserve"> </w:t>
      </w:r>
      <w:r>
        <w:rPr>
          <w:color w:val="009247"/>
        </w:rPr>
        <w:t>Based</w:t>
      </w:r>
      <w:r>
        <w:rPr>
          <w:color w:val="009247"/>
          <w:spacing w:val="-7"/>
        </w:rPr>
        <w:t xml:space="preserve"> </w:t>
      </w:r>
      <w:r>
        <w:rPr>
          <w:color w:val="009247"/>
        </w:rPr>
        <w:t>on</w:t>
      </w:r>
      <w:r>
        <w:rPr>
          <w:color w:val="009247"/>
          <w:spacing w:val="-7"/>
        </w:rPr>
        <w:t xml:space="preserve"> </w:t>
      </w:r>
      <w:r>
        <w:rPr>
          <w:color w:val="009247"/>
        </w:rPr>
        <w:t>Method</w:t>
      </w:r>
      <w:r>
        <w:rPr>
          <w:color w:val="009247"/>
          <w:spacing w:val="-7"/>
        </w:rPr>
        <w:t xml:space="preserve"> </w:t>
      </w:r>
      <w:r>
        <w:rPr>
          <w:color w:val="009247"/>
        </w:rPr>
        <w:t>1</w:t>
      </w:r>
      <w:r>
        <w:rPr>
          <w:color w:val="009247"/>
          <w:spacing w:val="-7"/>
        </w:rPr>
        <w:t xml:space="preserve"> </w:t>
      </w:r>
      <w:r>
        <w:rPr>
          <w:color w:val="009247"/>
        </w:rPr>
        <w:t>Described by Teoh et al. (2017)</w:t>
      </w:r>
    </w:p>
    <w:p w14:paraId="210A52BF" w14:textId="77777777" w:rsidR="008B76B0" w:rsidRDefault="00000000">
      <w:pPr>
        <w:pStyle w:val="BodyText"/>
        <w:spacing w:before="250"/>
        <w:ind w:left="540" w:right="353"/>
        <w:jc w:val="both"/>
      </w:pPr>
      <w:r>
        <w:rPr>
          <w:color w:val="231F20"/>
        </w:rPr>
        <w:t>The dried peel extract was re-dissolved in HPLC-grade methanol to an appropriate concentration (1,000 ppm). Then, the extract (1 µL) was injected into a GC-MS (GC model 7890, MS model 5975C, Agilent</w:t>
      </w:r>
      <w:r>
        <w:rPr>
          <w:color w:val="231F20"/>
          <w:spacing w:val="-5"/>
        </w:rPr>
        <w:t xml:space="preserve"> </w:t>
      </w:r>
      <w:r>
        <w:rPr>
          <w:color w:val="231F20"/>
        </w:rPr>
        <w:t xml:space="preserve">Technologies, Santa Clara, CA). GC separation was performed on an HP-5MS capillary column (30 m × 0.25 mm × 0.25 µm, Agilent </w:t>
      </w:r>
      <w:r>
        <w:rPr>
          <w:color w:val="231F20"/>
          <w:spacing w:val="-2"/>
        </w:rPr>
        <w:t>Technologies,</w:t>
      </w:r>
      <w:r>
        <w:rPr>
          <w:color w:val="231F20"/>
          <w:spacing w:val="-10"/>
        </w:rPr>
        <w:t xml:space="preserve"> </w:t>
      </w:r>
      <w:r>
        <w:rPr>
          <w:color w:val="231F20"/>
          <w:spacing w:val="-2"/>
        </w:rPr>
        <w:t>Santa</w:t>
      </w:r>
      <w:r>
        <w:rPr>
          <w:color w:val="231F20"/>
          <w:spacing w:val="-10"/>
        </w:rPr>
        <w:t xml:space="preserve"> </w:t>
      </w:r>
      <w:r>
        <w:rPr>
          <w:color w:val="231F20"/>
          <w:spacing w:val="-2"/>
        </w:rPr>
        <w:t>Clara,</w:t>
      </w:r>
      <w:r>
        <w:rPr>
          <w:color w:val="231F20"/>
          <w:spacing w:val="-9"/>
        </w:rPr>
        <w:t xml:space="preserve"> </w:t>
      </w:r>
      <w:r>
        <w:rPr>
          <w:color w:val="231F20"/>
          <w:spacing w:val="-2"/>
        </w:rPr>
        <w:t>CA)</w:t>
      </w:r>
      <w:r>
        <w:rPr>
          <w:color w:val="231F20"/>
          <w:spacing w:val="-10"/>
        </w:rPr>
        <w:t xml:space="preserve"> </w:t>
      </w:r>
      <w:r>
        <w:rPr>
          <w:color w:val="231F20"/>
          <w:spacing w:val="-2"/>
        </w:rPr>
        <w:t>operating</w:t>
      </w:r>
      <w:r>
        <w:rPr>
          <w:color w:val="231F20"/>
          <w:spacing w:val="-10"/>
        </w:rPr>
        <w:t xml:space="preserve"> </w:t>
      </w:r>
      <w:r>
        <w:rPr>
          <w:color w:val="231F20"/>
          <w:spacing w:val="-2"/>
        </w:rPr>
        <w:t>at</w:t>
      </w:r>
      <w:r>
        <w:rPr>
          <w:color w:val="231F20"/>
          <w:spacing w:val="-9"/>
        </w:rPr>
        <w:t xml:space="preserve"> </w:t>
      </w:r>
      <w:r>
        <w:rPr>
          <w:color w:val="231F20"/>
          <w:spacing w:val="-2"/>
        </w:rPr>
        <w:t>electron</w:t>
      </w:r>
      <w:r>
        <w:rPr>
          <w:color w:val="231F20"/>
          <w:spacing w:val="-10"/>
        </w:rPr>
        <w:t xml:space="preserve"> </w:t>
      </w:r>
      <w:r>
        <w:rPr>
          <w:color w:val="231F20"/>
          <w:spacing w:val="-2"/>
        </w:rPr>
        <w:t>impact</w:t>
      </w:r>
      <w:r>
        <w:rPr>
          <w:color w:val="231F20"/>
          <w:spacing w:val="-10"/>
        </w:rPr>
        <w:t xml:space="preserve"> </w:t>
      </w:r>
      <w:r>
        <w:rPr>
          <w:color w:val="231F20"/>
          <w:spacing w:val="-2"/>
        </w:rPr>
        <w:t>mode</w:t>
      </w:r>
      <w:r>
        <w:rPr>
          <w:color w:val="231F20"/>
          <w:spacing w:val="-9"/>
        </w:rPr>
        <w:t xml:space="preserve"> </w:t>
      </w:r>
      <w:r>
        <w:rPr>
          <w:color w:val="231F20"/>
          <w:spacing w:val="-2"/>
        </w:rPr>
        <w:t>at</w:t>
      </w:r>
      <w:r>
        <w:rPr>
          <w:color w:val="231F20"/>
          <w:spacing w:val="-10"/>
        </w:rPr>
        <w:t xml:space="preserve"> </w:t>
      </w:r>
      <w:r>
        <w:rPr>
          <w:color w:val="231F20"/>
          <w:spacing w:val="-2"/>
        </w:rPr>
        <w:t>70</w:t>
      </w:r>
      <w:r>
        <w:rPr>
          <w:color w:val="231F20"/>
          <w:spacing w:val="-10"/>
        </w:rPr>
        <w:t xml:space="preserve"> </w:t>
      </w:r>
      <w:r>
        <w:rPr>
          <w:color w:val="231F20"/>
          <w:spacing w:val="-2"/>
        </w:rPr>
        <w:t>eV.</w:t>
      </w:r>
      <w:r>
        <w:rPr>
          <w:color w:val="231F20"/>
          <w:spacing w:val="-9"/>
        </w:rPr>
        <w:t xml:space="preserve"> </w:t>
      </w:r>
      <w:r>
        <w:rPr>
          <w:color w:val="231F20"/>
          <w:spacing w:val="-2"/>
        </w:rPr>
        <w:t>Pure</w:t>
      </w:r>
      <w:r>
        <w:rPr>
          <w:color w:val="231F20"/>
          <w:spacing w:val="-10"/>
        </w:rPr>
        <w:t xml:space="preserve"> </w:t>
      </w:r>
      <w:r>
        <w:rPr>
          <w:color w:val="231F20"/>
          <w:spacing w:val="-2"/>
        </w:rPr>
        <w:t xml:space="preserve">helium </w:t>
      </w:r>
      <w:r>
        <w:rPr>
          <w:color w:val="231F20"/>
        </w:rPr>
        <w:t xml:space="preserve">gas with a built-in purifier was used at a constant flow rate of 1 mL/min employed in a </w:t>
      </w:r>
      <w:proofErr w:type="spellStart"/>
      <w:r>
        <w:rPr>
          <w:color w:val="231F20"/>
        </w:rPr>
        <w:t>splitless</w:t>
      </w:r>
      <w:proofErr w:type="spellEnd"/>
      <w:r>
        <w:rPr>
          <w:color w:val="231F20"/>
        </w:rPr>
        <w:t xml:space="preserve"> mode with an injector at 250°C and an ion source at 280°C. The stepped temperature</w:t>
      </w:r>
      <w:r>
        <w:rPr>
          <w:color w:val="231F20"/>
          <w:spacing w:val="-12"/>
        </w:rPr>
        <w:t xml:space="preserve"> </w:t>
      </w:r>
      <w:proofErr w:type="spellStart"/>
      <w:r>
        <w:rPr>
          <w:color w:val="231F20"/>
        </w:rPr>
        <w:t>programme</w:t>
      </w:r>
      <w:proofErr w:type="spellEnd"/>
      <w:r>
        <w:rPr>
          <w:color w:val="231F20"/>
          <w:spacing w:val="-12"/>
        </w:rPr>
        <w:t xml:space="preserve"> </w:t>
      </w:r>
      <w:r>
        <w:rPr>
          <w:color w:val="231F20"/>
        </w:rPr>
        <w:t>was</w:t>
      </w:r>
      <w:r>
        <w:rPr>
          <w:color w:val="231F20"/>
          <w:spacing w:val="-11"/>
        </w:rPr>
        <w:t xml:space="preserve"> </w:t>
      </w:r>
      <w:r>
        <w:rPr>
          <w:color w:val="231F20"/>
        </w:rPr>
        <w:t>as</w:t>
      </w:r>
      <w:r>
        <w:rPr>
          <w:color w:val="231F20"/>
          <w:spacing w:val="-12"/>
        </w:rPr>
        <w:t xml:space="preserve"> </w:t>
      </w:r>
      <w:r>
        <w:rPr>
          <w:color w:val="231F20"/>
        </w:rPr>
        <w:t>follows:</w:t>
      </w:r>
      <w:r>
        <w:rPr>
          <w:color w:val="231F20"/>
          <w:spacing w:val="-12"/>
        </w:rPr>
        <w:t xml:space="preserve"> </w:t>
      </w:r>
      <w:r>
        <w:rPr>
          <w:color w:val="231F20"/>
        </w:rPr>
        <w:t>initial</w:t>
      </w:r>
      <w:r>
        <w:rPr>
          <w:color w:val="231F20"/>
          <w:spacing w:val="-11"/>
        </w:rPr>
        <w:t xml:space="preserve"> </w:t>
      </w:r>
      <w:r>
        <w:rPr>
          <w:color w:val="231F20"/>
        </w:rPr>
        <w:t>oven</w:t>
      </w:r>
      <w:r>
        <w:rPr>
          <w:color w:val="231F20"/>
          <w:spacing w:val="-12"/>
        </w:rPr>
        <w:t xml:space="preserve"> </w:t>
      </w:r>
      <w:r>
        <w:rPr>
          <w:color w:val="231F20"/>
        </w:rPr>
        <w:t>temperature</w:t>
      </w:r>
      <w:r>
        <w:rPr>
          <w:color w:val="231F20"/>
          <w:spacing w:val="-12"/>
        </w:rPr>
        <w:t xml:space="preserve"> </w:t>
      </w:r>
      <w:r>
        <w:rPr>
          <w:color w:val="231F20"/>
        </w:rPr>
        <w:t>was</w:t>
      </w:r>
      <w:r>
        <w:rPr>
          <w:color w:val="231F20"/>
          <w:spacing w:val="-11"/>
        </w:rPr>
        <w:t xml:space="preserve"> </w:t>
      </w:r>
      <w:r>
        <w:rPr>
          <w:color w:val="231F20"/>
        </w:rPr>
        <w:t>started</w:t>
      </w:r>
      <w:r>
        <w:rPr>
          <w:color w:val="231F20"/>
          <w:spacing w:val="-12"/>
        </w:rPr>
        <w:t xml:space="preserve"> </w:t>
      </w:r>
      <w:r>
        <w:rPr>
          <w:color w:val="231F20"/>
        </w:rPr>
        <w:t>at</w:t>
      </w:r>
      <w:r>
        <w:rPr>
          <w:color w:val="231F20"/>
          <w:spacing w:val="-12"/>
        </w:rPr>
        <w:t xml:space="preserve"> </w:t>
      </w:r>
      <w:r>
        <w:rPr>
          <w:color w:val="231F20"/>
        </w:rPr>
        <w:t xml:space="preserve">220°C </w:t>
      </w:r>
      <w:r>
        <w:rPr>
          <w:color w:val="231F20"/>
          <w:spacing w:val="-2"/>
        </w:rPr>
        <w:t>and</w:t>
      </w:r>
      <w:r>
        <w:rPr>
          <w:color w:val="231F20"/>
          <w:spacing w:val="-10"/>
        </w:rPr>
        <w:t xml:space="preserve"> </w:t>
      </w:r>
      <w:r>
        <w:rPr>
          <w:color w:val="231F20"/>
          <w:spacing w:val="-2"/>
        </w:rPr>
        <w:t>held</w:t>
      </w:r>
      <w:r>
        <w:rPr>
          <w:color w:val="231F20"/>
          <w:spacing w:val="-10"/>
        </w:rPr>
        <w:t xml:space="preserve"> </w:t>
      </w:r>
      <w:r>
        <w:rPr>
          <w:color w:val="231F20"/>
          <w:spacing w:val="-2"/>
        </w:rPr>
        <w:t>for</w:t>
      </w:r>
      <w:r>
        <w:rPr>
          <w:color w:val="231F20"/>
          <w:spacing w:val="-9"/>
        </w:rPr>
        <w:t xml:space="preserve"> </w:t>
      </w:r>
      <w:r>
        <w:rPr>
          <w:color w:val="231F20"/>
          <w:spacing w:val="-2"/>
        </w:rPr>
        <w:t>5</w:t>
      </w:r>
      <w:r>
        <w:rPr>
          <w:color w:val="231F20"/>
          <w:spacing w:val="-10"/>
        </w:rPr>
        <w:t xml:space="preserve"> </w:t>
      </w:r>
      <w:r>
        <w:rPr>
          <w:color w:val="231F20"/>
          <w:spacing w:val="-2"/>
        </w:rPr>
        <w:t>min,</w:t>
      </w:r>
      <w:r>
        <w:rPr>
          <w:color w:val="231F20"/>
          <w:spacing w:val="-10"/>
        </w:rPr>
        <w:t xml:space="preserve"> </w:t>
      </w:r>
      <w:r>
        <w:rPr>
          <w:color w:val="231F20"/>
          <w:spacing w:val="-2"/>
        </w:rPr>
        <w:t>followed</w:t>
      </w:r>
      <w:r>
        <w:rPr>
          <w:color w:val="231F20"/>
          <w:spacing w:val="-9"/>
        </w:rPr>
        <w:t xml:space="preserve"> </w:t>
      </w:r>
      <w:r>
        <w:rPr>
          <w:color w:val="231F20"/>
          <w:spacing w:val="-2"/>
        </w:rPr>
        <w:t>by</w:t>
      </w:r>
      <w:r>
        <w:rPr>
          <w:color w:val="231F20"/>
          <w:spacing w:val="-10"/>
        </w:rPr>
        <w:t xml:space="preserve"> </w:t>
      </w:r>
      <w:r>
        <w:rPr>
          <w:color w:val="231F20"/>
          <w:spacing w:val="-2"/>
        </w:rPr>
        <w:t>a</w:t>
      </w:r>
      <w:r>
        <w:rPr>
          <w:color w:val="231F20"/>
          <w:spacing w:val="-10"/>
        </w:rPr>
        <w:t xml:space="preserve"> </w:t>
      </w:r>
      <w:r>
        <w:rPr>
          <w:color w:val="231F20"/>
          <w:spacing w:val="-2"/>
        </w:rPr>
        <w:t>ramp</w:t>
      </w:r>
      <w:r>
        <w:rPr>
          <w:color w:val="231F20"/>
          <w:spacing w:val="-9"/>
        </w:rPr>
        <w:t xml:space="preserve"> </w:t>
      </w:r>
      <w:r>
        <w:rPr>
          <w:color w:val="231F20"/>
          <w:spacing w:val="-2"/>
        </w:rPr>
        <w:t>to</w:t>
      </w:r>
      <w:r>
        <w:rPr>
          <w:color w:val="231F20"/>
          <w:spacing w:val="-10"/>
        </w:rPr>
        <w:t xml:space="preserve"> </w:t>
      </w:r>
      <w:r>
        <w:rPr>
          <w:color w:val="231F20"/>
          <w:spacing w:val="-2"/>
        </w:rPr>
        <w:t>300°C</w:t>
      </w:r>
      <w:r>
        <w:rPr>
          <w:color w:val="231F20"/>
          <w:spacing w:val="-10"/>
        </w:rPr>
        <w:t xml:space="preserve"> </w:t>
      </w:r>
      <w:r>
        <w:rPr>
          <w:color w:val="231F20"/>
          <w:spacing w:val="-2"/>
        </w:rPr>
        <w:t>at</w:t>
      </w:r>
      <w:r>
        <w:rPr>
          <w:color w:val="231F20"/>
          <w:spacing w:val="-9"/>
        </w:rPr>
        <w:t xml:space="preserve"> </w:t>
      </w:r>
      <w:r>
        <w:rPr>
          <w:color w:val="231F20"/>
          <w:spacing w:val="-2"/>
        </w:rPr>
        <w:t>5°C/min</w:t>
      </w:r>
      <w:r>
        <w:rPr>
          <w:color w:val="231F20"/>
          <w:spacing w:val="-10"/>
        </w:rPr>
        <w:t xml:space="preserve"> </w:t>
      </w:r>
      <w:r>
        <w:rPr>
          <w:color w:val="231F20"/>
          <w:spacing w:val="-2"/>
        </w:rPr>
        <w:t>and</w:t>
      </w:r>
      <w:r>
        <w:rPr>
          <w:color w:val="231F20"/>
          <w:spacing w:val="-10"/>
        </w:rPr>
        <w:t xml:space="preserve"> </w:t>
      </w:r>
      <w:r>
        <w:rPr>
          <w:color w:val="231F20"/>
          <w:spacing w:val="-2"/>
        </w:rPr>
        <w:t>held</w:t>
      </w:r>
      <w:r>
        <w:rPr>
          <w:color w:val="231F20"/>
          <w:spacing w:val="-9"/>
        </w:rPr>
        <w:t xml:space="preserve"> </w:t>
      </w:r>
      <w:r>
        <w:rPr>
          <w:color w:val="231F20"/>
          <w:spacing w:val="-2"/>
        </w:rPr>
        <w:t>for</w:t>
      </w:r>
      <w:r>
        <w:rPr>
          <w:color w:val="231F20"/>
          <w:spacing w:val="-10"/>
        </w:rPr>
        <w:t xml:space="preserve"> </w:t>
      </w:r>
      <w:r>
        <w:rPr>
          <w:color w:val="231F20"/>
          <w:spacing w:val="-2"/>
        </w:rPr>
        <w:t>another</w:t>
      </w:r>
      <w:r>
        <w:rPr>
          <w:color w:val="231F20"/>
          <w:spacing w:val="-10"/>
        </w:rPr>
        <w:t xml:space="preserve"> </w:t>
      </w:r>
      <w:r>
        <w:rPr>
          <w:color w:val="231F20"/>
          <w:spacing w:val="-2"/>
        </w:rPr>
        <w:t>15</w:t>
      </w:r>
      <w:r>
        <w:rPr>
          <w:color w:val="231F20"/>
          <w:spacing w:val="-9"/>
        </w:rPr>
        <w:t xml:space="preserve"> </w:t>
      </w:r>
      <w:r>
        <w:rPr>
          <w:color w:val="231F20"/>
          <w:spacing w:val="-2"/>
        </w:rPr>
        <w:t xml:space="preserve">min. </w:t>
      </w:r>
      <w:r>
        <w:rPr>
          <w:color w:val="231F20"/>
        </w:rPr>
        <w:t xml:space="preserve">The total </w:t>
      </w:r>
      <w:proofErr w:type="gramStart"/>
      <w:r>
        <w:rPr>
          <w:color w:val="231F20"/>
        </w:rPr>
        <w:t>run</w:t>
      </w:r>
      <w:proofErr w:type="gramEnd"/>
      <w:r>
        <w:rPr>
          <w:color w:val="231F20"/>
        </w:rPr>
        <w:t xml:space="preserve"> time for one sample was therefore 41 min. A mass analyzer was used in full scan mode scanning from m/z (mass-to-charge ratio) 40 to 550 and mass spectra were taken at 70 eV.</w:t>
      </w:r>
      <w:r>
        <w:rPr>
          <w:color w:val="231F20"/>
          <w:spacing w:val="-4"/>
        </w:rPr>
        <w:t xml:space="preserve"> </w:t>
      </w:r>
      <w:r>
        <w:rPr>
          <w:color w:val="231F20"/>
        </w:rPr>
        <w:t>The identification of compounds was based on the comparison of their mass spectra with the library of National Institute Standard and Technology (NIST) version 2.0.</w:t>
      </w:r>
    </w:p>
    <w:p w14:paraId="24153B10" w14:textId="77777777" w:rsidR="008B76B0" w:rsidRDefault="008B76B0">
      <w:pPr>
        <w:pStyle w:val="BodyText"/>
        <w:spacing w:before="7"/>
      </w:pPr>
    </w:p>
    <w:p w14:paraId="5D8787D6" w14:textId="77777777" w:rsidR="008B76B0" w:rsidRDefault="00000000">
      <w:pPr>
        <w:pStyle w:val="Heading2"/>
        <w:spacing w:line="232" w:lineRule="auto"/>
        <w:ind w:left="1453" w:right="1271"/>
      </w:pPr>
      <w:r>
        <w:rPr>
          <w:color w:val="009247"/>
        </w:rPr>
        <w:t>GC-MS</w:t>
      </w:r>
      <w:r>
        <w:rPr>
          <w:color w:val="009247"/>
          <w:spacing w:val="-7"/>
        </w:rPr>
        <w:t xml:space="preserve"> </w:t>
      </w:r>
      <w:r>
        <w:rPr>
          <w:color w:val="009247"/>
        </w:rPr>
        <w:t>Analysis</w:t>
      </w:r>
      <w:r>
        <w:rPr>
          <w:color w:val="009247"/>
          <w:spacing w:val="-7"/>
        </w:rPr>
        <w:t xml:space="preserve"> </w:t>
      </w:r>
      <w:r>
        <w:rPr>
          <w:color w:val="009247"/>
        </w:rPr>
        <w:t>Based</w:t>
      </w:r>
      <w:r>
        <w:rPr>
          <w:color w:val="009247"/>
          <w:spacing w:val="-7"/>
        </w:rPr>
        <w:t xml:space="preserve"> </w:t>
      </w:r>
      <w:r>
        <w:rPr>
          <w:color w:val="009247"/>
        </w:rPr>
        <w:t>on</w:t>
      </w:r>
      <w:r>
        <w:rPr>
          <w:color w:val="009247"/>
          <w:spacing w:val="-7"/>
        </w:rPr>
        <w:t xml:space="preserve"> </w:t>
      </w:r>
      <w:r>
        <w:rPr>
          <w:color w:val="009247"/>
        </w:rPr>
        <w:t>Method</w:t>
      </w:r>
      <w:r>
        <w:rPr>
          <w:color w:val="009247"/>
          <w:spacing w:val="-7"/>
        </w:rPr>
        <w:t xml:space="preserve"> </w:t>
      </w:r>
      <w:r>
        <w:rPr>
          <w:color w:val="009247"/>
        </w:rPr>
        <w:t>2</w:t>
      </w:r>
      <w:r>
        <w:rPr>
          <w:color w:val="009247"/>
          <w:spacing w:val="-7"/>
        </w:rPr>
        <w:t xml:space="preserve"> </w:t>
      </w:r>
      <w:r>
        <w:rPr>
          <w:color w:val="009247"/>
        </w:rPr>
        <w:t>Described by Dias et al. (2015)</w:t>
      </w:r>
    </w:p>
    <w:p w14:paraId="33731155" w14:textId="77777777" w:rsidR="008B76B0" w:rsidRDefault="00000000">
      <w:pPr>
        <w:pStyle w:val="BodyText"/>
        <w:spacing w:before="250"/>
        <w:ind w:left="540" w:right="356"/>
        <w:jc w:val="both"/>
      </w:pPr>
      <w:r>
        <w:rPr>
          <w:color w:val="231F20"/>
        </w:rPr>
        <w:t>For</w:t>
      </w:r>
      <w:r>
        <w:rPr>
          <w:color w:val="231F20"/>
          <w:spacing w:val="-1"/>
        </w:rPr>
        <w:t xml:space="preserve"> </w:t>
      </w:r>
      <w:r>
        <w:rPr>
          <w:color w:val="231F20"/>
        </w:rPr>
        <w:t>the</w:t>
      </w:r>
      <w:r>
        <w:rPr>
          <w:color w:val="231F20"/>
          <w:spacing w:val="-1"/>
        </w:rPr>
        <w:t xml:space="preserve"> </w:t>
      </w:r>
      <w:r>
        <w:rPr>
          <w:color w:val="231F20"/>
        </w:rPr>
        <w:t>GC-MS</w:t>
      </w:r>
      <w:r>
        <w:rPr>
          <w:color w:val="231F20"/>
          <w:spacing w:val="-1"/>
        </w:rPr>
        <w:t xml:space="preserve"> </w:t>
      </w:r>
      <w:r>
        <w:rPr>
          <w:color w:val="231F20"/>
        </w:rPr>
        <w:t>method</w:t>
      </w:r>
      <w:r>
        <w:rPr>
          <w:color w:val="231F20"/>
          <w:spacing w:val="-1"/>
        </w:rPr>
        <w:t xml:space="preserve"> </w:t>
      </w:r>
      <w:r>
        <w:rPr>
          <w:color w:val="231F20"/>
        </w:rPr>
        <w:t>modified</w:t>
      </w:r>
      <w:r>
        <w:rPr>
          <w:color w:val="231F20"/>
          <w:spacing w:val="-1"/>
        </w:rPr>
        <w:t xml:space="preserve"> </w:t>
      </w:r>
      <w:r>
        <w:rPr>
          <w:color w:val="231F20"/>
        </w:rPr>
        <w:t>from</w:t>
      </w:r>
      <w:r>
        <w:rPr>
          <w:color w:val="231F20"/>
          <w:spacing w:val="-1"/>
        </w:rPr>
        <w:t xml:space="preserve"> </w:t>
      </w:r>
      <w:r>
        <w:rPr>
          <w:color w:val="231F20"/>
        </w:rPr>
        <w:t>Dias</w:t>
      </w:r>
      <w:r>
        <w:rPr>
          <w:color w:val="231F20"/>
          <w:spacing w:val="-1"/>
        </w:rPr>
        <w:t xml:space="preserve"> </w:t>
      </w:r>
      <w:r>
        <w:rPr>
          <w:color w:val="231F20"/>
        </w:rPr>
        <w:t>et</w:t>
      </w:r>
      <w:r>
        <w:rPr>
          <w:color w:val="231F20"/>
          <w:spacing w:val="-1"/>
        </w:rPr>
        <w:t xml:space="preserve"> </w:t>
      </w:r>
      <w:r>
        <w:rPr>
          <w:color w:val="231F20"/>
        </w:rPr>
        <w:t>al.</w:t>
      </w:r>
      <w:r>
        <w:rPr>
          <w:color w:val="231F20"/>
          <w:spacing w:val="-1"/>
        </w:rPr>
        <w:t xml:space="preserve"> </w:t>
      </w:r>
      <w:r>
        <w:rPr>
          <w:color w:val="231F20"/>
        </w:rPr>
        <w:t>(2015),</w:t>
      </w:r>
      <w:r>
        <w:rPr>
          <w:color w:val="231F20"/>
          <w:spacing w:val="-1"/>
        </w:rPr>
        <w:t xml:space="preserve"> </w:t>
      </w:r>
      <w:r>
        <w:rPr>
          <w:color w:val="231F20"/>
        </w:rPr>
        <w:t>the</w:t>
      </w:r>
      <w:r>
        <w:rPr>
          <w:color w:val="231F20"/>
          <w:spacing w:val="-1"/>
        </w:rPr>
        <w:t xml:space="preserve"> </w:t>
      </w:r>
      <w:r>
        <w:rPr>
          <w:color w:val="231F20"/>
        </w:rPr>
        <w:t>1</w:t>
      </w:r>
      <w:r>
        <w:rPr>
          <w:color w:val="231F20"/>
          <w:spacing w:val="-1"/>
        </w:rPr>
        <w:t xml:space="preserve"> </w:t>
      </w:r>
      <w:r>
        <w:rPr>
          <w:color w:val="231F20"/>
        </w:rPr>
        <w:t>µL</w:t>
      </w:r>
      <w:r>
        <w:rPr>
          <w:color w:val="231F20"/>
          <w:spacing w:val="-1"/>
        </w:rPr>
        <w:t xml:space="preserve"> </w:t>
      </w:r>
      <w:r>
        <w:rPr>
          <w:color w:val="231F20"/>
        </w:rPr>
        <w:t>extract</w:t>
      </w:r>
      <w:r>
        <w:rPr>
          <w:color w:val="231F20"/>
          <w:spacing w:val="-1"/>
        </w:rPr>
        <w:t xml:space="preserve"> </w:t>
      </w:r>
      <w:r>
        <w:rPr>
          <w:color w:val="231F20"/>
        </w:rPr>
        <w:t>was</w:t>
      </w:r>
      <w:r>
        <w:rPr>
          <w:color w:val="231F20"/>
          <w:spacing w:val="-1"/>
        </w:rPr>
        <w:t xml:space="preserve"> </w:t>
      </w:r>
      <w:r>
        <w:rPr>
          <w:color w:val="231F20"/>
        </w:rPr>
        <w:t xml:space="preserve">injected into the same GC-MS model and operated in the same conditions as mentioned in part 2.3 except for the stepped temperature program. The initial oven temperature </w:t>
      </w:r>
      <w:proofErr w:type="gramStart"/>
      <w:r>
        <w:rPr>
          <w:color w:val="231F20"/>
        </w:rPr>
        <w:t>was started</w:t>
      </w:r>
      <w:proofErr w:type="gramEnd"/>
      <w:r>
        <w:rPr>
          <w:color w:val="231F20"/>
        </w:rPr>
        <w:t xml:space="preserve"> at 70°C and held for 1 min, followed by a ramp to 325°C at 7°C/min and held for another 6 min.</w:t>
      </w:r>
      <w:r>
        <w:rPr>
          <w:color w:val="231F20"/>
          <w:spacing w:val="-2"/>
        </w:rPr>
        <w:t xml:space="preserve"> </w:t>
      </w:r>
      <w:r>
        <w:rPr>
          <w:color w:val="231F20"/>
        </w:rPr>
        <w:t xml:space="preserve">The total </w:t>
      </w:r>
      <w:proofErr w:type="gramStart"/>
      <w:r>
        <w:rPr>
          <w:color w:val="231F20"/>
        </w:rPr>
        <w:t>run</w:t>
      </w:r>
      <w:proofErr w:type="gramEnd"/>
      <w:r>
        <w:rPr>
          <w:color w:val="231F20"/>
        </w:rPr>
        <w:t xml:space="preserve"> time for one sample was therefore 43 min.</w:t>
      </w:r>
      <w:r>
        <w:rPr>
          <w:color w:val="231F20"/>
          <w:spacing w:val="-2"/>
        </w:rPr>
        <w:t xml:space="preserve"> </w:t>
      </w:r>
      <w:r>
        <w:rPr>
          <w:color w:val="231F20"/>
        </w:rPr>
        <w:t>The compounds were identified using the same database.</w:t>
      </w:r>
    </w:p>
    <w:p w14:paraId="606CB5A1" w14:textId="77777777" w:rsidR="008B76B0" w:rsidRDefault="008B76B0">
      <w:pPr>
        <w:pStyle w:val="BodyText"/>
        <w:spacing w:before="1"/>
      </w:pPr>
    </w:p>
    <w:p w14:paraId="4580D3D4" w14:textId="77777777" w:rsidR="008B76B0" w:rsidRDefault="00000000">
      <w:pPr>
        <w:pStyle w:val="Heading2"/>
      </w:pPr>
      <w:r>
        <w:rPr>
          <w:color w:val="009247"/>
        </w:rPr>
        <w:t>Optimization</w:t>
      </w:r>
      <w:r>
        <w:rPr>
          <w:color w:val="009247"/>
          <w:spacing w:val="-4"/>
        </w:rPr>
        <w:t xml:space="preserve"> </w:t>
      </w:r>
      <w:r>
        <w:rPr>
          <w:color w:val="009247"/>
        </w:rPr>
        <w:t>of</w:t>
      </w:r>
      <w:r>
        <w:rPr>
          <w:color w:val="009247"/>
          <w:spacing w:val="-2"/>
        </w:rPr>
        <w:t xml:space="preserve"> </w:t>
      </w:r>
      <w:r>
        <w:rPr>
          <w:color w:val="009247"/>
        </w:rPr>
        <w:t>GC-MS</w:t>
      </w:r>
      <w:r>
        <w:rPr>
          <w:color w:val="009247"/>
          <w:spacing w:val="-1"/>
        </w:rPr>
        <w:t xml:space="preserve"> </w:t>
      </w:r>
      <w:r>
        <w:rPr>
          <w:color w:val="009247"/>
        </w:rPr>
        <w:t>Conditions</w:t>
      </w:r>
      <w:r>
        <w:rPr>
          <w:color w:val="009247"/>
          <w:spacing w:val="-2"/>
        </w:rPr>
        <w:t xml:space="preserve"> </w:t>
      </w:r>
      <w:r>
        <w:rPr>
          <w:color w:val="009247"/>
        </w:rPr>
        <w:t>(Method</w:t>
      </w:r>
      <w:r>
        <w:rPr>
          <w:color w:val="009247"/>
          <w:spacing w:val="-1"/>
        </w:rPr>
        <w:t xml:space="preserve"> </w:t>
      </w:r>
      <w:r>
        <w:rPr>
          <w:color w:val="009247"/>
          <w:spacing w:val="-5"/>
        </w:rPr>
        <w:t>3)</w:t>
      </w:r>
    </w:p>
    <w:p w14:paraId="7A4B4CE5" w14:textId="77777777" w:rsidR="008B76B0" w:rsidRDefault="00000000">
      <w:pPr>
        <w:pStyle w:val="BodyText"/>
        <w:spacing w:before="249"/>
        <w:ind w:left="540" w:right="356"/>
        <w:jc w:val="both"/>
      </w:pPr>
      <w:r>
        <w:rPr>
          <w:color w:val="231F20"/>
        </w:rPr>
        <w:t xml:space="preserve">After comparing the results obtained from the above-mentioned methods, the parameters for the stepped temperature program were further modified by starting </w:t>
      </w:r>
      <w:r>
        <w:rPr>
          <w:color w:val="231F20"/>
          <w:spacing w:val="-2"/>
        </w:rPr>
        <w:t>the</w:t>
      </w:r>
      <w:r>
        <w:rPr>
          <w:color w:val="231F20"/>
          <w:spacing w:val="-8"/>
        </w:rPr>
        <w:t xml:space="preserve"> </w:t>
      </w:r>
      <w:r>
        <w:rPr>
          <w:color w:val="231F20"/>
          <w:spacing w:val="-2"/>
        </w:rPr>
        <w:t>initial</w:t>
      </w:r>
      <w:r>
        <w:rPr>
          <w:color w:val="231F20"/>
          <w:spacing w:val="-8"/>
        </w:rPr>
        <w:t xml:space="preserve"> </w:t>
      </w:r>
      <w:r>
        <w:rPr>
          <w:color w:val="231F20"/>
          <w:spacing w:val="-2"/>
        </w:rPr>
        <w:t>oven</w:t>
      </w:r>
      <w:r>
        <w:rPr>
          <w:color w:val="231F20"/>
          <w:spacing w:val="-8"/>
        </w:rPr>
        <w:t xml:space="preserve"> </w:t>
      </w:r>
      <w:r>
        <w:rPr>
          <w:color w:val="231F20"/>
          <w:spacing w:val="-2"/>
        </w:rPr>
        <w:t>temperature</w:t>
      </w:r>
      <w:r>
        <w:rPr>
          <w:color w:val="231F20"/>
          <w:spacing w:val="-8"/>
        </w:rPr>
        <w:t xml:space="preserve"> </w:t>
      </w:r>
      <w:r>
        <w:rPr>
          <w:color w:val="231F20"/>
          <w:spacing w:val="-2"/>
        </w:rPr>
        <w:t>at</w:t>
      </w:r>
      <w:r>
        <w:rPr>
          <w:color w:val="231F20"/>
          <w:spacing w:val="-8"/>
        </w:rPr>
        <w:t xml:space="preserve"> </w:t>
      </w:r>
      <w:r>
        <w:rPr>
          <w:color w:val="231F20"/>
          <w:spacing w:val="-2"/>
        </w:rPr>
        <w:t>50°C</w:t>
      </w:r>
      <w:r>
        <w:rPr>
          <w:color w:val="231F20"/>
          <w:spacing w:val="-8"/>
        </w:rPr>
        <w:t xml:space="preserve"> </w:t>
      </w:r>
      <w:r>
        <w:rPr>
          <w:color w:val="231F20"/>
          <w:spacing w:val="-2"/>
        </w:rPr>
        <w:t>and</w:t>
      </w:r>
      <w:r>
        <w:rPr>
          <w:color w:val="231F20"/>
          <w:spacing w:val="-8"/>
        </w:rPr>
        <w:t xml:space="preserve"> </w:t>
      </w:r>
      <w:r>
        <w:rPr>
          <w:color w:val="231F20"/>
          <w:spacing w:val="-2"/>
        </w:rPr>
        <w:t>holding</w:t>
      </w:r>
      <w:r>
        <w:rPr>
          <w:color w:val="231F20"/>
          <w:spacing w:val="-8"/>
        </w:rPr>
        <w:t xml:space="preserve"> </w:t>
      </w:r>
      <w:r>
        <w:rPr>
          <w:color w:val="231F20"/>
          <w:spacing w:val="-2"/>
        </w:rPr>
        <w:t>for</w:t>
      </w:r>
      <w:r>
        <w:rPr>
          <w:color w:val="231F20"/>
          <w:spacing w:val="-8"/>
        </w:rPr>
        <w:t xml:space="preserve"> </w:t>
      </w:r>
      <w:r>
        <w:rPr>
          <w:color w:val="231F20"/>
          <w:spacing w:val="-2"/>
        </w:rPr>
        <w:t>3</w:t>
      </w:r>
      <w:r>
        <w:rPr>
          <w:color w:val="231F20"/>
          <w:spacing w:val="-8"/>
        </w:rPr>
        <w:t xml:space="preserve"> </w:t>
      </w:r>
      <w:r>
        <w:rPr>
          <w:color w:val="231F20"/>
          <w:spacing w:val="-2"/>
        </w:rPr>
        <w:t>min,</w:t>
      </w:r>
      <w:r>
        <w:rPr>
          <w:color w:val="231F20"/>
          <w:spacing w:val="-8"/>
        </w:rPr>
        <w:t xml:space="preserve"> </w:t>
      </w:r>
      <w:r>
        <w:rPr>
          <w:color w:val="231F20"/>
          <w:spacing w:val="-2"/>
        </w:rPr>
        <w:t>followed</w:t>
      </w:r>
      <w:r>
        <w:rPr>
          <w:color w:val="231F20"/>
          <w:spacing w:val="-8"/>
        </w:rPr>
        <w:t xml:space="preserve"> </w:t>
      </w:r>
      <w:r>
        <w:rPr>
          <w:color w:val="231F20"/>
          <w:spacing w:val="-2"/>
        </w:rPr>
        <w:t>by</w:t>
      </w:r>
      <w:r>
        <w:rPr>
          <w:color w:val="231F20"/>
          <w:spacing w:val="-8"/>
        </w:rPr>
        <w:t xml:space="preserve"> </w:t>
      </w:r>
      <w:r>
        <w:rPr>
          <w:color w:val="231F20"/>
          <w:spacing w:val="-2"/>
        </w:rPr>
        <w:t>a</w:t>
      </w:r>
      <w:r>
        <w:rPr>
          <w:color w:val="231F20"/>
          <w:spacing w:val="-8"/>
        </w:rPr>
        <w:t xml:space="preserve"> </w:t>
      </w:r>
      <w:r>
        <w:rPr>
          <w:color w:val="231F20"/>
          <w:spacing w:val="-2"/>
        </w:rPr>
        <w:t>ramp</w:t>
      </w:r>
      <w:r>
        <w:rPr>
          <w:color w:val="231F20"/>
          <w:spacing w:val="-8"/>
        </w:rPr>
        <w:t xml:space="preserve"> </w:t>
      </w:r>
      <w:r>
        <w:rPr>
          <w:color w:val="231F20"/>
          <w:spacing w:val="-2"/>
        </w:rPr>
        <w:t>to</w:t>
      </w:r>
      <w:r>
        <w:rPr>
          <w:color w:val="231F20"/>
          <w:spacing w:val="-8"/>
        </w:rPr>
        <w:t xml:space="preserve"> </w:t>
      </w:r>
      <w:r>
        <w:rPr>
          <w:color w:val="231F20"/>
          <w:spacing w:val="-2"/>
        </w:rPr>
        <w:t xml:space="preserve">300°C </w:t>
      </w:r>
      <w:r>
        <w:rPr>
          <w:color w:val="231F20"/>
        </w:rPr>
        <w:t>at 10°C/min and holding for another 10 min.</w:t>
      </w:r>
      <w:r>
        <w:rPr>
          <w:color w:val="231F20"/>
          <w:spacing w:val="-1"/>
        </w:rPr>
        <w:t xml:space="preserve"> </w:t>
      </w:r>
      <w:r>
        <w:rPr>
          <w:color w:val="231F20"/>
        </w:rPr>
        <w:t xml:space="preserve">The total </w:t>
      </w:r>
      <w:proofErr w:type="gramStart"/>
      <w:r>
        <w:rPr>
          <w:color w:val="231F20"/>
        </w:rPr>
        <w:t>run</w:t>
      </w:r>
      <w:proofErr w:type="gramEnd"/>
      <w:r>
        <w:rPr>
          <w:color w:val="231F20"/>
        </w:rPr>
        <w:t xml:space="preserve"> time for one sample now became 38 min.</w:t>
      </w:r>
    </w:p>
    <w:p w14:paraId="35D1E813" w14:textId="77777777" w:rsidR="008B76B0" w:rsidRDefault="008B76B0">
      <w:pPr>
        <w:pStyle w:val="BodyText"/>
        <w:jc w:val="both"/>
        <w:sectPr w:rsidR="008B76B0">
          <w:pgSz w:w="10080" w:h="14400"/>
          <w:pgMar w:top="840" w:right="720" w:bottom="940" w:left="720" w:header="654" w:footer="616" w:gutter="0"/>
          <w:cols w:space="720"/>
        </w:sectPr>
      </w:pPr>
    </w:p>
    <w:p w14:paraId="50C0F68B" w14:textId="77777777" w:rsidR="008B76B0" w:rsidRDefault="008B76B0">
      <w:pPr>
        <w:pStyle w:val="BodyText"/>
        <w:rPr>
          <w:sz w:val="36"/>
        </w:rPr>
      </w:pPr>
    </w:p>
    <w:p w14:paraId="15BF23F1" w14:textId="77777777" w:rsidR="008B76B0" w:rsidRDefault="008B76B0">
      <w:pPr>
        <w:pStyle w:val="BodyText"/>
        <w:spacing w:before="141"/>
        <w:rPr>
          <w:sz w:val="36"/>
        </w:rPr>
      </w:pPr>
    </w:p>
    <w:p w14:paraId="60D2882D" w14:textId="77777777" w:rsidR="008B76B0" w:rsidRDefault="00000000">
      <w:pPr>
        <w:pStyle w:val="Heading1"/>
        <w:spacing w:before="1"/>
        <w:ind w:left="0" w:right="177"/>
      </w:pPr>
      <w:r>
        <w:rPr>
          <w:color w:val="009247"/>
          <w:spacing w:val="-2"/>
        </w:rPr>
        <w:t>RESULTS</w:t>
      </w:r>
      <w:r>
        <w:rPr>
          <w:color w:val="009247"/>
          <w:spacing w:val="-11"/>
        </w:rPr>
        <w:t xml:space="preserve"> </w:t>
      </w:r>
      <w:r>
        <w:rPr>
          <w:color w:val="009247"/>
          <w:spacing w:val="-2"/>
        </w:rPr>
        <w:t>AND</w:t>
      </w:r>
      <w:r>
        <w:rPr>
          <w:color w:val="009247"/>
          <w:spacing w:val="-11"/>
        </w:rPr>
        <w:t xml:space="preserve"> </w:t>
      </w:r>
      <w:r>
        <w:rPr>
          <w:color w:val="009247"/>
          <w:spacing w:val="-2"/>
        </w:rPr>
        <w:t>DISCUSSION</w:t>
      </w:r>
    </w:p>
    <w:p w14:paraId="07BF05F6" w14:textId="77777777" w:rsidR="008B76B0" w:rsidRDefault="00000000">
      <w:pPr>
        <w:pStyle w:val="Heading2"/>
        <w:spacing w:before="241" w:line="232" w:lineRule="auto"/>
        <w:ind w:left="723" w:right="901"/>
      </w:pPr>
      <w:r>
        <w:rPr>
          <w:color w:val="009247"/>
        </w:rPr>
        <w:t>GC-MS</w:t>
      </w:r>
      <w:r>
        <w:rPr>
          <w:color w:val="009247"/>
          <w:spacing w:val="-5"/>
        </w:rPr>
        <w:t xml:space="preserve"> </w:t>
      </w:r>
      <w:r>
        <w:rPr>
          <w:color w:val="009247"/>
        </w:rPr>
        <w:t>Results</w:t>
      </w:r>
      <w:r>
        <w:rPr>
          <w:color w:val="009247"/>
          <w:spacing w:val="-5"/>
        </w:rPr>
        <w:t xml:space="preserve"> </w:t>
      </w:r>
      <w:r>
        <w:rPr>
          <w:color w:val="009247"/>
        </w:rPr>
        <w:t>Obtained</w:t>
      </w:r>
      <w:r>
        <w:rPr>
          <w:color w:val="009247"/>
          <w:spacing w:val="-5"/>
        </w:rPr>
        <w:t xml:space="preserve"> </w:t>
      </w:r>
      <w:r>
        <w:rPr>
          <w:color w:val="009247"/>
        </w:rPr>
        <w:t>Based</w:t>
      </w:r>
      <w:r>
        <w:rPr>
          <w:color w:val="009247"/>
          <w:spacing w:val="-5"/>
        </w:rPr>
        <w:t xml:space="preserve"> </w:t>
      </w:r>
      <w:r>
        <w:rPr>
          <w:color w:val="009247"/>
        </w:rPr>
        <w:t>on</w:t>
      </w:r>
      <w:r>
        <w:rPr>
          <w:color w:val="009247"/>
          <w:spacing w:val="-5"/>
        </w:rPr>
        <w:t xml:space="preserve"> </w:t>
      </w:r>
      <w:r>
        <w:rPr>
          <w:color w:val="009247"/>
        </w:rPr>
        <w:t>Method</w:t>
      </w:r>
      <w:r>
        <w:rPr>
          <w:color w:val="009247"/>
          <w:spacing w:val="-5"/>
        </w:rPr>
        <w:t xml:space="preserve"> </w:t>
      </w:r>
      <w:r>
        <w:rPr>
          <w:color w:val="009247"/>
        </w:rPr>
        <w:t>1</w:t>
      </w:r>
      <w:r>
        <w:rPr>
          <w:color w:val="009247"/>
          <w:spacing w:val="-5"/>
        </w:rPr>
        <w:t xml:space="preserve"> </w:t>
      </w:r>
      <w:r>
        <w:rPr>
          <w:color w:val="009247"/>
        </w:rPr>
        <w:t>Described by Teoh et al. (2017)</w:t>
      </w:r>
    </w:p>
    <w:p w14:paraId="46545927" w14:textId="77777777" w:rsidR="008B76B0" w:rsidRDefault="00000000">
      <w:pPr>
        <w:pStyle w:val="BodyText"/>
        <w:spacing w:before="250"/>
        <w:ind w:left="360" w:right="532"/>
        <w:jc w:val="both"/>
      </w:pPr>
      <w:r>
        <w:rPr>
          <w:color w:val="231F20"/>
          <w:spacing w:val="-4"/>
        </w:rPr>
        <w:t>As there were too many peaks detected for each method, only the peaks with a possible score</w:t>
      </w:r>
      <w:r>
        <w:rPr>
          <w:color w:val="231F20"/>
          <w:spacing w:val="-7"/>
        </w:rPr>
        <w:t xml:space="preserve"> </w:t>
      </w:r>
      <w:r>
        <w:rPr>
          <w:color w:val="231F20"/>
          <w:spacing w:val="-4"/>
        </w:rPr>
        <w:t>of</w:t>
      </w:r>
      <w:r>
        <w:rPr>
          <w:color w:val="231F20"/>
          <w:spacing w:val="-7"/>
        </w:rPr>
        <w:t xml:space="preserve"> </w:t>
      </w:r>
      <w:r>
        <w:rPr>
          <w:color w:val="231F20"/>
          <w:spacing w:val="-4"/>
        </w:rPr>
        <w:t>more</w:t>
      </w:r>
      <w:r>
        <w:rPr>
          <w:color w:val="231F20"/>
          <w:spacing w:val="-7"/>
        </w:rPr>
        <w:t xml:space="preserve"> </w:t>
      </w:r>
      <w:r>
        <w:rPr>
          <w:color w:val="231F20"/>
          <w:spacing w:val="-4"/>
        </w:rPr>
        <w:t>than</w:t>
      </w:r>
      <w:r>
        <w:rPr>
          <w:color w:val="231F20"/>
          <w:spacing w:val="-7"/>
        </w:rPr>
        <w:t xml:space="preserve"> </w:t>
      </w:r>
      <w:r>
        <w:rPr>
          <w:color w:val="231F20"/>
          <w:spacing w:val="-4"/>
        </w:rPr>
        <w:t>70%</w:t>
      </w:r>
      <w:r>
        <w:rPr>
          <w:color w:val="231F20"/>
          <w:spacing w:val="-7"/>
        </w:rPr>
        <w:t xml:space="preserve"> </w:t>
      </w:r>
      <w:r>
        <w:rPr>
          <w:color w:val="231F20"/>
          <w:spacing w:val="-4"/>
        </w:rPr>
        <w:t>(spectra</w:t>
      </w:r>
      <w:r>
        <w:rPr>
          <w:color w:val="231F20"/>
          <w:spacing w:val="-7"/>
        </w:rPr>
        <w:t xml:space="preserve"> </w:t>
      </w:r>
      <w:r>
        <w:rPr>
          <w:color w:val="231F20"/>
          <w:spacing w:val="-4"/>
        </w:rPr>
        <w:t>matching</w:t>
      </w:r>
      <w:r>
        <w:rPr>
          <w:color w:val="231F20"/>
          <w:spacing w:val="-7"/>
        </w:rPr>
        <w:t xml:space="preserve"> </w:t>
      </w:r>
      <w:r>
        <w:rPr>
          <w:color w:val="231F20"/>
          <w:spacing w:val="-4"/>
        </w:rPr>
        <w:t>with</w:t>
      </w:r>
      <w:r>
        <w:rPr>
          <w:color w:val="231F20"/>
          <w:spacing w:val="-7"/>
        </w:rPr>
        <w:t xml:space="preserve"> </w:t>
      </w:r>
      <w:r>
        <w:rPr>
          <w:color w:val="231F20"/>
          <w:spacing w:val="-4"/>
        </w:rPr>
        <w:t>the</w:t>
      </w:r>
      <w:r>
        <w:rPr>
          <w:color w:val="231F20"/>
          <w:spacing w:val="-7"/>
        </w:rPr>
        <w:t xml:space="preserve"> </w:t>
      </w:r>
      <w:r>
        <w:rPr>
          <w:color w:val="231F20"/>
          <w:spacing w:val="-4"/>
        </w:rPr>
        <w:t>NIST</w:t>
      </w:r>
      <w:r>
        <w:rPr>
          <w:color w:val="231F20"/>
          <w:spacing w:val="-7"/>
        </w:rPr>
        <w:t xml:space="preserve"> </w:t>
      </w:r>
      <w:r>
        <w:rPr>
          <w:color w:val="231F20"/>
          <w:spacing w:val="-4"/>
        </w:rPr>
        <w:t>library)</w:t>
      </w:r>
      <w:r>
        <w:rPr>
          <w:color w:val="231F20"/>
          <w:spacing w:val="-7"/>
        </w:rPr>
        <w:t xml:space="preserve"> </w:t>
      </w:r>
      <w:r>
        <w:rPr>
          <w:color w:val="231F20"/>
          <w:spacing w:val="-4"/>
        </w:rPr>
        <w:t>were</w:t>
      </w:r>
      <w:r>
        <w:rPr>
          <w:color w:val="231F20"/>
          <w:spacing w:val="-7"/>
        </w:rPr>
        <w:t xml:space="preserve"> </w:t>
      </w:r>
      <w:r>
        <w:rPr>
          <w:color w:val="231F20"/>
          <w:spacing w:val="-4"/>
        </w:rPr>
        <w:t>treated</w:t>
      </w:r>
      <w:r>
        <w:rPr>
          <w:color w:val="231F20"/>
          <w:spacing w:val="-7"/>
        </w:rPr>
        <w:t xml:space="preserve"> </w:t>
      </w:r>
      <w:r>
        <w:rPr>
          <w:color w:val="231F20"/>
          <w:spacing w:val="-4"/>
        </w:rPr>
        <w:t>as</w:t>
      </w:r>
      <w:r>
        <w:rPr>
          <w:color w:val="231F20"/>
          <w:spacing w:val="-7"/>
        </w:rPr>
        <w:t xml:space="preserve"> </w:t>
      </w:r>
      <w:r>
        <w:rPr>
          <w:color w:val="231F20"/>
          <w:spacing w:val="-4"/>
        </w:rPr>
        <w:t xml:space="preserve">possible </w:t>
      </w:r>
      <w:r>
        <w:rPr>
          <w:color w:val="231F20"/>
        </w:rPr>
        <w:t>identified compounds. According to Stein (1999), the identification of compounds based on the NIST library is reliable when the possibility is above 80, often accurate</w:t>
      </w:r>
      <w:r>
        <w:rPr>
          <w:color w:val="231F20"/>
          <w:spacing w:val="80"/>
        </w:rPr>
        <w:t xml:space="preserve"> </w:t>
      </w:r>
      <w:r>
        <w:rPr>
          <w:color w:val="231F20"/>
        </w:rPr>
        <w:t xml:space="preserve">if it falls between 70 and 79, and considered uncertain between 60 and 69. From the GC-MS results </w:t>
      </w:r>
      <w:proofErr w:type="spellStart"/>
      <w:r>
        <w:rPr>
          <w:color w:val="231F20"/>
        </w:rPr>
        <w:t>analysed</w:t>
      </w:r>
      <w:proofErr w:type="spellEnd"/>
      <w:r>
        <w:rPr>
          <w:color w:val="231F20"/>
        </w:rPr>
        <w:t xml:space="preserve"> using the method adopted by Teoh et al. (2017), only three bioactive compounds with a possible score of more than 70% were detected (Figure 2). As shown in Table 1, these three compounds were α-tocopherol, γ-sitosterol and friedelan-3-one.</w:t>
      </w:r>
      <w:r>
        <w:rPr>
          <w:color w:val="231F20"/>
          <w:spacing w:val="-12"/>
        </w:rPr>
        <w:t xml:space="preserve"> </w:t>
      </w:r>
      <w:r>
        <w:rPr>
          <w:color w:val="231F20"/>
        </w:rPr>
        <w:t>These</w:t>
      </w:r>
      <w:r>
        <w:rPr>
          <w:color w:val="231F20"/>
          <w:spacing w:val="-10"/>
        </w:rPr>
        <w:t xml:space="preserve"> </w:t>
      </w:r>
      <w:r>
        <w:rPr>
          <w:color w:val="231F20"/>
        </w:rPr>
        <w:t>three</w:t>
      </w:r>
      <w:r>
        <w:rPr>
          <w:color w:val="231F20"/>
          <w:spacing w:val="-7"/>
        </w:rPr>
        <w:t xml:space="preserve"> </w:t>
      </w:r>
      <w:r>
        <w:rPr>
          <w:color w:val="231F20"/>
        </w:rPr>
        <w:t>compounds</w:t>
      </w:r>
      <w:r>
        <w:rPr>
          <w:color w:val="231F20"/>
          <w:spacing w:val="-7"/>
        </w:rPr>
        <w:t xml:space="preserve"> </w:t>
      </w:r>
      <w:r>
        <w:rPr>
          <w:color w:val="231F20"/>
        </w:rPr>
        <w:t>have</w:t>
      </w:r>
      <w:r>
        <w:rPr>
          <w:color w:val="231F20"/>
          <w:spacing w:val="-7"/>
        </w:rPr>
        <w:t xml:space="preserve"> </w:t>
      </w:r>
      <w:r>
        <w:rPr>
          <w:color w:val="231F20"/>
        </w:rPr>
        <w:t>been</w:t>
      </w:r>
      <w:r>
        <w:rPr>
          <w:color w:val="231F20"/>
          <w:spacing w:val="-7"/>
        </w:rPr>
        <w:t xml:space="preserve"> </w:t>
      </w:r>
      <w:r>
        <w:rPr>
          <w:color w:val="231F20"/>
        </w:rPr>
        <w:t>reported</w:t>
      </w:r>
      <w:r>
        <w:rPr>
          <w:color w:val="231F20"/>
          <w:spacing w:val="-7"/>
        </w:rPr>
        <w:t xml:space="preserve"> </w:t>
      </w:r>
      <w:r>
        <w:rPr>
          <w:color w:val="231F20"/>
        </w:rPr>
        <w:t>to</w:t>
      </w:r>
      <w:r>
        <w:rPr>
          <w:color w:val="231F20"/>
          <w:spacing w:val="-7"/>
        </w:rPr>
        <w:t xml:space="preserve"> </w:t>
      </w:r>
      <w:r>
        <w:rPr>
          <w:color w:val="231F20"/>
        </w:rPr>
        <w:t>possess</w:t>
      </w:r>
      <w:r>
        <w:rPr>
          <w:color w:val="231F20"/>
          <w:spacing w:val="-7"/>
        </w:rPr>
        <w:t xml:space="preserve"> </w:t>
      </w:r>
      <w:r>
        <w:rPr>
          <w:color w:val="231F20"/>
        </w:rPr>
        <w:t>bioactivities. For example, α-tocopherol was found to have anticancer (Ramdas et al., 2011) and antioxidant</w:t>
      </w:r>
      <w:r>
        <w:rPr>
          <w:color w:val="231F20"/>
          <w:spacing w:val="-7"/>
        </w:rPr>
        <w:t xml:space="preserve"> </w:t>
      </w:r>
      <w:r>
        <w:rPr>
          <w:color w:val="231F20"/>
        </w:rPr>
        <w:t>activities</w:t>
      </w:r>
      <w:r>
        <w:rPr>
          <w:color w:val="231F20"/>
          <w:spacing w:val="-7"/>
        </w:rPr>
        <w:t xml:space="preserve"> </w:t>
      </w:r>
      <w:r>
        <w:rPr>
          <w:color w:val="231F20"/>
        </w:rPr>
        <w:t>(</w:t>
      </w:r>
      <w:proofErr w:type="spellStart"/>
      <w:r>
        <w:rPr>
          <w:color w:val="231F20"/>
        </w:rPr>
        <w:t>Kontush</w:t>
      </w:r>
      <w:proofErr w:type="spellEnd"/>
      <w:r>
        <w:rPr>
          <w:color w:val="231F20"/>
          <w:spacing w:val="-7"/>
        </w:rPr>
        <w:t xml:space="preserve"> </w:t>
      </w:r>
      <w:r>
        <w:rPr>
          <w:color w:val="231F20"/>
        </w:rPr>
        <w:t>et</w:t>
      </w:r>
      <w:r>
        <w:rPr>
          <w:color w:val="231F20"/>
          <w:spacing w:val="-7"/>
        </w:rPr>
        <w:t xml:space="preserve"> </w:t>
      </w:r>
      <w:r>
        <w:rPr>
          <w:color w:val="231F20"/>
        </w:rPr>
        <w:t>al.,</w:t>
      </w:r>
      <w:r>
        <w:rPr>
          <w:color w:val="231F20"/>
          <w:spacing w:val="-7"/>
        </w:rPr>
        <w:t xml:space="preserve"> </w:t>
      </w:r>
      <w:r>
        <w:rPr>
          <w:color w:val="231F20"/>
        </w:rPr>
        <w:t>1996),</w:t>
      </w:r>
      <w:r>
        <w:rPr>
          <w:color w:val="231F20"/>
          <w:spacing w:val="-7"/>
        </w:rPr>
        <w:t xml:space="preserve"> </w:t>
      </w:r>
      <w:r>
        <w:rPr>
          <w:color w:val="231F20"/>
        </w:rPr>
        <w:t>γ-sitosterol</w:t>
      </w:r>
      <w:r>
        <w:rPr>
          <w:color w:val="231F20"/>
          <w:spacing w:val="-7"/>
        </w:rPr>
        <w:t xml:space="preserve"> </w:t>
      </w:r>
      <w:r>
        <w:rPr>
          <w:color w:val="231F20"/>
        </w:rPr>
        <w:t>with</w:t>
      </w:r>
      <w:r>
        <w:rPr>
          <w:color w:val="231F20"/>
          <w:spacing w:val="-7"/>
        </w:rPr>
        <w:t xml:space="preserve"> </w:t>
      </w:r>
      <w:r>
        <w:rPr>
          <w:color w:val="231F20"/>
        </w:rPr>
        <w:t>anticancer</w:t>
      </w:r>
      <w:r>
        <w:rPr>
          <w:color w:val="231F20"/>
          <w:spacing w:val="-7"/>
        </w:rPr>
        <w:t xml:space="preserve"> </w:t>
      </w:r>
      <w:r>
        <w:rPr>
          <w:color w:val="231F20"/>
        </w:rPr>
        <w:t>and</w:t>
      </w:r>
      <w:r>
        <w:rPr>
          <w:color w:val="231F20"/>
          <w:spacing w:val="-7"/>
        </w:rPr>
        <w:t xml:space="preserve"> </w:t>
      </w:r>
      <w:r>
        <w:rPr>
          <w:color w:val="231F20"/>
        </w:rPr>
        <w:t xml:space="preserve">apoptotic </w:t>
      </w:r>
      <w:r>
        <w:rPr>
          <w:color w:val="231F20"/>
          <w:spacing w:val="-4"/>
        </w:rPr>
        <w:t>properties</w:t>
      </w:r>
      <w:r>
        <w:rPr>
          <w:color w:val="231F20"/>
          <w:spacing w:val="-5"/>
        </w:rPr>
        <w:t xml:space="preserve"> </w:t>
      </w:r>
      <w:r>
        <w:rPr>
          <w:color w:val="231F20"/>
          <w:spacing w:val="-4"/>
        </w:rPr>
        <w:t>(Awad</w:t>
      </w:r>
      <w:r>
        <w:rPr>
          <w:color w:val="231F20"/>
          <w:spacing w:val="-5"/>
        </w:rPr>
        <w:t xml:space="preserve"> </w:t>
      </w:r>
      <w:r>
        <w:rPr>
          <w:color w:val="231F20"/>
          <w:spacing w:val="-4"/>
        </w:rPr>
        <w:t>et</w:t>
      </w:r>
      <w:r>
        <w:rPr>
          <w:color w:val="231F20"/>
          <w:spacing w:val="-5"/>
        </w:rPr>
        <w:t xml:space="preserve"> </w:t>
      </w:r>
      <w:r>
        <w:rPr>
          <w:color w:val="231F20"/>
          <w:spacing w:val="-4"/>
        </w:rPr>
        <w:t>al.,</w:t>
      </w:r>
      <w:r>
        <w:rPr>
          <w:color w:val="231F20"/>
          <w:spacing w:val="-5"/>
        </w:rPr>
        <w:t xml:space="preserve"> </w:t>
      </w:r>
      <w:r>
        <w:rPr>
          <w:color w:val="231F20"/>
          <w:spacing w:val="-4"/>
        </w:rPr>
        <w:t>2003;</w:t>
      </w:r>
      <w:r>
        <w:rPr>
          <w:color w:val="231F20"/>
          <w:spacing w:val="-5"/>
        </w:rPr>
        <w:t xml:space="preserve"> </w:t>
      </w:r>
      <w:r>
        <w:rPr>
          <w:color w:val="231F20"/>
          <w:spacing w:val="-4"/>
        </w:rPr>
        <w:t>Chai</w:t>
      </w:r>
      <w:r>
        <w:rPr>
          <w:color w:val="231F20"/>
          <w:spacing w:val="-5"/>
        </w:rPr>
        <w:t xml:space="preserve"> </w:t>
      </w:r>
      <w:r>
        <w:rPr>
          <w:color w:val="231F20"/>
          <w:spacing w:val="-4"/>
        </w:rPr>
        <w:t>et</w:t>
      </w:r>
      <w:r>
        <w:rPr>
          <w:color w:val="231F20"/>
          <w:spacing w:val="-5"/>
        </w:rPr>
        <w:t xml:space="preserve"> </w:t>
      </w:r>
      <w:r>
        <w:rPr>
          <w:color w:val="231F20"/>
          <w:spacing w:val="-4"/>
        </w:rPr>
        <w:t>al.,</w:t>
      </w:r>
      <w:r>
        <w:rPr>
          <w:color w:val="231F20"/>
          <w:spacing w:val="-5"/>
        </w:rPr>
        <w:t xml:space="preserve"> </w:t>
      </w:r>
      <w:r>
        <w:rPr>
          <w:color w:val="231F20"/>
          <w:spacing w:val="-4"/>
        </w:rPr>
        <w:t>2008;</w:t>
      </w:r>
      <w:r>
        <w:rPr>
          <w:color w:val="231F20"/>
          <w:spacing w:val="-5"/>
        </w:rPr>
        <w:t xml:space="preserve"> </w:t>
      </w:r>
      <w:r>
        <w:rPr>
          <w:color w:val="231F20"/>
          <w:spacing w:val="-4"/>
        </w:rPr>
        <w:t>Sundarraj</w:t>
      </w:r>
      <w:r>
        <w:rPr>
          <w:color w:val="231F20"/>
          <w:spacing w:val="-5"/>
        </w:rPr>
        <w:t xml:space="preserve"> </w:t>
      </w:r>
      <w:r>
        <w:rPr>
          <w:color w:val="231F20"/>
          <w:spacing w:val="-4"/>
        </w:rPr>
        <w:t>et</w:t>
      </w:r>
      <w:r>
        <w:rPr>
          <w:color w:val="231F20"/>
          <w:spacing w:val="-5"/>
        </w:rPr>
        <w:t xml:space="preserve"> </w:t>
      </w:r>
      <w:r>
        <w:rPr>
          <w:color w:val="231F20"/>
          <w:spacing w:val="-4"/>
        </w:rPr>
        <w:t>al.,</w:t>
      </w:r>
      <w:r>
        <w:rPr>
          <w:color w:val="231F20"/>
          <w:spacing w:val="-5"/>
        </w:rPr>
        <w:t xml:space="preserve"> </w:t>
      </w:r>
      <w:r>
        <w:rPr>
          <w:color w:val="231F20"/>
          <w:spacing w:val="-4"/>
        </w:rPr>
        <w:t>2012),</w:t>
      </w:r>
      <w:r>
        <w:rPr>
          <w:color w:val="231F20"/>
          <w:spacing w:val="-5"/>
        </w:rPr>
        <w:t xml:space="preserve"> </w:t>
      </w:r>
      <w:r>
        <w:rPr>
          <w:color w:val="231F20"/>
          <w:spacing w:val="-4"/>
        </w:rPr>
        <w:t>and</w:t>
      </w:r>
      <w:r>
        <w:rPr>
          <w:color w:val="231F20"/>
          <w:spacing w:val="-5"/>
        </w:rPr>
        <w:t xml:space="preserve"> </w:t>
      </w:r>
      <w:r>
        <w:rPr>
          <w:color w:val="231F20"/>
          <w:spacing w:val="-4"/>
        </w:rPr>
        <w:t xml:space="preserve">friedelan-3-one </w:t>
      </w:r>
      <w:r>
        <w:rPr>
          <w:color w:val="231F20"/>
        </w:rPr>
        <w:t>with</w:t>
      </w:r>
      <w:r>
        <w:rPr>
          <w:color w:val="231F20"/>
          <w:spacing w:val="-12"/>
        </w:rPr>
        <w:t xml:space="preserve"> </w:t>
      </w:r>
      <w:r>
        <w:rPr>
          <w:color w:val="231F20"/>
        </w:rPr>
        <w:t>antimicrobial</w:t>
      </w:r>
      <w:r>
        <w:rPr>
          <w:color w:val="231F20"/>
          <w:spacing w:val="-12"/>
        </w:rPr>
        <w:t xml:space="preserve"> </w:t>
      </w:r>
      <w:r>
        <w:rPr>
          <w:color w:val="231F20"/>
        </w:rPr>
        <w:t>activity</w:t>
      </w:r>
      <w:r>
        <w:rPr>
          <w:color w:val="231F20"/>
          <w:spacing w:val="-11"/>
        </w:rPr>
        <w:t xml:space="preserve"> </w:t>
      </w:r>
      <w:r>
        <w:rPr>
          <w:color w:val="231F20"/>
        </w:rPr>
        <w:t>(Odeh</w:t>
      </w:r>
      <w:r>
        <w:rPr>
          <w:color w:val="231F20"/>
          <w:spacing w:val="-12"/>
        </w:rPr>
        <w:t xml:space="preserve"> </w:t>
      </w:r>
      <w:r>
        <w:rPr>
          <w:color w:val="231F20"/>
        </w:rPr>
        <w:t>et</w:t>
      </w:r>
      <w:r>
        <w:rPr>
          <w:color w:val="231F20"/>
          <w:spacing w:val="-12"/>
        </w:rPr>
        <w:t xml:space="preserve"> </w:t>
      </w:r>
      <w:r>
        <w:rPr>
          <w:color w:val="231F20"/>
        </w:rPr>
        <w:t>al.,</w:t>
      </w:r>
      <w:r>
        <w:rPr>
          <w:color w:val="231F20"/>
          <w:spacing w:val="-11"/>
        </w:rPr>
        <w:t xml:space="preserve"> </w:t>
      </w:r>
      <w:r>
        <w:rPr>
          <w:color w:val="231F20"/>
        </w:rPr>
        <w:t>2016).</w:t>
      </w:r>
      <w:r>
        <w:rPr>
          <w:color w:val="231F20"/>
          <w:spacing w:val="-12"/>
        </w:rPr>
        <w:t xml:space="preserve"> </w:t>
      </w:r>
      <w:r>
        <w:rPr>
          <w:color w:val="231F20"/>
        </w:rPr>
        <w:t>We</w:t>
      </w:r>
      <w:r>
        <w:rPr>
          <w:color w:val="231F20"/>
          <w:spacing w:val="-12"/>
        </w:rPr>
        <w:t xml:space="preserve"> </w:t>
      </w:r>
      <w:r>
        <w:rPr>
          <w:color w:val="231F20"/>
        </w:rPr>
        <w:t>noticed</w:t>
      </w:r>
      <w:r>
        <w:rPr>
          <w:color w:val="231F20"/>
          <w:spacing w:val="-11"/>
        </w:rPr>
        <w:t xml:space="preserve"> </w:t>
      </w:r>
      <w:r>
        <w:rPr>
          <w:color w:val="231F20"/>
        </w:rPr>
        <w:t>that</w:t>
      </w:r>
      <w:r>
        <w:rPr>
          <w:color w:val="231F20"/>
          <w:spacing w:val="-12"/>
        </w:rPr>
        <w:t xml:space="preserve"> </w:t>
      </w:r>
      <w:r>
        <w:rPr>
          <w:color w:val="231F20"/>
        </w:rPr>
        <w:t>this</w:t>
      </w:r>
      <w:r>
        <w:rPr>
          <w:color w:val="231F20"/>
          <w:spacing w:val="-12"/>
        </w:rPr>
        <w:t xml:space="preserve"> </w:t>
      </w:r>
      <w:r>
        <w:rPr>
          <w:color w:val="231F20"/>
        </w:rPr>
        <w:t>GC-MS</w:t>
      </w:r>
      <w:r>
        <w:rPr>
          <w:color w:val="231F20"/>
          <w:spacing w:val="-11"/>
        </w:rPr>
        <w:t xml:space="preserve"> </w:t>
      </w:r>
      <w:r>
        <w:rPr>
          <w:color w:val="231F20"/>
        </w:rPr>
        <w:t>method</w:t>
      </w:r>
      <w:r>
        <w:rPr>
          <w:color w:val="231F20"/>
          <w:spacing w:val="-12"/>
        </w:rPr>
        <w:t xml:space="preserve"> </w:t>
      </w:r>
      <w:r>
        <w:rPr>
          <w:color w:val="231F20"/>
        </w:rPr>
        <w:t>was not</w:t>
      </w:r>
      <w:r>
        <w:rPr>
          <w:color w:val="231F20"/>
          <w:spacing w:val="-4"/>
        </w:rPr>
        <w:t xml:space="preserve"> </w:t>
      </w:r>
      <w:r>
        <w:rPr>
          <w:color w:val="231F20"/>
        </w:rPr>
        <w:t>suitable</w:t>
      </w:r>
      <w:r>
        <w:rPr>
          <w:color w:val="231F20"/>
          <w:spacing w:val="-4"/>
        </w:rPr>
        <w:t xml:space="preserve"> </w:t>
      </w:r>
      <w:r>
        <w:rPr>
          <w:color w:val="231F20"/>
        </w:rPr>
        <w:t>to</w:t>
      </w:r>
      <w:r>
        <w:rPr>
          <w:color w:val="231F20"/>
          <w:spacing w:val="-4"/>
        </w:rPr>
        <w:t xml:space="preserve"> </w:t>
      </w:r>
      <w:r>
        <w:rPr>
          <w:color w:val="231F20"/>
        </w:rPr>
        <w:t>detect</w:t>
      </w:r>
      <w:r>
        <w:rPr>
          <w:color w:val="231F20"/>
          <w:spacing w:val="-4"/>
        </w:rPr>
        <w:t xml:space="preserve"> </w:t>
      </w:r>
      <w:r>
        <w:rPr>
          <w:color w:val="231F20"/>
        </w:rPr>
        <w:t>bioactive</w:t>
      </w:r>
      <w:r>
        <w:rPr>
          <w:color w:val="231F20"/>
          <w:spacing w:val="-4"/>
        </w:rPr>
        <w:t xml:space="preserve"> </w:t>
      </w:r>
      <w:r>
        <w:rPr>
          <w:color w:val="231F20"/>
        </w:rPr>
        <w:t>compounds</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pomelo</w:t>
      </w:r>
      <w:r>
        <w:rPr>
          <w:color w:val="231F20"/>
          <w:spacing w:val="-4"/>
        </w:rPr>
        <w:t xml:space="preserve"> </w:t>
      </w:r>
      <w:r>
        <w:rPr>
          <w:color w:val="231F20"/>
        </w:rPr>
        <w:t>peel</w:t>
      </w:r>
      <w:r>
        <w:rPr>
          <w:color w:val="231F20"/>
          <w:spacing w:val="-4"/>
        </w:rPr>
        <w:t xml:space="preserve"> </w:t>
      </w:r>
      <w:r>
        <w:rPr>
          <w:color w:val="231F20"/>
        </w:rPr>
        <w:t>extract.</w:t>
      </w:r>
      <w:r>
        <w:rPr>
          <w:color w:val="231F20"/>
          <w:spacing w:val="-12"/>
        </w:rPr>
        <w:t xml:space="preserve"> </w:t>
      </w:r>
      <w:r>
        <w:rPr>
          <w:color w:val="231F20"/>
        </w:rPr>
        <w:t>Therefore, we chose another method (Dias et al., 2015) to re-</w:t>
      </w:r>
      <w:proofErr w:type="spellStart"/>
      <w:r>
        <w:rPr>
          <w:color w:val="231F20"/>
        </w:rPr>
        <w:t>analyse</w:t>
      </w:r>
      <w:proofErr w:type="spellEnd"/>
      <w:r>
        <w:rPr>
          <w:color w:val="231F20"/>
        </w:rPr>
        <w:t xml:space="preserve"> the peel extract.</w:t>
      </w:r>
    </w:p>
    <w:p w14:paraId="2CECFC25" w14:textId="77777777" w:rsidR="008B76B0" w:rsidRDefault="00000000">
      <w:pPr>
        <w:pStyle w:val="BodyText"/>
        <w:spacing w:before="87"/>
        <w:rPr>
          <w:sz w:val="20"/>
        </w:rPr>
      </w:pPr>
      <w:r>
        <w:rPr>
          <w:noProof/>
          <w:sz w:val="20"/>
        </w:rPr>
        <w:drawing>
          <wp:anchor distT="0" distB="0" distL="0" distR="0" simplePos="0" relativeHeight="487588864" behindDoc="1" locked="0" layoutInCell="1" allowOverlap="1" wp14:anchorId="5659721B" wp14:editId="407B6AD9">
            <wp:simplePos x="0" y="0"/>
            <wp:positionH relativeFrom="page">
              <wp:posOffset>788527</wp:posOffset>
            </wp:positionH>
            <wp:positionV relativeFrom="paragraph">
              <wp:posOffset>223164</wp:posOffset>
            </wp:positionV>
            <wp:extent cx="4682202" cy="298351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682202" cy="2983515"/>
                    </a:xfrm>
                    <a:prstGeom prst="rect">
                      <a:avLst/>
                    </a:prstGeom>
                  </pic:spPr>
                </pic:pic>
              </a:graphicData>
            </a:graphic>
          </wp:anchor>
        </w:drawing>
      </w:r>
    </w:p>
    <w:p w14:paraId="1A91DC27" w14:textId="77777777" w:rsidR="008B76B0" w:rsidRDefault="00000000">
      <w:pPr>
        <w:spacing w:before="139"/>
        <w:ind w:left="1018" w:right="25" w:hanging="594"/>
        <w:rPr>
          <w:sz w:val="18"/>
        </w:rPr>
      </w:pPr>
      <w:r>
        <w:rPr>
          <w:b/>
          <w:color w:val="009247"/>
          <w:sz w:val="18"/>
        </w:rPr>
        <w:t>Figure</w:t>
      </w:r>
      <w:r>
        <w:rPr>
          <w:b/>
          <w:color w:val="009247"/>
          <w:spacing w:val="-3"/>
          <w:sz w:val="18"/>
        </w:rPr>
        <w:t xml:space="preserve"> </w:t>
      </w:r>
      <w:r>
        <w:rPr>
          <w:b/>
          <w:color w:val="009247"/>
          <w:sz w:val="18"/>
        </w:rPr>
        <w:t>2</w:t>
      </w:r>
      <w:r>
        <w:rPr>
          <w:b/>
          <w:color w:val="009247"/>
          <w:spacing w:val="-2"/>
          <w:sz w:val="18"/>
        </w:rPr>
        <w:t xml:space="preserve"> </w:t>
      </w:r>
      <w:r>
        <w:rPr>
          <w:color w:val="231F20"/>
          <w:sz w:val="18"/>
        </w:rPr>
        <w:t>A</w:t>
      </w:r>
      <w:r>
        <w:rPr>
          <w:color w:val="231F20"/>
          <w:spacing w:val="-3"/>
          <w:sz w:val="18"/>
        </w:rPr>
        <w:t xml:space="preserve"> </w:t>
      </w:r>
      <w:r>
        <w:rPr>
          <w:color w:val="231F20"/>
          <w:sz w:val="18"/>
        </w:rPr>
        <w:t>total</w:t>
      </w:r>
      <w:r>
        <w:rPr>
          <w:color w:val="231F20"/>
          <w:spacing w:val="-3"/>
          <w:sz w:val="18"/>
        </w:rPr>
        <w:t xml:space="preserve"> </w:t>
      </w:r>
      <w:r>
        <w:rPr>
          <w:color w:val="231F20"/>
          <w:sz w:val="18"/>
        </w:rPr>
        <w:t>ion</w:t>
      </w:r>
      <w:r>
        <w:rPr>
          <w:color w:val="231F20"/>
          <w:spacing w:val="-3"/>
          <w:sz w:val="18"/>
        </w:rPr>
        <w:t xml:space="preserve"> </w:t>
      </w:r>
      <w:r>
        <w:rPr>
          <w:color w:val="231F20"/>
          <w:sz w:val="18"/>
        </w:rPr>
        <w:t>chromatogram</w:t>
      </w:r>
      <w:r>
        <w:rPr>
          <w:color w:val="231F20"/>
          <w:spacing w:val="-3"/>
          <w:sz w:val="18"/>
        </w:rPr>
        <w:t xml:space="preserve"> </w:t>
      </w: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pomelo</w:t>
      </w:r>
      <w:r>
        <w:rPr>
          <w:color w:val="231F20"/>
          <w:spacing w:val="-3"/>
          <w:sz w:val="18"/>
        </w:rPr>
        <w:t xml:space="preserve"> </w:t>
      </w:r>
      <w:r>
        <w:rPr>
          <w:color w:val="231F20"/>
          <w:sz w:val="18"/>
        </w:rPr>
        <w:t>peel</w:t>
      </w:r>
      <w:r>
        <w:rPr>
          <w:color w:val="231F20"/>
          <w:spacing w:val="-3"/>
          <w:sz w:val="18"/>
        </w:rPr>
        <w:t xml:space="preserve"> </w:t>
      </w:r>
      <w:r>
        <w:rPr>
          <w:color w:val="231F20"/>
          <w:sz w:val="18"/>
        </w:rPr>
        <w:t>extract</w:t>
      </w:r>
      <w:r>
        <w:rPr>
          <w:color w:val="231F20"/>
          <w:spacing w:val="-3"/>
          <w:sz w:val="18"/>
        </w:rPr>
        <w:t xml:space="preserve"> </w:t>
      </w:r>
      <w:r>
        <w:rPr>
          <w:color w:val="231F20"/>
          <w:sz w:val="18"/>
        </w:rPr>
        <w:t>was</w:t>
      </w:r>
      <w:r>
        <w:rPr>
          <w:color w:val="231F20"/>
          <w:spacing w:val="-3"/>
          <w:sz w:val="18"/>
        </w:rPr>
        <w:t xml:space="preserve"> </w:t>
      </w:r>
      <w:r>
        <w:rPr>
          <w:color w:val="231F20"/>
          <w:sz w:val="18"/>
        </w:rPr>
        <w:t>detected</w:t>
      </w:r>
      <w:r>
        <w:rPr>
          <w:color w:val="231F20"/>
          <w:spacing w:val="-3"/>
          <w:sz w:val="18"/>
        </w:rPr>
        <w:t xml:space="preserve"> </w:t>
      </w:r>
      <w:r>
        <w:rPr>
          <w:color w:val="231F20"/>
          <w:sz w:val="18"/>
        </w:rPr>
        <w:t>using</w:t>
      </w:r>
      <w:r>
        <w:rPr>
          <w:color w:val="231F20"/>
          <w:spacing w:val="-3"/>
          <w:sz w:val="18"/>
        </w:rPr>
        <w:t xml:space="preserve"> </w:t>
      </w:r>
      <w:r>
        <w:rPr>
          <w:color w:val="231F20"/>
          <w:sz w:val="18"/>
        </w:rPr>
        <w:t>the</w:t>
      </w:r>
      <w:r>
        <w:rPr>
          <w:color w:val="231F20"/>
          <w:spacing w:val="-3"/>
          <w:sz w:val="18"/>
        </w:rPr>
        <w:t xml:space="preserve"> </w:t>
      </w:r>
      <w:r>
        <w:rPr>
          <w:color w:val="231F20"/>
          <w:sz w:val="18"/>
        </w:rPr>
        <w:t>GC-MS</w:t>
      </w:r>
      <w:r>
        <w:rPr>
          <w:color w:val="231F20"/>
          <w:spacing w:val="-3"/>
          <w:sz w:val="18"/>
        </w:rPr>
        <w:t xml:space="preserve"> </w:t>
      </w:r>
      <w:r>
        <w:rPr>
          <w:color w:val="231F20"/>
          <w:sz w:val="18"/>
        </w:rPr>
        <w:t>method</w:t>
      </w:r>
      <w:r>
        <w:rPr>
          <w:color w:val="231F20"/>
          <w:spacing w:val="40"/>
          <w:sz w:val="18"/>
        </w:rPr>
        <w:t xml:space="preserve"> </w:t>
      </w:r>
      <w:r>
        <w:rPr>
          <w:color w:val="231F20"/>
          <w:sz w:val="18"/>
        </w:rPr>
        <w:t>adopted by Teoh et al. (2017). Compounds with bioactivities were labelled and shown.</w:t>
      </w:r>
    </w:p>
    <w:p w14:paraId="68B78D4C" w14:textId="77777777" w:rsidR="008B76B0" w:rsidRDefault="008B76B0">
      <w:pPr>
        <w:rPr>
          <w:sz w:val="18"/>
        </w:rPr>
        <w:sectPr w:rsidR="008B76B0">
          <w:pgSz w:w="10080" w:h="14400"/>
          <w:pgMar w:top="840" w:right="720" w:bottom="940" w:left="720" w:header="654" w:footer="753" w:gutter="0"/>
          <w:cols w:space="720"/>
        </w:sectPr>
      </w:pPr>
    </w:p>
    <w:p w14:paraId="64B4813C" w14:textId="77777777" w:rsidR="008B76B0" w:rsidRDefault="008B76B0">
      <w:pPr>
        <w:pStyle w:val="BodyText"/>
        <w:rPr>
          <w:sz w:val="18"/>
        </w:rPr>
      </w:pPr>
    </w:p>
    <w:p w14:paraId="7BCED8D3" w14:textId="77777777" w:rsidR="008B76B0" w:rsidRDefault="008B76B0">
      <w:pPr>
        <w:pStyle w:val="BodyText"/>
        <w:rPr>
          <w:sz w:val="18"/>
        </w:rPr>
      </w:pPr>
    </w:p>
    <w:p w14:paraId="4961046C" w14:textId="77777777" w:rsidR="008B76B0" w:rsidRDefault="008B76B0">
      <w:pPr>
        <w:pStyle w:val="BodyText"/>
        <w:rPr>
          <w:sz w:val="18"/>
        </w:rPr>
      </w:pPr>
    </w:p>
    <w:p w14:paraId="29F3811F" w14:textId="77777777" w:rsidR="008B76B0" w:rsidRDefault="008B76B0">
      <w:pPr>
        <w:pStyle w:val="BodyText"/>
        <w:spacing w:before="103"/>
        <w:rPr>
          <w:sz w:val="18"/>
        </w:rPr>
      </w:pPr>
    </w:p>
    <w:p w14:paraId="7DAD4C96" w14:textId="77777777" w:rsidR="008B76B0" w:rsidRDefault="00000000">
      <w:pPr>
        <w:spacing w:before="1" w:after="35"/>
        <w:ind w:left="976" w:right="796"/>
        <w:jc w:val="center"/>
        <w:rPr>
          <w:sz w:val="18"/>
        </w:rPr>
      </w:pPr>
      <w:r>
        <w:rPr>
          <w:b/>
          <w:color w:val="009247"/>
          <w:sz w:val="18"/>
        </w:rPr>
        <w:t>Table</w:t>
      </w:r>
      <w:r>
        <w:rPr>
          <w:b/>
          <w:color w:val="009247"/>
          <w:spacing w:val="-5"/>
          <w:sz w:val="18"/>
        </w:rPr>
        <w:t xml:space="preserve"> </w:t>
      </w:r>
      <w:r>
        <w:rPr>
          <w:b/>
          <w:color w:val="009247"/>
          <w:sz w:val="18"/>
        </w:rPr>
        <w:t>1</w:t>
      </w:r>
      <w:r>
        <w:rPr>
          <w:b/>
          <w:color w:val="009247"/>
          <w:spacing w:val="-2"/>
          <w:sz w:val="18"/>
        </w:rPr>
        <w:t xml:space="preserve"> </w:t>
      </w:r>
      <w:r>
        <w:rPr>
          <w:color w:val="231F20"/>
          <w:sz w:val="18"/>
        </w:rPr>
        <w:t>Compounds</w:t>
      </w:r>
      <w:r>
        <w:rPr>
          <w:color w:val="231F20"/>
          <w:spacing w:val="-2"/>
          <w:sz w:val="18"/>
        </w:rPr>
        <w:t xml:space="preserve"> </w:t>
      </w:r>
      <w:r>
        <w:rPr>
          <w:color w:val="231F20"/>
          <w:sz w:val="18"/>
        </w:rPr>
        <w:t>detected</w:t>
      </w:r>
      <w:r>
        <w:rPr>
          <w:color w:val="231F20"/>
          <w:spacing w:val="-2"/>
          <w:sz w:val="18"/>
        </w:rPr>
        <w:t xml:space="preserve"> </w:t>
      </w:r>
      <w:r>
        <w:rPr>
          <w:color w:val="231F20"/>
          <w:sz w:val="18"/>
        </w:rPr>
        <w:t>using</w:t>
      </w:r>
      <w:r>
        <w:rPr>
          <w:color w:val="231F20"/>
          <w:spacing w:val="-3"/>
          <w:sz w:val="18"/>
        </w:rPr>
        <w:t xml:space="preserve"> </w:t>
      </w:r>
      <w:r>
        <w:rPr>
          <w:color w:val="231F20"/>
          <w:sz w:val="18"/>
        </w:rPr>
        <w:t>the</w:t>
      </w:r>
      <w:r>
        <w:rPr>
          <w:color w:val="231F20"/>
          <w:spacing w:val="-2"/>
          <w:sz w:val="18"/>
        </w:rPr>
        <w:t xml:space="preserve"> </w:t>
      </w:r>
      <w:r>
        <w:rPr>
          <w:color w:val="231F20"/>
          <w:sz w:val="18"/>
        </w:rPr>
        <w:t>three</w:t>
      </w:r>
      <w:r>
        <w:rPr>
          <w:color w:val="231F20"/>
          <w:spacing w:val="-2"/>
          <w:sz w:val="18"/>
        </w:rPr>
        <w:t xml:space="preserve"> </w:t>
      </w:r>
      <w:r>
        <w:rPr>
          <w:color w:val="231F20"/>
          <w:sz w:val="18"/>
        </w:rPr>
        <w:t>GC-MS</w:t>
      </w:r>
      <w:r>
        <w:rPr>
          <w:color w:val="231F20"/>
          <w:spacing w:val="-2"/>
          <w:sz w:val="18"/>
        </w:rPr>
        <w:t xml:space="preserve"> methods</w:t>
      </w:r>
    </w:p>
    <w:tbl>
      <w:tblPr>
        <w:tblW w:w="0" w:type="auto"/>
        <w:tblInd w:w="547" w:type="dxa"/>
        <w:tblLayout w:type="fixed"/>
        <w:tblCellMar>
          <w:left w:w="0" w:type="dxa"/>
          <w:right w:w="0" w:type="dxa"/>
        </w:tblCellMar>
        <w:tblLook w:val="01E0" w:firstRow="1" w:lastRow="1" w:firstColumn="1" w:lastColumn="1" w:noHBand="0" w:noVBand="0"/>
      </w:tblPr>
      <w:tblGrid>
        <w:gridCol w:w="1808"/>
        <w:gridCol w:w="929"/>
        <w:gridCol w:w="533"/>
        <w:gridCol w:w="2954"/>
        <w:gridCol w:w="1508"/>
      </w:tblGrid>
      <w:tr w:rsidR="008B76B0" w14:paraId="623DEE62" w14:textId="77777777">
        <w:trPr>
          <w:trHeight w:val="1629"/>
        </w:trPr>
        <w:tc>
          <w:tcPr>
            <w:tcW w:w="7732" w:type="dxa"/>
            <w:gridSpan w:val="5"/>
            <w:shd w:val="clear" w:color="auto" w:fill="009247"/>
          </w:tcPr>
          <w:p w14:paraId="7C601DE2" w14:textId="77777777" w:rsidR="008B76B0" w:rsidRDefault="00000000">
            <w:pPr>
              <w:pStyle w:val="TableParagraph"/>
              <w:spacing w:before="51" w:line="232" w:lineRule="auto"/>
              <w:ind w:left="909" w:right="5841"/>
              <w:jc w:val="center"/>
              <w:rPr>
                <w:b/>
                <w:sz w:val="16"/>
              </w:rPr>
            </w:pPr>
            <w:r>
              <w:rPr>
                <w:b/>
                <w:color w:val="FFFFFF"/>
                <w:sz w:val="16"/>
              </w:rPr>
              <w:t>Number</w:t>
            </w:r>
            <w:r>
              <w:rPr>
                <w:b/>
                <w:color w:val="FFFFFF"/>
                <w:spacing w:val="-8"/>
                <w:sz w:val="16"/>
              </w:rPr>
              <w:t xml:space="preserve"> </w:t>
            </w:r>
            <w:r>
              <w:rPr>
                <w:b/>
                <w:color w:val="FFFFFF"/>
                <w:sz w:val="16"/>
              </w:rPr>
              <w:t>of</w:t>
            </w:r>
            <w:r>
              <w:rPr>
                <w:b/>
                <w:color w:val="FFFFFF"/>
                <w:spacing w:val="40"/>
                <w:sz w:val="16"/>
              </w:rPr>
              <w:t xml:space="preserve"> </w:t>
            </w:r>
            <w:r>
              <w:rPr>
                <w:b/>
                <w:color w:val="FFFFFF"/>
                <w:spacing w:val="-2"/>
                <w:sz w:val="16"/>
              </w:rPr>
              <w:t>detected</w:t>
            </w:r>
            <w:r>
              <w:rPr>
                <w:b/>
                <w:color w:val="FFFFFF"/>
                <w:spacing w:val="40"/>
                <w:sz w:val="16"/>
              </w:rPr>
              <w:t xml:space="preserve"> </w:t>
            </w:r>
            <w:r>
              <w:rPr>
                <w:b/>
                <w:color w:val="FFFFFF"/>
                <w:spacing w:val="-2"/>
                <w:sz w:val="16"/>
              </w:rPr>
              <w:t>compounds</w:t>
            </w:r>
          </w:p>
          <w:p w14:paraId="0E677000" w14:textId="77777777" w:rsidR="008B76B0" w:rsidRDefault="00000000">
            <w:pPr>
              <w:pStyle w:val="TableParagraph"/>
              <w:tabs>
                <w:tab w:val="left" w:pos="1239"/>
                <w:tab w:val="left" w:pos="2011"/>
              </w:tabs>
              <w:spacing w:line="141" w:lineRule="exact"/>
              <w:ind w:left="194"/>
              <w:rPr>
                <w:b/>
                <w:sz w:val="16"/>
              </w:rPr>
            </w:pPr>
            <w:r>
              <w:rPr>
                <w:b/>
                <w:color w:val="FFFFFF"/>
                <w:sz w:val="16"/>
              </w:rPr>
              <w:t>GC-</w:t>
            </w:r>
            <w:r>
              <w:rPr>
                <w:b/>
                <w:color w:val="FFFFFF"/>
                <w:spacing w:val="-5"/>
                <w:sz w:val="16"/>
              </w:rPr>
              <w:t>MS</w:t>
            </w:r>
            <w:r>
              <w:rPr>
                <w:b/>
                <w:color w:val="FFFFFF"/>
                <w:sz w:val="16"/>
              </w:rPr>
              <w:tab/>
            </w:r>
            <w:r>
              <w:rPr>
                <w:b/>
                <w:color w:val="FFFFFF"/>
                <w:spacing w:val="-4"/>
                <w:sz w:val="16"/>
              </w:rPr>
              <w:t>with</w:t>
            </w:r>
            <w:r>
              <w:rPr>
                <w:b/>
                <w:color w:val="FFFFFF"/>
                <w:sz w:val="16"/>
              </w:rPr>
              <w:tab/>
            </w:r>
            <w:proofErr w:type="gramStart"/>
            <w:r>
              <w:rPr>
                <w:b/>
                <w:color w:val="FFFFFF"/>
                <w:position w:val="10"/>
                <w:sz w:val="16"/>
              </w:rPr>
              <w:t>Retention</w:t>
            </w:r>
            <w:r>
              <w:rPr>
                <w:b/>
                <w:color w:val="FFFFFF"/>
                <w:spacing w:val="41"/>
                <w:position w:val="10"/>
                <w:sz w:val="16"/>
              </w:rPr>
              <w:t xml:space="preserve">  </w:t>
            </w:r>
            <w:r>
              <w:rPr>
                <w:b/>
                <w:color w:val="FFFFFF"/>
                <w:spacing w:val="-4"/>
                <w:sz w:val="16"/>
              </w:rPr>
              <w:t>Area</w:t>
            </w:r>
            <w:proofErr w:type="gramEnd"/>
          </w:p>
          <w:p w14:paraId="31405E15" w14:textId="77777777" w:rsidR="008B76B0" w:rsidRDefault="00000000">
            <w:pPr>
              <w:pStyle w:val="TableParagraph"/>
              <w:tabs>
                <w:tab w:val="left" w:pos="1027"/>
                <w:tab w:val="left" w:pos="2194"/>
                <w:tab w:val="left" w:pos="2912"/>
                <w:tab w:val="left" w:pos="4431"/>
                <w:tab w:val="left" w:pos="6593"/>
              </w:tabs>
              <w:spacing w:line="144" w:lineRule="auto"/>
              <w:ind w:left="151"/>
              <w:rPr>
                <w:b/>
                <w:sz w:val="16"/>
              </w:rPr>
            </w:pPr>
            <w:r>
              <w:rPr>
                <w:b/>
                <w:color w:val="FFFFFF"/>
                <w:spacing w:val="-2"/>
                <w:position w:val="-9"/>
                <w:sz w:val="16"/>
              </w:rPr>
              <w:t>method</w:t>
            </w:r>
            <w:r>
              <w:rPr>
                <w:b/>
                <w:color w:val="FFFFFF"/>
                <w:position w:val="-9"/>
                <w:sz w:val="16"/>
              </w:rPr>
              <w:tab/>
            </w:r>
            <w:r>
              <w:rPr>
                <w:b/>
                <w:color w:val="FFFFFF"/>
                <w:spacing w:val="-2"/>
                <w:position w:val="-9"/>
                <w:sz w:val="16"/>
              </w:rPr>
              <w:t>possibility</w:t>
            </w:r>
            <w:r>
              <w:rPr>
                <w:b/>
                <w:color w:val="FFFFFF"/>
                <w:position w:val="-9"/>
                <w:sz w:val="16"/>
              </w:rPr>
              <w:tab/>
            </w:r>
            <w:r>
              <w:rPr>
                <w:b/>
                <w:color w:val="FFFFFF"/>
                <w:spacing w:val="-4"/>
                <w:sz w:val="16"/>
              </w:rPr>
              <w:t>time</w:t>
            </w:r>
            <w:r>
              <w:rPr>
                <w:b/>
                <w:color w:val="FFFFFF"/>
                <w:sz w:val="16"/>
              </w:rPr>
              <w:tab/>
            </w:r>
            <w:r>
              <w:rPr>
                <w:b/>
                <w:color w:val="FFFFFF"/>
                <w:spacing w:val="-5"/>
                <w:position w:val="-9"/>
                <w:sz w:val="16"/>
              </w:rPr>
              <w:t>(%)</w:t>
            </w:r>
            <w:r>
              <w:rPr>
                <w:b/>
                <w:color w:val="FFFFFF"/>
                <w:position w:val="-9"/>
                <w:sz w:val="16"/>
              </w:rPr>
              <w:tab/>
            </w:r>
            <w:r>
              <w:rPr>
                <w:b/>
                <w:color w:val="FFFFFF"/>
                <w:sz w:val="16"/>
              </w:rPr>
              <w:t xml:space="preserve">Hit </w:t>
            </w:r>
            <w:r>
              <w:rPr>
                <w:b/>
                <w:color w:val="FFFFFF"/>
                <w:spacing w:val="-4"/>
                <w:sz w:val="16"/>
              </w:rPr>
              <w:t>name</w:t>
            </w:r>
            <w:r>
              <w:rPr>
                <w:b/>
                <w:color w:val="FFFFFF"/>
                <w:sz w:val="16"/>
              </w:rPr>
              <w:tab/>
            </w:r>
            <w:r>
              <w:rPr>
                <w:b/>
                <w:color w:val="FFFFFF"/>
                <w:spacing w:val="-2"/>
                <w:sz w:val="16"/>
              </w:rPr>
              <w:t>Bioactivity</w:t>
            </w:r>
          </w:p>
          <w:p w14:paraId="0D661A4F" w14:textId="77777777" w:rsidR="008B76B0" w:rsidRDefault="00000000">
            <w:pPr>
              <w:pStyle w:val="TableParagraph"/>
              <w:tabs>
                <w:tab w:val="left" w:pos="2168"/>
              </w:tabs>
              <w:spacing w:line="239" w:lineRule="exact"/>
              <w:ind w:left="1121"/>
              <w:rPr>
                <w:b/>
                <w:position w:val="10"/>
                <w:sz w:val="16"/>
              </w:rPr>
            </w:pPr>
            <w:r>
              <w:rPr>
                <w:b/>
                <w:color w:val="FFFFFF"/>
                <w:sz w:val="16"/>
              </w:rPr>
              <w:t>score</w:t>
            </w:r>
            <w:r>
              <w:rPr>
                <w:b/>
                <w:color w:val="FFFFFF"/>
                <w:spacing w:val="-6"/>
                <w:sz w:val="16"/>
              </w:rPr>
              <w:t xml:space="preserve"> </w:t>
            </w:r>
            <w:r>
              <w:rPr>
                <w:b/>
                <w:color w:val="FFFFFF"/>
                <w:spacing w:val="-5"/>
                <w:sz w:val="16"/>
              </w:rPr>
              <w:t>of</w:t>
            </w:r>
            <w:r>
              <w:rPr>
                <w:b/>
                <w:color w:val="FFFFFF"/>
                <w:sz w:val="16"/>
              </w:rPr>
              <w:tab/>
            </w:r>
            <w:r>
              <w:rPr>
                <w:b/>
                <w:color w:val="FFFFFF"/>
                <w:spacing w:val="-2"/>
                <w:position w:val="10"/>
                <w:sz w:val="16"/>
              </w:rPr>
              <w:t>(min)</w:t>
            </w:r>
          </w:p>
          <w:p w14:paraId="210BF18A" w14:textId="77777777" w:rsidR="008B76B0" w:rsidRDefault="00000000">
            <w:pPr>
              <w:pStyle w:val="TableParagraph"/>
              <w:spacing w:line="232" w:lineRule="auto"/>
              <w:ind w:left="909" w:right="5841"/>
              <w:jc w:val="center"/>
              <w:rPr>
                <w:b/>
                <w:sz w:val="16"/>
              </w:rPr>
            </w:pPr>
            <w:r>
              <w:rPr>
                <w:b/>
                <w:color w:val="FFFFFF"/>
                <w:spacing w:val="-2"/>
                <w:sz w:val="16"/>
              </w:rPr>
              <w:t>more</w:t>
            </w:r>
            <w:r>
              <w:rPr>
                <w:b/>
                <w:color w:val="FFFFFF"/>
                <w:spacing w:val="-7"/>
                <w:sz w:val="16"/>
              </w:rPr>
              <w:t xml:space="preserve"> </w:t>
            </w:r>
            <w:r>
              <w:rPr>
                <w:b/>
                <w:color w:val="FFFFFF"/>
                <w:spacing w:val="-2"/>
                <w:sz w:val="16"/>
              </w:rPr>
              <w:t>than</w:t>
            </w:r>
            <w:r>
              <w:rPr>
                <w:b/>
                <w:color w:val="FFFFFF"/>
                <w:spacing w:val="40"/>
                <w:sz w:val="16"/>
              </w:rPr>
              <w:t xml:space="preserve"> </w:t>
            </w:r>
            <w:r>
              <w:rPr>
                <w:b/>
                <w:color w:val="FFFFFF"/>
                <w:spacing w:val="-4"/>
                <w:sz w:val="16"/>
              </w:rPr>
              <w:t>70%</w:t>
            </w:r>
          </w:p>
        </w:tc>
      </w:tr>
      <w:tr w:rsidR="008B76B0" w14:paraId="606ADF76" w14:textId="77777777">
        <w:trPr>
          <w:trHeight w:val="239"/>
        </w:trPr>
        <w:tc>
          <w:tcPr>
            <w:tcW w:w="1808" w:type="dxa"/>
          </w:tcPr>
          <w:p w14:paraId="7CEF08BA" w14:textId="77777777" w:rsidR="008B76B0" w:rsidRDefault="00000000">
            <w:pPr>
              <w:pStyle w:val="TableParagraph"/>
              <w:tabs>
                <w:tab w:val="right" w:pos="1439"/>
              </w:tabs>
              <w:spacing w:before="47" w:line="172" w:lineRule="exact"/>
              <w:ind w:left="80"/>
              <w:rPr>
                <w:sz w:val="16"/>
              </w:rPr>
            </w:pPr>
            <w:r>
              <w:rPr>
                <w:color w:val="231F20"/>
                <w:sz w:val="16"/>
              </w:rPr>
              <w:t>Teoh</w:t>
            </w:r>
            <w:r>
              <w:rPr>
                <w:color w:val="231F20"/>
                <w:spacing w:val="-6"/>
                <w:sz w:val="16"/>
              </w:rPr>
              <w:t xml:space="preserve"> </w:t>
            </w:r>
            <w:r>
              <w:rPr>
                <w:color w:val="231F20"/>
                <w:sz w:val="16"/>
              </w:rPr>
              <w:t>et</w:t>
            </w:r>
            <w:r>
              <w:rPr>
                <w:color w:val="231F20"/>
                <w:spacing w:val="-6"/>
                <w:sz w:val="16"/>
              </w:rPr>
              <w:t xml:space="preserve"> </w:t>
            </w:r>
            <w:r>
              <w:rPr>
                <w:color w:val="231F20"/>
                <w:spacing w:val="-5"/>
                <w:sz w:val="16"/>
              </w:rPr>
              <w:t>al.</w:t>
            </w:r>
            <w:r>
              <w:rPr>
                <w:color w:val="231F20"/>
                <w:sz w:val="16"/>
              </w:rPr>
              <w:tab/>
            </w:r>
            <w:r>
              <w:rPr>
                <w:color w:val="231F20"/>
                <w:spacing w:val="-10"/>
                <w:sz w:val="16"/>
              </w:rPr>
              <w:t>1</w:t>
            </w:r>
          </w:p>
        </w:tc>
        <w:tc>
          <w:tcPr>
            <w:tcW w:w="929" w:type="dxa"/>
          </w:tcPr>
          <w:p w14:paraId="792ED3AF" w14:textId="77777777" w:rsidR="008B76B0" w:rsidRDefault="00000000">
            <w:pPr>
              <w:pStyle w:val="TableParagraph"/>
              <w:spacing w:before="47" w:line="172" w:lineRule="exact"/>
              <w:ind w:left="168"/>
              <w:jc w:val="center"/>
              <w:rPr>
                <w:sz w:val="16"/>
              </w:rPr>
            </w:pPr>
            <w:r>
              <w:rPr>
                <w:color w:val="231F20"/>
                <w:spacing w:val="-2"/>
                <w:sz w:val="16"/>
              </w:rPr>
              <w:t>24.655</w:t>
            </w:r>
          </w:p>
        </w:tc>
        <w:tc>
          <w:tcPr>
            <w:tcW w:w="533" w:type="dxa"/>
          </w:tcPr>
          <w:p w14:paraId="147BD431" w14:textId="77777777" w:rsidR="008B76B0" w:rsidRDefault="00000000">
            <w:pPr>
              <w:pStyle w:val="TableParagraph"/>
              <w:spacing w:before="47" w:line="172" w:lineRule="exact"/>
              <w:ind w:left="60" w:right="1"/>
              <w:jc w:val="center"/>
              <w:rPr>
                <w:sz w:val="16"/>
              </w:rPr>
            </w:pPr>
            <w:r>
              <w:rPr>
                <w:color w:val="231F20"/>
                <w:spacing w:val="-5"/>
                <w:sz w:val="16"/>
              </w:rPr>
              <w:t>8.2</w:t>
            </w:r>
          </w:p>
        </w:tc>
        <w:tc>
          <w:tcPr>
            <w:tcW w:w="2954" w:type="dxa"/>
          </w:tcPr>
          <w:p w14:paraId="6D8819C4" w14:textId="77777777" w:rsidR="008B76B0" w:rsidRDefault="00000000">
            <w:pPr>
              <w:pStyle w:val="TableParagraph"/>
              <w:spacing w:before="47" w:line="172" w:lineRule="exact"/>
              <w:ind w:left="95"/>
              <w:rPr>
                <w:sz w:val="16"/>
              </w:rPr>
            </w:pPr>
            <w:r>
              <w:rPr>
                <w:color w:val="231F20"/>
                <w:spacing w:val="-4"/>
                <w:sz w:val="16"/>
              </w:rPr>
              <w:t>α-</w:t>
            </w:r>
            <w:r>
              <w:rPr>
                <w:color w:val="231F20"/>
                <w:spacing w:val="-2"/>
                <w:sz w:val="16"/>
              </w:rPr>
              <w:t>Tocopherol</w:t>
            </w:r>
          </w:p>
        </w:tc>
        <w:tc>
          <w:tcPr>
            <w:tcW w:w="1508" w:type="dxa"/>
          </w:tcPr>
          <w:p w14:paraId="1951565D" w14:textId="77777777" w:rsidR="008B76B0" w:rsidRDefault="00000000">
            <w:pPr>
              <w:pStyle w:val="TableParagraph"/>
              <w:spacing w:before="47" w:line="172" w:lineRule="exact"/>
              <w:ind w:left="78"/>
              <w:rPr>
                <w:sz w:val="16"/>
              </w:rPr>
            </w:pPr>
            <w:r>
              <w:rPr>
                <w:color w:val="231F20"/>
                <w:spacing w:val="-2"/>
                <w:sz w:val="16"/>
              </w:rPr>
              <w:t>Anticancer</w:t>
            </w:r>
          </w:p>
        </w:tc>
      </w:tr>
      <w:tr w:rsidR="008B76B0" w14:paraId="40B92E2D" w14:textId="77777777">
        <w:trPr>
          <w:trHeight w:val="191"/>
        </w:trPr>
        <w:tc>
          <w:tcPr>
            <w:tcW w:w="1808" w:type="dxa"/>
          </w:tcPr>
          <w:p w14:paraId="7F0B9C1D" w14:textId="77777777" w:rsidR="008B76B0" w:rsidRDefault="00000000">
            <w:pPr>
              <w:pStyle w:val="TableParagraph"/>
              <w:spacing w:line="172" w:lineRule="exact"/>
              <w:ind w:left="80"/>
              <w:rPr>
                <w:sz w:val="16"/>
              </w:rPr>
            </w:pPr>
            <w:r>
              <w:rPr>
                <w:color w:val="231F20"/>
                <w:spacing w:val="-2"/>
                <w:sz w:val="16"/>
              </w:rPr>
              <w:t>(2017)</w:t>
            </w:r>
          </w:p>
        </w:tc>
        <w:tc>
          <w:tcPr>
            <w:tcW w:w="929" w:type="dxa"/>
          </w:tcPr>
          <w:p w14:paraId="7B70F41A" w14:textId="77777777" w:rsidR="008B76B0" w:rsidRDefault="008B76B0">
            <w:pPr>
              <w:pStyle w:val="TableParagraph"/>
              <w:rPr>
                <w:rFonts w:ascii="Times New Roman"/>
                <w:sz w:val="12"/>
              </w:rPr>
            </w:pPr>
          </w:p>
        </w:tc>
        <w:tc>
          <w:tcPr>
            <w:tcW w:w="533" w:type="dxa"/>
          </w:tcPr>
          <w:p w14:paraId="3751751E" w14:textId="77777777" w:rsidR="008B76B0" w:rsidRDefault="008B76B0">
            <w:pPr>
              <w:pStyle w:val="TableParagraph"/>
              <w:rPr>
                <w:rFonts w:ascii="Times New Roman"/>
                <w:sz w:val="12"/>
              </w:rPr>
            </w:pPr>
          </w:p>
        </w:tc>
        <w:tc>
          <w:tcPr>
            <w:tcW w:w="2954" w:type="dxa"/>
          </w:tcPr>
          <w:p w14:paraId="4B06DA7D" w14:textId="77777777" w:rsidR="008B76B0" w:rsidRDefault="008B76B0">
            <w:pPr>
              <w:pStyle w:val="TableParagraph"/>
              <w:rPr>
                <w:rFonts w:ascii="Times New Roman"/>
                <w:sz w:val="12"/>
              </w:rPr>
            </w:pPr>
          </w:p>
        </w:tc>
        <w:tc>
          <w:tcPr>
            <w:tcW w:w="1508" w:type="dxa"/>
          </w:tcPr>
          <w:p w14:paraId="60F8B809" w14:textId="77777777" w:rsidR="008B76B0" w:rsidRDefault="00000000">
            <w:pPr>
              <w:pStyle w:val="TableParagraph"/>
              <w:spacing w:line="172" w:lineRule="exact"/>
              <w:ind w:left="78"/>
              <w:rPr>
                <w:sz w:val="16"/>
              </w:rPr>
            </w:pPr>
            <w:r>
              <w:rPr>
                <w:color w:val="231F20"/>
                <w:sz w:val="16"/>
              </w:rPr>
              <w:t>(Ramdas</w:t>
            </w:r>
            <w:r>
              <w:rPr>
                <w:color w:val="231F20"/>
                <w:spacing w:val="-2"/>
                <w:sz w:val="16"/>
              </w:rPr>
              <w:t xml:space="preserve"> </w:t>
            </w:r>
            <w:r>
              <w:rPr>
                <w:color w:val="231F20"/>
                <w:sz w:val="16"/>
              </w:rPr>
              <w:t>et</w:t>
            </w:r>
            <w:r>
              <w:rPr>
                <w:color w:val="231F20"/>
                <w:spacing w:val="1"/>
                <w:sz w:val="16"/>
              </w:rPr>
              <w:t xml:space="preserve"> </w:t>
            </w:r>
            <w:r>
              <w:rPr>
                <w:color w:val="231F20"/>
                <w:spacing w:val="-4"/>
                <w:sz w:val="16"/>
              </w:rPr>
              <w:t>al.,</w:t>
            </w:r>
          </w:p>
        </w:tc>
      </w:tr>
      <w:tr w:rsidR="008B76B0" w14:paraId="6E672643" w14:textId="77777777">
        <w:trPr>
          <w:trHeight w:val="192"/>
        </w:trPr>
        <w:tc>
          <w:tcPr>
            <w:tcW w:w="1808" w:type="dxa"/>
          </w:tcPr>
          <w:p w14:paraId="1B2D4652" w14:textId="77777777" w:rsidR="008B76B0" w:rsidRDefault="008B76B0">
            <w:pPr>
              <w:pStyle w:val="TableParagraph"/>
              <w:rPr>
                <w:rFonts w:ascii="Times New Roman"/>
                <w:sz w:val="12"/>
              </w:rPr>
            </w:pPr>
          </w:p>
        </w:tc>
        <w:tc>
          <w:tcPr>
            <w:tcW w:w="929" w:type="dxa"/>
          </w:tcPr>
          <w:p w14:paraId="32EF86B1" w14:textId="77777777" w:rsidR="008B76B0" w:rsidRDefault="008B76B0">
            <w:pPr>
              <w:pStyle w:val="TableParagraph"/>
              <w:rPr>
                <w:rFonts w:ascii="Times New Roman"/>
                <w:sz w:val="12"/>
              </w:rPr>
            </w:pPr>
          </w:p>
        </w:tc>
        <w:tc>
          <w:tcPr>
            <w:tcW w:w="533" w:type="dxa"/>
          </w:tcPr>
          <w:p w14:paraId="2A0EF20B" w14:textId="77777777" w:rsidR="008B76B0" w:rsidRDefault="008B76B0">
            <w:pPr>
              <w:pStyle w:val="TableParagraph"/>
              <w:rPr>
                <w:rFonts w:ascii="Times New Roman"/>
                <w:sz w:val="12"/>
              </w:rPr>
            </w:pPr>
          </w:p>
        </w:tc>
        <w:tc>
          <w:tcPr>
            <w:tcW w:w="2954" w:type="dxa"/>
          </w:tcPr>
          <w:p w14:paraId="1A685D40" w14:textId="77777777" w:rsidR="008B76B0" w:rsidRDefault="008B76B0">
            <w:pPr>
              <w:pStyle w:val="TableParagraph"/>
              <w:rPr>
                <w:rFonts w:ascii="Times New Roman"/>
                <w:sz w:val="12"/>
              </w:rPr>
            </w:pPr>
          </w:p>
        </w:tc>
        <w:tc>
          <w:tcPr>
            <w:tcW w:w="1508" w:type="dxa"/>
          </w:tcPr>
          <w:p w14:paraId="30CE1E24" w14:textId="77777777" w:rsidR="008B76B0" w:rsidRDefault="00000000">
            <w:pPr>
              <w:pStyle w:val="TableParagraph"/>
              <w:spacing w:line="172" w:lineRule="exact"/>
              <w:ind w:left="78"/>
              <w:rPr>
                <w:sz w:val="16"/>
              </w:rPr>
            </w:pPr>
            <w:r>
              <w:rPr>
                <w:color w:val="231F20"/>
                <w:sz w:val="16"/>
              </w:rPr>
              <w:t xml:space="preserve">2011); </w:t>
            </w:r>
            <w:r>
              <w:rPr>
                <w:color w:val="231F20"/>
                <w:spacing w:val="-2"/>
                <w:sz w:val="16"/>
              </w:rPr>
              <w:t>Antioxidant</w:t>
            </w:r>
          </w:p>
        </w:tc>
      </w:tr>
      <w:tr w:rsidR="008B76B0" w14:paraId="5B7115F9" w14:textId="77777777">
        <w:trPr>
          <w:trHeight w:val="192"/>
        </w:trPr>
        <w:tc>
          <w:tcPr>
            <w:tcW w:w="1808" w:type="dxa"/>
          </w:tcPr>
          <w:p w14:paraId="0633DAB8" w14:textId="77777777" w:rsidR="008B76B0" w:rsidRDefault="008B76B0">
            <w:pPr>
              <w:pStyle w:val="TableParagraph"/>
              <w:rPr>
                <w:rFonts w:ascii="Times New Roman"/>
                <w:sz w:val="12"/>
              </w:rPr>
            </w:pPr>
          </w:p>
        </w:tc>
        <w:tc>
          <w:tcPr>
            <w:tcW w:w="929" w:type="dxa"/>
          </w:tcPr>
          <w:p w14:paraId="0E5A7A6C" w14:textId="77777777" w:rsidR="008B76B0" w:rsidRDefault="008B76B0">
            <w:pPr>
              <w:pStyle w:val="TableParagraph"/>
              <w:rPr>
                <w:rFonts w:ascii="Times New Roman"/>
                <w:sz w:val="12"/>
              </w:rPr>
            </w:pPr>
          </w:p>
        </w:tc>
        <w:tc>
          <w:tcPr>
            <w:tcW w:w="533" w:type="dxa"/>
          </w:tcPr>
          <w:p w14:paraId="40172FD7" w14:textId="77777777" w:rsidR="008B76B0" w:rsidRDefault="008B76B0">
            <w:pPr>
              <w:pStyle w:val="TableParagraph"/>
              <w:rPr>
                <w:rFonts w:ascii="Times New Roman"/>
                <w:sz w:val="12"/>
              </w:rPr>
            </w:pPr>
          </w:p>
        </w:tc>
        <w:tc>
          <w:tcPr>
            <w:tcW w:w="2954" w:type="dxa"/>
          </w:tcPr>
          <w:p w14:paraId="54932432" w14:textId="77777777" w:rsidR="008B76B0" w:rsidRDefault="008B76B0">
            <w:pPr>
              <w:pStyle w:val="TableParagraph"/>
              <w:rPr>
                <w:rFonts w:ascii="Times New Roman"/>
                <w:sz w:val="12"/>
              </w:rPr>
            </w:pPr>
          </w:p>
        </w:tc>
        <w:tc>
          <w:tcPr>
            <w:tcW w:w="1508" w:type="dxa"/>
          </w:tcPr>
          <w:p w14:paraId="2BE06AE1" w14:textId="77777777" w:rsidR="008B76B0" w:rsidRDefault="00000000">
            <w:pPr>
              <w:pStyle w:val="TableParagraph"/>
              <w:spacing w:line="172" w:lineRule="exact"/>
              <w:ind w:left="78"/>
              <w:rPr>
                <w:sz w:val="16"/>
              </w:rPr>
            </w:pPr>
            <w:r>
              <w:rPr>
                <w:color w:val="231F20"/>
                <w:sz w:val="16"/>
              </w:rPr>
              <w:t>(</w:t>
            </w:r>
            <w:proofErr w:type="spellStart"/>
            <w:r>
              <w:rPr>
                <w:color w:val="231F20"/>
                <w:sz w:val="16"/>
              </w:rPr>
              <w:t>Kontush</w:t>
            </w:r>
            <w:proofErr w:type="spellEnd"/>
            <w:r>
              <w:rPr>
                <w:color w:val="231F20"/>
                <w:spacing w:val="-1"/>
                <w:sz w:val="16"/>
              </w:rPr>
              <w:t xml:space="preserve"> </w:t>
            </w:r>
            <w:r>
              <w:rPr>
                <w:color w:val="231F20"/>
                <w:sz w:val="16"/>
              </w:rPr>
              <w:t xml:space="preserve">et </w:t>
            </w:r>
            <w:r>
              <w:rPr>
                <w:color w:val="231F20"/>
                <w:spacing w:val="-4"/>
                <w:sz w:val="16"/>
              </w:rPr>
              <w:t>al.,</w:t>
            </w:r>
          </w:p>
        </w:tc>
      </w:tr>
      <w:tr w:rsidR="008B76B0" w14:paraId="78451682" w14:textId="77777777">
        <w:trPr>
          <w:trHeight w:val="227"/>
        </w:trPr>
        <w:tc>
          <w:tcPr>
            <w:tcW w:w="1808" w:type="dxa"/>
            <w:tcBorders>
              <w:bottom w:val="single" w:sz="4" w:space="0" w:color="009247"/>
            </w:tcBorders>
          </w:tcPr>
          <w:p w14:paraId="1C64E24D" w14:textId="77777777" w:rsidR="008B76B0" w:rsidRDefault="008B76B0">
            <w:pPr>
              <w:pStyle w:val="TableParagraph"/>
              <w:rPr>
                <w:rFonts w:ascii="Times New Roman"/>
                <w:sz w:val="16"/>
              </w:rPr>
            </w:pPr>
          </w:p>
        </w:tc>
        <w:tc>
          <w:tcPr>
            <w:tcW w:w="929" w:type="dxa"/>
            <w:tcBorders>
              <w:bottom w:val="single" w:sz="4" w:space="0" w:color="009247"/>
            </w:tcBorders>
          </w:tcPr>
          <w:p w14:paraId="654A6C94" w14:textId="77777777" w:rsidR="008B76B0" w:rsidRDefault="008B76B0">
            <w:pPr>
              <w:pStyle w:val="TableParagraph"/>
              <w:rPr>
                <w:rFonts w:ascii="Times New Roman"/>
                <w:sz w:val="16"/>
              </w:rPr>
            </w:pPr>
          </w:p>
        </w:tc>
        <w:tc>
          <w:tcPr>
            <w:tcW w:w="533" w:type="dxa"/>
            <w:tcBorders>
              <w:bottom w:val="single" w:sz="4" w:space="0" w:color="009247"/>
            </w:tcBorders>
          </w:tcPr>
          <w:p w14:paraId="733443FA" w14:textId="77777777" w:rsidR="008B76B0" w:rsidRDefault="008B76B0">
            <w:pPr>
              <w:pStyle w:val="TableParagraph"/>
              <w:rPr>
                <w:rFonts w:ascii="Times New Roman"/>
                <w:sz w:val="16"/>
              </w:rPr>
            </w:pPr>
          </w:p>
        </w:tc>
        <w:tc>
          <w:tcPr>
            <w:tcW w:w="2954" w:type="dxa"/>
            <w:tcBorders>
              <w:bottom w:val="single" w:sz="4" w:space="0" w:color="009247"/>
            </w:tcBorders>
          </w:tcPr>
          <w:p w14:paraId="3720C256" w14:textId="77777777" w:rsidR="008B76B0" w:rsidRDefault="008B76B0">
            <w:pPr>
              <w:pStyle w:val="TableParagraph"/>
              <w:rPr>
                <w:rFonts w:ascii="Times New Roman"/>
                <w:sz w:val="16"/>
              </w:rPr>
            </w:pPr>
          </w:p>
        </w:tc>
        <w:tc>
          <w:tcPr>
            <w:tcW w:w="1508" w:type="dxa"/>
            <w:tcBorders>
              <w:bottom w:val="single" w:sz="4" w:space="0" w:color="009247"/>
            </w:tcBorders>
          </w:tcPr>
          <w:p w14:paraId="7ECC2219" w14:textId="77777777" w:rsidR="008B76B0" w:rsidRDefault="00000000">
            <w:pPr>
              <w:pStyle w:val="TableParagraph"/>
              <w:ind w:left="78"/>
              <w:rPr>
                <w:sz w:val="16"/>
              </w:rPr>
            </w:pPr>
            <w:r>
              <w:rPr>
                <w:color w:val="231F20"/>
                <w:spacing w:val="-4"/>
                <w:sz w:val="16"/>
              </w:rPr>
              <w:t>1996)</w:t>
            </w:r>
          </w:p>
        </w:tc>
      </w:tr>
      <w:tr w:rsidR="008B76B0" w14:paraId="2B7867D8" w14:textId="77777777">
        <w:trPr>
          <w:trHeight w:val="234"/>
        </w:trPr>
        <w:tc>
          <w:tcPr>
            <w:tcW w:w="1808" w:type="dxa"/>
            <w:tcBorders>
              <w:top w:val="single" w:sz="4" w:space="0" w:color="009247"/>
            </w:tcBorders>
          </w:tcPr>
          <w:p w14:paraId="0D7D7C21" w14:textId="77777777" w:rsidR="008B76B0" w:rsidRDefault="00000000">
            <w:pPr>
              <w:pStyle w:val="TableParagraph"/>
              <w:spacing w:before="42" w:line="172" w:lineRule="exact"/>
              <w:ind w:right="365"/>
              <w:jc w:val="right"/>
              <w:rPr>
                <w:sz w:val="16"/>
              </w:rPr>
            </w:pPr>
            <w:r>
              <w:rPr>
                <w:color w:val="231F20"/>
                <w:spacing w:val="-10"/>
                <w:sz w:val="16"/>
              </w:rPr>
              <w:t>2</w:t>
            </w:r>
          </w:p>
        </w:tc>
        <w:tc>
          <w:tcPr>
            <w:tcW w:w="929" w:type="dxa"/>
            <w:tcBorders>
              <w:top w:val="single" w:sz="4" w:space="0" w:color="009247"/>
            </w:tcBorders>
          </w:tcPr>
          <w:p w14:paraId="220FBE0E" w14:textId="77777777" w:rsidR="008B76B0" w:rsidRDefault="00000000">
            <w:pPr>
              <w:pStyle w:val="TableParagraph"/>
              <w:spacing w:before="42" w:line="172" w:lineRule="exact"/>
              <w:ind w:left="168"/>
              <w:jc w:val="center"/>
              <w:rPr>
                <w:sz w:val="16"/>
              </w:rPr>
            </w:pPr>
            <w:r>
              <w:rPr>
                <w:color w:val="231F20"/>
                <w:spacing w:val="-2"/>
                <w:sz w:val="16"/>
              </w:rPr>
              <w:t>27.151</w:t>
            </w:r>
          </w:p>
        </w:tc>
        <w:tc>
          <w:tcPr>
            <w:tcW w:w="533" w:type="dxa"/>
            <w:tcBorders>
              <w:top w:val="single" w:sz="4" w:space="0" w:color="009247"/>
            </w:tcBorders>
          </w:tcPr>
          <w:p w14:paraId="50FADE2D" w14:textId="77777777" w:rsidR="008B76B0" w:rsidRDefault="00000000">
            <w:pPr>
              <w:pStyle w:val="TableParagraph"/>
              <w:spacing w:before="42" w:line="172" w:lineRule="exact"/>
              <w:ind w:left="60"/>
              <w:jc w:val="center"/>
              <w:rPr>
                <w:sz w:val="16"/>
              </w:rPr>
            </w:pPr>
            <w:r>
              <w:rPr>
                <w:color w:val="231F20"/>
                <w:spacing w:val="-4"/>
                <w:sz w:val="16"/>
              </w:rPr>
              <w:t>13.2</w:t>
            </w:r>
          </w:p>
        </w:tc>
        <w:tc>
          <w:tcPr>
            <w:tcW w:w="2954" w:type="dxa"/>
            <w:tcBorders>
              <w:top w:val="single" w:sz="4" w:space="0" w:color="009247"/>
            </w:tcBorders>
          </w:tcPr>
          <w:p w14:paraId="432A3BF0" w14:textId="77777777" w:rsidR="008B76B0" w:rsidRDefault="00000000">
            <w:pPr>
              <w:pStyle w:val="TableParagraph"/>
              <w:spacing w:before="42" w:line="172" w:lineRule="exact"/>
              <w:ind w:left="95"/>
              <w:rPr>
                <w:sz w:val="16"/>
              </w:rPr>
            </w:pPr>
            <w:r>
              <w:rPr>
                <w:color w:val="231F20"/>
                <w:sz w:val="16"/>
              </w:rPr>
              <w:t>γ-</w:t>
            </w:r>
            <w:r>
              <w:rPr>
                <w:color w:val="231F20"/>
                <w:spacing w:val="-2"/>
                <w:sz w:val="16"/>
              </w:rPr>
              <w:t>Sitosterol</w:t>
            </w:r>
          </w:p>
        </w:tc>
        <w:tc>
          <w:tcPr>
            <w:tcW w:w="1508" w:type="dxa"/>
            <w:tcBorders>
              <w:top w:val="single" w:sz="4" w:space="0" w:color="009247"/>
            </w:tcBorders>
          </w:tcPr>
          <w:p w14:paraId="464A4CFD" w14:textId="77777777" w:rsidR="008B76B0" w:rsidRDefault="00000000">
            <w:pPr>
              <w:pStyle w:val="TableParagraph"/>
              <w:spacing w:before="42" w:line="172" w:lineRule="exact"/>
              <w:ind w:left="79"/>
              <w:rPr>
                <w:sz w:val="16"/>
              </w:rPr>
            </w:pPr>
            <w:r>
              <w:rPr>
                <w:color w:val="231F20"/>
                <w:sz w:val="16"/>
              </w:rPr>
              <w:t>Anticancer</w:t>
            </w:r>
            <w:r>
              <w:rPr>
                <w:color w:val="231F20"/>
                <w:spacing w:val="-5"/>
                <w:sz w:val="16"/>
              </w:rPr>
              <w:t xml:space="preserve"> </w:t>
            </w:r>
            <w:r>
              <w:rPr>
                <w:color w:val="231F20"/>
                <w:sz w:val="16"/>
              </w:rPr>
              <w:t>(Awad</w:t>
            </w:r>
            <w:r>
              <w:rPr>
                <w:color w:val="231F20"/>
                <w:spacing w:val="-5"/>
                <w:sz w:val="16"/>
              </w:rPr>
              <w:t xml:space="preserve"> et</w:t>
            </w:r>
          </w:p>
        </w:tc>
      </w:tr>
      <w:tr w:rsidR="008B76B0" w14:paraId="63E172AD" w14:textId="77777777">
        <w:trPr>
          <w:trHeight w:val="192"/>
        </w:trPr>
        <w:tc>
          <w:tcPr>
            <w:tcW w:w="1808" w:type="dxa"/>
          </w:tcPr>
          <w:p w14:paraId="45348C74" w14:textId="77777777" w:rsidR="008B76B0" w:rsidRDefault="008B76B0">
            <w:pPr>
              <w:pStyle w:val="TableParagraph"/>
              <w:rPr>
                <w:rFonts w:ascii="Times New Roman"/>
                <w:sz w:val="12"/>
              </w:rPr>
            </w:pPr>
          </w:p>
        </w:tc>
        <w:tc>
          <w:tcPr>
            <w:tcW w:w="929" w:type="dxa"/>
          </w:tcPr>
          <w:p w14:paraId="0BFD26D2" w14:textId="77777777" w:rsidR="008B76B0" w:rsidRDefault="008B76B0">
            <w:pPr>
              <w:pStyle w:val="TableParagraph"/>
              <w:rPr>
                <w:rFonts w:ascii="Times New Roman"/>
                <w:sz w:val="12"/>
              </w:rPr>
            </w:pPr>
          </w:p>
        </w:tc>
        <w:tc>
          <w:tcPr>
            <w:tcW w:w="533" w:type="dxa"/>
          </w:tcPr>
          <w:p w14:paraId="09C6F041" w14:textId="77777777" w:rsidR="008B76B0" w:rsidRDefault="008B76B0">
            <w:pPr>
              <w:pStyle w:val="TableParagraph"/>
              <w:rPr>
                <w:rFonts w:ascii="Times New Roman"/>
                <w:sz w:val="12"/>
              </w:rPr>
            </w:pPr>
          </w:p>
        </w:tc>
        <w:tc>
          <w:tcPr>
            <w:tcW w:w="2954" w:type="dxa"/>
          </w:tcPr>
          <w:p w14:paraId="2FFB964D" w14:textId="77777777" w:rsidR="008B76B0" w:rsidRDefault="008B76B0">
            <w:pPr>
              <w:pStyle w:val="TableParagraph"/>
              <w:rPr>
                <w:rFonts w:ascii="Times New Roman"/>
                <w:sz w:val="12"/>
              </w:rPr>
            </w:pPr>
          </w:p>
        </w:tc>
        <w:tc>
          <w:tcPr>
            <w:tcW w:w="1508" w:type="dxa"/>
          </w:tcPr>
          <w:p w14:paraId="61C1D3A6" w14:textId="77777777" w:rsidR="008B76B0" w:rsidRDefault="00000000">
            <w:pPr>
              <w:pStyle w:val="TableParagraph"/>
              <w:spacing w:line="172" w:lineRule="exact"/>
              <w:ind w:left="79"/>
              <w:rPr>
                <w:sz w:val="16"/>
              </w:rPr>
            </w:pPr>
            <w:proofErr w:type="gramStart"/>
            <w:r>
              <w:rPr>
                <w:color w:val="231F20"/>
                <w:sz w:val="16"/>
              </w:rPr>
              <w:t>al</w:t>
            </w:r>
            <w:proofErr w:type="gramEnd"/>
            <w:r>
              <w:rPr>
                <w:color w:val="231F20"/>
                <w:sz w:val="16"/>
              </w:rPr>
              <w:t>.,</w:t>
            </w:r>
            <w:r>
              <w:rPr>
                <w:color w:val="231F20"/>
                <w:spacing w:val="-1"/>
                <w:sz w:val="16"/>
              </w:rPr>
              <w:t xml:space="preserve"> </w:t>
            </w:r>
            <w:r>
              <w:rPr>
                <w:color w:val="231F20"/>
                <w:sz w:val="16"/>
              </w:rPr>
              <w:t>2003),</w:t>
            </w:r>
            <w:r>
              <w:rPr>
                <w:color w:val="231F20"/>
                <w:spacing w:val="-1"/>
                <w:sz w:val="16"/>
              </w:rPr>
              <w:t xml:space="preserve"> </w:t>
            </w:r>
            <w:r>
              <w:rPr>
                <w:color w:val="231F20"/>
                <w:spacing w:val="-2"/>
                <w:sz w:val="16"/>
              </w:rPr>
              <w:t>Apoptotic</w:t>
            </w:r>
          </w:p>
        </w:tc>
      </w:tr>
      <w:tr w:rsidR="008B76B0" w14:paraId="00F43902" w14:textId="77777777">
        <w:trPr>
          <w:trHeight w:val="192"/>
        </w:trPr>
        <w:tc>
          <w:tcPr>
            <w:tcW w:w="1808" w:type="dxa"/>
          </w:tcPr>
          <w:p w14:paraId="5AF93BDA" w14:textId="77777777" w:rsidR="008B76B0" w:rsidRDefault="008B76B0">
            <w:pPr>
              <w:pStyle w:val="TableParagraph"/>
              <w:rPr>
                <w:rFonts w:ascii="Times New Roman"/>
                <w:sz w:val="12"/>
              </w:rPr>
            </w:pPr>
          </w:p>
        </w:tc>
        <w:tc>
          <w:tcPr>
            <w:tcW w:w="929" w:type="dxa"/>
          </w:tcPr>
          <w:p w14:paraId="2679EE57" w14:textId="77777777" w:rsidR="008B76B0" w:rsidRDefault="008B76B0">
            <w:pPr>
              <w:pStyle w:val="TableParagraph"/>
              <w:rPr>
                <w:rFonts w:ascii="Times New Roman"/>
                <w:sz w:val="12"/>
              </w:rPr>
            </w:pPr>
          </w:p>
        </w:tc>
        <w:tc>
          <w:tcPr>
            <w:tcW w:w="533" w:type="dxa"/>
          </w:tcPr>
          <w:p w14:paraId="2EB958C6" w14:textId="77777777" w:rsidR="008B76B0" w:rsidRDefault="008B76B0">
            <w:pPr>
              <w:pStyle w:val="TableParagraph"/>
              <w:rPr>
                <w:rFonts w:ascii="Times New Roman"/>
                <w:sz w:val="12"/>
              </w:rPr>
            </w:pPr>
          </w:p>
        </w:tc>
        <w:tc>
          <w:tcPr>
            <w:tcW w:w="2954" w:type="dxa"/>
          </w:tcPr>
          <w:p w14:paraId="178F5D41" w14:textId="77777777" w:rsidR="008B76B0" w:rsidRDefault="008B76B0">
            <w:pPr>
              <w:pStyle w:val="TableParagraph"/>
              <w:rPr>
                <w:rFonts w:ascii="Times New Roman"/>
                <w:sz w:val="12"/>
              </w:rPr>
            </w:pPr>
          </w:p>
        </w:tc>
        <w:tc>
          <w:tcPr>
            <w:tcW w:w="1508" w:type="dxa"/>
          </w:tcPr>
          <w:p w14:paraId="71F9385D" w14:textId="77777777" w:rsidR="008B76B0" w:rsidRDefault="00000000">
            <w:pPr>
              <w:pStyle w:val="TableParagraph"/>
              <w:spacing w:line="172" w:lineRule="exact"/>
              <w:ind w:left="79"/>
              <w:rPr>
                <w:sz w:val="16"/>
              </w:rPr>
            </w:pPr>
            <w:r>
              <w:rPr>
                <w:color w:val="231F20"/>
                <w:sz w:val="16"/>
              </w:rPr>
              <w:t>(Chai</w:t>
            </w:r>
            <w:r>
              <w:rPr>
                <w:color w:val="231F20"/>
                <w:spacing w:val="-4"/>
                <w:sz w:val="16"/>
              </w:rPr>
              <w:t xml:space="preserve"> </w:t>
            </w:r>
            <w:r>
              <w:rPr>
                <w:color w:val="231F20"/>
                <w:sz w:val="16"/>
              </w:rPr>
              <w:t>et</w:t>
            </w:r>
            <w:r>
              <w:rPr>
                <w:color w:val="231F20"/>
                <w:spacing w:val="-1"/>
                <w:sz w:val="16"/>
              </w:rPr>
              <w:t xml:space="preserve"> </w:t>
            </w:r>
            <w:r>
              <w:rPr>
                <w:color w:val="231F20"/>
                <w:sz w:val="16"/>
              </w:rPr>
              <w:t>al.,</w:t>
            </w:r>
            <w:r>
              <w:rPr>
                <w:color w:val="231F20"/>
                <w:spacing w:val="-1"/>
                <w:sz w:val="16"/>
              </w:rPr>
              <w:t xml:space="preserve"> </w:t>
            </w:r>
            <w:r>
              <w:rPr>
                <w:color w:val="231F20"/>
                <w:spacing w:val="-4"/>
                <w:sz w:val="16"/>
              </w:rPr>
              <w:t>2008</w:t>
            </w:r>
          </w:p>
        </w:tc>
      </w:tr>
      <w:tr w:rsidR="008B76B0" w14:paraId="407879EE" w14:textId="77777777">
        <w:trPr>
          <w:trHeight w:val="192"/>
        </w:trPr>
        <w:tc>
          <w:tcPr>
            <w:tcW w:w="1808" w:type="dxa"/>
          </w:tcPr>
          <w:p w14:paraId="343BA086" w14:textId="77777777" w:rsidR="008B76B0" w:rsidRDefault="008B76B0">
            <w:pPr>
              <w:pStyle w:val="TableParagraph"/>
              <w:rPr>
                <w:rFonts w:ascii="Times New Roman"/>
                <w:sz w:val="12"/>
              </w:rPr>
            </w:pPr>
          </w:p>
        </w:tc>
        <w:tc>
          <w:tcPr>
            <w:tcW w:w="929" w:type="dxa"/>
          </w:tcPr>
          <w:p w14:paraId="6E8A0141" w14:textId="77777777" w:rsidR="008B76B0" w:rsidRDefault="008B76B0">
            <w:pPr>
              <w:pStyle w:val="TableParagraph"/>
              <w:rPr>
                <w:rFonts w:ascii="Times New Roman"/>
                <w:sz w:val="12"/>
              </w:rPr>
            </w:pPr>
          </w:p>
        </w:tc>
        <w:tc>
          <w:tcPr>
            <w:tcW w:w="533" w:type="dxa"/>
          </w:tcPr>
          <w:p w14:paraId="3F5F1861" w14:textId="77777777" w:rsidR="008B76B0" w:rsidRDefault="008B76B0">
            <w:pPr>
              <w:pStyle w:val="TableParagraph"/>
              <w:rPr>
                <w:rFonts w:ascii="Times New Roman"/>
                <w:sz w:val="12"/>
              </w:rPr>
            </w:pPr>
          </w:p>
        </w:tc>
        <w:tc>
          <w:tcPr>
            <w:tcW w:w="2954" w:type="dxa"/>
          </w:tcPr>
          <w:p w14:paraId="3E3729EA" w14:textId="77777777" w:rsidR="008B76B0" w:rsidRDefault="008B76B0">
            <w:pPr>
              <w:pStyle w:val="TableParagraph"/>
              <w:rPr>
                <w:rFonts w:ascii="Times New Roman"/>
                <w:sz w:val="12"/>
              </w:rPr>
            </w:pPr>
          </w:p>
        </w:tc>
        <w:tc>
          <w:tcPr>
            <w:tcW w:w="1508" w:type="dxa"/>
          </w:tcPr>
          <w:p w14:paraId="654FC654" w14:textId="77777777" w:rsidR="008B76B0" w:rsidRDefault="00000000">
            <w:pPr>
              <w:pStyle w:val="TableParagraph"/>
              <w:spacing w:line="172" w:lineRule="exact"/>
              <w:ind w:left="79"/>
              <w:rPr>
                <w:sz w:val="16"/>
              </w:rPr>
            </w:pPr>
            <w:r>
              <w:rPr>
                <w:color w:val="231F20"/>
                <w:sz w:val="16"/>
              </w:rPr>
              <w:t>and</w:t>
            </w:r>
            <w:r>
              <w:rPr>
                <w:color w:val="231F20"/>
                <w:spacing w:val="-1"/>
                <w:sz w:val="16"/>
              </w:rPr>
              <w:t xml:space="preserve"> </w:t>
            </w:r>
            <w:r>
              <w:rPr>
                <w:color w:val="231F20"/>
                <w:sz w:val="16"/>
              </w:rPr>
              <w:t xml:space="preserve">Sundarraj et </w:t>
            </w:r>
            <w:r>
              <w:rPr>
                <w:color w:val="231F20"/>
                <w:spacing w:val="-4"/>
                <w:sz w:val="16"/>
              </w:rPr>
              <w:t>al.,</w:t>
            </w:r>
          </w:p>
        </w:tc>
      </w:tr>
      <w:tr w:rsidR="008B76B0" w14:paraId="3B5967F9" w14:textId="77777777">
        <w:trPr>
          <w:trHeight w:val="227"/>
        </w:trPr>
        <w:tc>
          <w:tcPr>
            <w:tcW w:w="1808" w:type="dxa"/>
            <w:tcBorders>
              <w:bottom w:val="single" w:sz="4" w:space="0" w:color="009247"/>
            </w:tcBorders>
          </w:tcPr>
          <w:p w14:paraId="68EA6B23" w14:textId="77777777" w:rsidR="008B76B0" w:rsidRDefault="008B76B0">
            <w:pPr>
              <w:pStyle w:val="TableParagraph"/>
              <w:rPr>
                <w:rFonts w:ascii="Times New Roman"/>
                <w:sz w:val="16"/>
              </w:rPr>
            </w:pPr>
          </w:p>
        </w:tc>
        <w:tc>
          <w:tcPr>
            <w:tcW w:w="929" w:type="dxa"/>
            <w:tcBorders>
              <w:bottom w:val="single" w:sz="4" w:space="0" w:color="009247"/>
            </w:tcBorders>
          </w:tcPr>
          <w:p w14:paraId="041D0917" w14:textId="77777777" w:rsidR="008B76B0" w:rsidRDefault="008B76B0">
            <w:pPr>
              <w:pStyle w:val="TableParagraph"/>
              <w:rPr>
                <w:rFonts w:ascii="Times New Roman"/>
                <w:sz w:val="16"/>
              </w:rPr>
            </w:pPr>
          </w:p>
        </w:tc>
        <w:tc>
          <w:tcPr>
            <w:tcW w:w="533" w:type="dxa"/>
            <w:tcBorders>
              <w:bottom w:val="single" w:sz="4" w:space="0" w:color="009247"/>
            </w:tcBorders>
          </w:tcPr>
          <w:p w14:paraId="68F275FE" w14:textId="77777777" w:rsidR="008B76B0" w:rsidRDefault="008B76B0">
            <w:pPr>
              <w:pStyle w:val="TableParagraph"/>
              <w:rPr>
                <w:rFonts w:ascii="Times New Roman"/>
                <w:sz w:val="16"/>
              </w:rPr>
            </w:pPr>
          </w:p>
        </w:tc>
        <w:tc>
          <w:tcPr>
            <w:tcW w:w="2954" w:type="dxa"/>
            <w:tcBorders>
              <w:bottom w:val="single" w:sz="4" w:space="0" w:color="009247"/>
            </w:tcBorders>
          </w:tcPr>
          <w:p w14:paraId="38A58BC8" w14:textId="77777777" w:rsidR="008B76B0" w:rsidRDefault="008B76B0">
            <w:pPr>
              <w:pStyle w:val="TableParagraph"/>
              <w:rPr>
                <w:rFonts w:ascii="Times New Roman"/>
                <w:sz w:val="16"/>
              </w:rPr>
            </w:pPr>
          </w:p>
        </w:tc>
        <w:tc>
          <w:tcPr>
            <w:tcW w:w="1508" w:type="dxa"/>
            <w:tcBorders>
              <w:bottom w:val="single" w:sz="4" w:space="0" w:color="009247"/>
            </w:tcBorders>
          </w:tcPr>
          <w:p w14:paraId="41F050D2" w14:textId="77777777" w:rsidR="008B76B0" w:rsidRDefault="00000000">
            <w:pPr>
              <w:pStyle w:val="TableParagraph"/>
              <w:ind w:left="79"/>
              <w:rPr>
                <w:sz w:val="16"/>
              </w:rPr>
            </w:pPr>
            <w:r>
              <w:rPr>
                <w:color w:val="231F20"/>
                <w:spacing w:val="-4"/>
                <w:sz w:val="16"/>
              </w:rPr>
              <w:t>2012)</w:t>
            </w:r>
          </w:p>
        </w:tc>
      </w:tr>
      <w:tr w:rsidR="008B76B0" w14:paraId="620C49CB" w14:textId="77777777">
        <w:trPr>
          <w:trHeight w:val="234"/>
        </w:trPr>
        <w:tc>
          <w:tcPr>
            <w:tcW w:w="1808" w:type="dxa"/>
            <w:tcBorders>
              <w:top w:val="single" w:sz="4" w:space="0" w:color="009247"/>
            </w:tcBorders>
          </w:tcPr>
          <w:p w14:paraId="6FF69392" w14:textId="77777777" w:rsidR="008B76B0" w:rsidRDefault="00000000">
            <w:pPr>
              <w:pStyle w:val="TableParagraph"/>
              <w:spacing w:before="42" w:line="172" w:lineRule="exact"/>
              <w:ind w:right="365"/>
              <w:jc w:val="right"/>
              <w:rPr>
                <w:sz w:val="16"/>
              </w:rPr>
            </w:pPr>
            <w:r>
              <w:rPr>
                <w:color w:val="231F20"/>
                <w:spacing w:val="-10"/>
                <w:sz w:val="16"/>
              </w:rPr>
              <w:t>3</w:t>
            </w:r>
          </w:p>
        </w:tc>
        <w:tc>
          <w:tcPr>
            <w:tcW w:w="929" w:type="dxa"/>
            <w:tcBorders>
              <w:top w:val="single" w:sz="4" w:space="0" w:color="009247"/>
            </w:tcBorders>
          </w:tcPr>
          <w:p w14:paraId="61883941" w14:textId="77777777" w:rsidR="008B76B0" w:rsidRDefault="00000000">
            <w:pPr>
              <w:pStyle w:val="TableParagraph"/>
              <w:spacing w:before="42" w:line="172" w:lineRule="exact"/>
              <w:ind w:left="168"/>
              <w:jc w:val="center"/>
              <w:rPr>
                <w:sz w:val="16"/>
              </w:rPr>
            </w:pPr>
            <w:r>
              <w:rPr>
                <w:color w:val="231F20"/>
                <w:spacing w:val="-2"/>
                <w:sz w:val="16"/>
              </w:rPr>
              <w:t>30.754</w:t>
            </w:r>
          </w:p>
        </w:tc>
        <w:tc>
          <w:tcPr>
            <w:tcW w:w="533" w:type="dxa"/>
            <w:tcBorders>
              <w:top w:val="single" w:sz="4" w:space="0" w:color="009247"/>
            </w:tcBorders>
          </w:tcPr>
          <w:p w14:paraId="42095E23" w14:textId="77777777" w:rsidR="008B76B0" w:rsidRDefault="00000000">
            <w:pPr>
              <w:pStyle w:val="TableParagraph"/>
              <w:spacing w:before="42" w:line="172" w:lineRule="exact"/>
              <w:ind w:left="60"/>
              <w:jc w:val="center"/>
              <w:rPr>
                <w:sz w:val="16"/>
              </w:rPr>
            </w:pPr>
            <w:r>
              <w:rPr>
                <w:color w:val="231F20"/>
                <w:spacing w:val="-5"/>
                <w:sz w:val="16"/>
              </w:rPr>
              <w:t>7.2</w:t>
            </w:r>
          </w:p>
        </w:tc>
        <w:tc>
          <w:tcPr>
            <w:tcW w:w="2954" w:type="dxa"/>
            <w:tcBorders>
              <w:top w:val="single" w:sz="4" w:space="0" w:color="009247"/>
            </w:tcBorders>
          </w:tcPr>
          <w:p w14:paraId="7C6D314A" w14:textId="77777777" w:rsidR="008B76B0" w:rsidRDefault="00000000">
            <w:pPr>
              <w:pStyle w:val="TableParagraph"/>
              <w:spacing w:before="42" w:line="172" w:lineRule="exact"/>
              <w:ind w:left="95"/>
              <w:rPr>
                <w:sz w:val="16"/>
              </w:rPr>
            </w:pPr>
            <w:r>
              <w:rPr>
                <w:color w:val="231F20"/>
                <w:spacing w:val="-2"/>
                <w:sz w:val="16"/>
              </w:rPr>
              <w:t>Friedelan-3-</w:t>
            </w:r>
            <w:r>
              <w:rPr>
                <w:color w:val="231F20"/>
                <w:spacing w:val="-5"/>
                <w:sz w:val="16"/>
              </w:rPr>
              <w:t>one</w:t>
            </w:r>
          </w:p>
        </w:tc>
        <w:tc>
          <w:tcPr>
            <w:tcW w:w="1508" w:type="dxa"/>
            <w:tcBorders>
              <w:top w:val="single" w:sz="4" w:space="0" w:color="009247"/>
            </w:tcBorders>
          </w:tcPr>
          <w:p w14:paraId="0408D627" w14:textId="77777777" w:rsidR="008B76B0" w:rsidRDefault="00000000">
            <w:pPr>
              <w:pStyle w:val="TableParagraph"/>
              <w:spacing w:before="42" w:line="172" w:lineRule="exact"/>
              <w:ind w:left="79"/>
              <w:rPr>
                <w:sz w:val="16"/>
              </w:rPr>
            </w:pPr>
            <w:r>
              <w:rPr>
                <w:color w:val="231F20"/>
                <w:sz w:val="16"/>
              </w:rPr>
              <w:t>Antimicrobial</w:t>
            </w:r>
            <w:r>
              <w:rPr>
                <w:color w:val="231F20"/>
                <w:spacing w:val="-5"/>
                <w:sz w:val="16"/>
              </w:rPr>
              <w:t xml:space="preserve"> </w:t>
            </w:r>
            <w:r>
              <w:rPr>
                <w:color w:val="231F20"/>
                <w:spacing w:val="-2"/>
                <w:sz w:val="16"/>
              </w:rPr>
              <w:t>(Odeh</w:t>
            </w:r>
          </w:p>
        </w:tc>
      </w:tr>
      <w:tr w:rsidR="008B76B0" w14:paraId="4C4B9D73" w14:textId="77777777">
        <w:trPr>
          <w:trHeight w:val="227"/>
        </w:trPr>
        <w:tc>
          <w:tcPr>
            <w:tcW w:w="1808" w:type="dxa"/>
            <w:tcBorders>
              <w:bottom w:val="single" w:sz="4" w:space="0" w:color="009247"/>
            </w:tcBorders>
          </w:tcPr>
          <w:p w14:paraId="0C77D05C" w14:textId="77777777" w:rsidR="008B76B0" w:rsidRDefault="008B76B0">
            <w:pPr>
              <w:pStyle w:val="TableParagraph"/>
              <w:rPr>
                <w:rFonts w:ascii="Times New Roman"/>
                <w:sz w:val="16"/>
              </w:rPr>
            </w:pPr>
          </w:p>
        </w:tc>
        <w:tc>
          <w:tcPr>
            <w:tcW w:w="929" w:type="dxa"/>
            <w:tcBorders>
              <w:bottom w:val="single" w:sz="4" w:space="0" w:color="009247"/>
            </w:tcBorders>
          </w:tcPr>
          <w:p w14:paraId="6B810434" w14:textId="77777777" w:rsidR="008B76B0" w:rsidRDefault="008B76B0">
            <w:pPr>
              <w:pStyle w:val="TableParagraph"/>
              <w:rPr>
                <w:rFonts w:ascii="Times New Roman"/>
                <w:sz w:val="16"/>
              </w:rPr>
            </w:pPr>
          </w:p>
        </w:tc>
        <w:tc>
          <w:tcPr>
            <w:tcW w:w="533" w:type="dxa"/>
            <w:tcBorders>
              <w:bottom w:val="single" w:sz="4" w:space="0" w:color="009247"/>
            </w:tcBorders>
          </w:tcPr>
          <w:p w14:paraId="4F8B343A" w14:textId="77777777" w:rsidR="008B76B0" w:rsidRDefault="008B76B0">
            <w:pPr>
              <w:pStyle w:val="TableParagraph"/>
              <w:rPr>
                <w:rFonts w:ascii="Times New Roman"/>
                <w:sz w:val="16"/>
              </w:rPr>
            </w:pPr>
          </w:p>
        </w:tc>
        <w:tc>
          <w:tcPr>
            <w:tcW w:w="2954" w:type="dxa"/>
            <w:tcBorders>
              <w:bottom w:val="single" w:sz="4" w:space="0" w:color="009247"/>
            </w:tcBorders>
          </w:tcPr>
          <w:p w14:paraId="2A5F804B" w14:textId="77777777" w:rsidR="008B76B0" w:rsidRDefault="008B76B0">
            <w:pPr>
              <w:pStyle w:val="TableParagraph"/>
              <w:rPr>
                <w:rFonts w:ascii="Times New Roman"/>
                <w:sz w:val="16"/>
              </w:rPr>
            </w:pPr>
          </w:p>
        </w:tc>
        <w:tc>
          <w:tcPr>
            <w:tcW w:w="1508" w:type="dxa"/>
            <w:tcBorders>
              <w:bottom w:val="single" w:sz="4" w:space="0" w:color="009247"/>
            </w:tcBorders>
          </w:tcPr>
          <w:p w14:paraId="2CC99450" w14:textId="77777777" w:rsidR="008B76B0" w:rsidRDefault="00000000">
            <w:pPr>
              <w:pStyle w:val="TableParagraph"/>
              <w:ind w:left="79"/>
              <w:rPr>
                <w:sz w:val="16"/>
              </w:rPr>
            </w:pPr>
            <w:r>
              <w:rPr>
                <w:color w:val="231F20"/>
                <w:sz w:val="16"/>
              </w:rPr>
              <w:t>et</w:t>
            </w:r>
            <w:r>
              <w:rPr>
                <w:color w:val="231F20"/>
                <w:spacing w:val="-1"/>
                <w:sz w:val="16"/>
              </w:rPr>
              <w:t xml:space="preserve"> </w:t>
            </w:r>
            <w:r>
              <w:rPr>
                <w:color w:val="231F20"/>
                <w:sz w:val="16"/>
              </w:rPr>
              <w:t>al.,</w:t>
            </w:r>
            <w:r>
              <w:rPr>
                <w:color w:val="231F20"/>
                <w:spacing w:val="-1"/>
                <w:sz w:val="16"/>
              </w:rPr>
              <w:t xml:space="preserve"> </w:t>
            </w:r>
            <w:r>
              <w:rPr>
                <w:color w:val="231F20"/>
                <w:spacing w:val="-4"/>
                <w:sz w:val="16"/>
              </w:rPr>
              <w:t>2016)</w:t>
            </w:r>
          </w:p>
        </w:tc>
      </w:tr>
      <w:tr w:rsidR="008B76B0" w14:paraId="73D55E0E" w14:textId="77777777">
        <w:trPr>
          <w:trHeight w:val="234"/>
        </w:trPr>
        <w:tc>
          <w:tcPr>
            <w:tcW w:w="1808" w:type="dxa"/>
            <w:tcBorders>
              <w:top w:val="single" w:sz="4" w:space="0" w:color="009247"/>
            </w:tcBorders>
          </w:tcPr>
          <w:p w14:paraId="0BE41D32" w14:textId="77777777" w:rsidR="008B76B0" w:rsidRDefault="00000000">
            <w:pPr>
              <w:pStyle w:val="TableParagraph"/>
              <w:tabs>
                <w:tab w:val="right" w:pos="1439"/>
              </w:tabs>
              <w:spacing w:before="42" w:line="172" w:lineRule="exact"/>
              <w:ind w:left="80"/>
              <w:rPr>
                <w:sz w:val="16"/>
              </w:rPr>
            </w:pPr>
            <w:r>
              <w:rPr>
                <w:color w:val="231F20"/>
                <w:spacing w:val="-2"/>
                <w:sz w:val="16"/>
              </w:rPr>
              <w:t>Modified</w:t>
            </w:r>
            <w:r>
              <w:rPr>
                <w:color w:val="231F20"/>
                <w:sz w:val="16"/>
              </w:rPr>
              <w:tab/>
            </w:r>
            <w:r>
              <w:rPr>
                <w:color w:val="231F20"/>
                <w:spacing w:val="-10"/>
                <w:sz w:val="16"/>
              </w:rPr>
              <w:t>1</w:t>
            </w:r>
          </w:p>
        </w:tc>
        <w:tc>
          <w:tcPr>
            <w:tcW w:w="929" w:type="dxa"/>
            <w:tcBorders>
              <w:top w:val="single" w:sz="4" w:space="0" w:color="009247"/>
            </w:tcBorders>
          </w:tcPr>
          <w:p w14:paraId="4940C787" w14:textId="77777777" w:rsidR="008B76B0" w:rsidRDefault="00000000">
            <w:pPr>
              <w:pStyle w:val="TableParagraph"/>
              <w:spacing w:before="42" w:line="172" w:lineRule="exact"/>
              <w:ind w:left="168"/>
              <w:jc w:val="center"/>
              <w:rPr>
                <w:sz w:val="16"/>
              </w:rPr>
            </w:pPr>
            <w:r>
              <w:rPr>
                <w:color w:val="231F20"/>
                <w:spacing w:val="-4"/>
                <w:sz w:val="16"/>
              </w:rPr>
              <w:t>8.110</w:t>
            </w:r>
          </w:p>
        </w:tc>
        <w:tc>
          <w:tcPr>
            <w:tcW w:w="533" w:type="dxa"/>
            <w:tcBorders>
              <w:top w:val="single" w:sz="4" w:space="0" w:color="009247"/>
            </w:tcBorders>
          </w:tcPr>
          <w:p w14:paraId="55336101" w14:textId="77777777" w:rsidR="008B76B0" w:rsidRDefault="00000000">
            <w:pPr>
              <w:pStyle w:val="TableParagraph"/>
              <w:spacing w:before="42" w:line="172" w:lineRule="exact"/>
              <w:ind w:left="60" w:right="1"/>
              <w:jc w:val="center"/>
              <w:rPr>
                <w:sz w:val="16"/>
              </w:rPr>
            </w:pPr>
            <w:r>
              <w:rPr>
                <w:color w:val="231F20"/>
                <w:spacing w:val="-5"/>
                <w:sz w:val="16"/>
              </w:rPr>
              <w:t>3.2</w:t>
            </w:r>
          </w:p>
        </w:tc>
        <w:tc>
          <w:tcPr>
            <w:tcW w:w="2954" w:type="dxa"/>
            <w:tcBorders>
              <w:top w:val="single" w:sz="4" w:space="0" w:color="009247"/>
            </w:tcBorders>
          </w:tcPr>
          <w:p w14:paraId="2F1D50D6" w14:textId="77777777" w:rsidR="008B76B0" w:rsidRDefault="00000000">
            <w:pPr>
              <w:pStyle w:val="TableParagraph"/>
              <w:spacing w:before="42" w:line="172" w:lineRule="exact"/>
              <w:ind w:left="95"/>
              <w:rPr>
                <w:sz w:val="16"/>
              </w:rPr>
            </w:pPr>
            <w:r>
              <w:rPr>
                <w:color w:val="231F20"/>
                <w:sz w:val="16"/>
              </w:rPr>
              <w:t>4H-Pyran-4-one,</w:t>
            </w:r>
            <w:r>
              <w:rPr>
                <w:color w:val="231F20"/>
                <w:spacing w:val="-4"/>
                <w:sz w:val="16"/>
              </w:rPr>
              <w:t xml:space="preserve"> </w:t>
            </w:r>
            <w:r>
              <w:rPr>
                <w:color w:val="231F20"/>
                <w:sz w:val="16"/>
              </w:rPr>
              <w:t>2,3-dihydro-</w:t>
            </w:r>
            <w:r>
              <w:rPr>
                <w:color w:val="231F20"/>
                <w:spacing w:val="-4"/>
                <w:sz w:val="16"/>
              </w:rPr>
              <w:t>3,5-</w:t>
            </w:r>
          </w:p>
        </w:tc>
        <w:tc>
          <w:tcPr>
            <w:tcW w:w="1508" w:type="dxa"/>
            <w:tcBorders>
              <w:top w:val="single" w:sz="4" w:space="0" w:color="009247"/>
            </w:tcBorders>
          </w:tcPr>
          <w:p w14:paraId="12B2E3AF" w14:textId="77777777" w:rsidR="008B76B0" w:rsidRDefault="008B76B0">
            <w:pPr>
              <w:pStyle w:val="TableParagraph"/>
              <w:rPr>
                <w:rFonts w:ascii="Times New Roman"/>
                <w:sz w:val="16"/>
              </w:rPr>
            </w:pPr>
          </w:p>
        </w:tc>
      </w:tr>
      <w:tr w:rsidR="008B76B0" w14:paraId="4A7AFFE5" w14:textId="77777777">
        <w:trPr>
          <w:trHeight w:val="227"/>
        </w:trPr>
        <w:tc>
          <w:tcPr>
            <w:tcW w:w="1808" w:type="dxa"/>
            <w:tcBorders>
              <w:bottom w:val="single" w:sz="4" w:space="0" w:color="009247"/>
            </w:tcBorders>
          </w:tcPr>
          <w:p w14:paraId="5B8622BD" w14:textId="77777777" w:rsidR="008B76B0" w:rsidRDefault="00000000">
            <w:pPr>
              <w:pStyle w:val="TableParagraph"/>
              <w:ind w:left="80"/>
              <w:rPr>
                <w:sz w:val="16"/>
              </w:rPr>
            </w:pPr>
            <w:r>
              <w:rPr>
                <w:color w:val="231F20"/>
                <w:sz w:val="16"/>
              </w:rPr>
              <w:t xml:space="preserve">Dias et </w:t>
            </w:r>
            <w:r>
              <w:rPr>
                <w:color w:val="231F20"/>
                <w:spacing w:val="-5"/>
                <w:sz w:val="16"/>
              </w:rPr>
              <w:t>al.</w:t>
            </w:r>
          </w:p>
        </w:tc>
        <w:tc>
          <w:tcPr>
            <w:tcW w:w="929" w:type="dxa"/>
            <w:tcBorders>
              <w:bottom w:val="single" w:sz="4" w:space="0" w:color="009247"/>
            </w:tcBorders>
          </w:tcPr>
          <w:p w14:paraId="43EF9CFA" w14:textId="77777777" w:rsidR="008B76B0" w:rsidRDefault="008B76B0">
            <w:pPr>
              <w:pStyle w:val="TableParagraph"/>
              <w:rPr>
                <w:rFonts w:ascii="Times New Roman"/>
                <w:sz w:val="16"/>
              </w:rPr>
            </w:pPr>
          </w:p>
        </w:tc>
        <w:tc>
          <w:tcPr>
            <w:tcW w:w="533" w:type="dxa"/>
            <w:tcBorders>
              <w:bottom w:val="single" w:sz="4" w:space="0" w:color="009247"/>
            </w:tcBorders>
          </w:tcPr>
          <w:p w14:paraId="5A66075F" w14:textId="77777777" w:rsidR="008B76B0" w:rsidRDefault="008B76B0">
            <w:pPr>
              <w:pStyle w:val="TableParagraph"/>
              <w:rPr>
                <w:rFonts w:ascii="Times New Roman"/>
                <w:sz w:val="16"/>
              </w:rPr>
            </w:pPr>
          </w:p>
        </w:tc>
        <w:tc>
          <w:tcPr>
            <w:tcW w:w="2954" w:type="dxa"/>
            <w:tcBorders>
              <w:bottom w:val="single" w:sz="4" w:space="0" w:color="009247"/>
            </w:tcBorders>
          </w:tcPr>
          <w:p w14:paraId="1735BE93" w14:textId="77777777" w:rsidR="008B76B0" w:rsidRDefault="00000000">
            <w:pPr>
              <w:pStyle w:val="TableParagraph"/>
              <w:ind w:left="95"/>
              <w:rPr>
                <w:sz w:val="16"/>
              </w:rPr>
            </w:pPr>
            <w:r>
              <w:rPr>
                <w:color w:val="231F20"/>
                <w:spacing w:val="-2"/>
                <w:sz w:val="16"/>
              </w:rPr>
              <w:t>dihydroxy-6-methyl-</w:t>
            </w:r>
          </w:p>
        </w:tc>
        <w:tc>
          <w:tcPr>
            <w:tcW w:w="1508" w:type="dxa"/>
            <w:tcBorders>
              <w:bottom w:val="single" w:sz="4" w:space="0" w:color="009247"/>
            </w:tcBorders>
          </w:tcPr>
          <w:p w14:paraId="03DCD8EF" w14:textId="77777777" w:rsidR="008B76B0" w:rsidRDefault="008B76B0">
            <w:pPr>
              <w:pStyle w:val="TableParagraph"/>
              <w:rPr>
                <w:rFonts w:ascii="Times New Roman"/>
                <w:sz w:val="16"/>
              </w:rPr>
            </w:pPr>
          </w:p>
        </w:tc>
      </w:tr>
      <w:tr w:rsidR="008B76B0" w14:paraId="66059361" w14:textId="77777777">
        <w:trPr>
          <w:trHeight w:val="234"/>
        </w:trPr>
        <w:tc>
          <w:tcPr>
            <w:tcW w:w="1808" w:type="dxa"/>
            <w:tcBorders>
              <w:top w:val="single" w:sz="4" w:space="0" w:color="009247"/>
            </w:tcBorders>
          </w:tcPr>
          <w:p w14:paraId="6BB7E16F" w14:textId="77777777" w:rsidR="008B76B0" w:rsidRDefault="00000000">
            <w:pPr>
              <w:pStyle w:val="TableParagraph"/>
              <w:tabs>
                <w:tab w:val="left" w:pos="1357"/>
              </w:tabs>
              <w:spacing w:line="168" w:lineRule="auto"/>
              <w:ind w:left="80"/>
              <w:rPr>
                <w:position w:val="-8"/>
                <w:sz w:val="16"/>
              </w:rPr>
            </w:pPr>
            <w:r>
              <w:rPr>
                <w:color w:val="231F20"/>
                <w:spacing w:val="-2"/>
                <w:sz w:val="16"/>
              </w:rPr>
              <w:t>(2015)</w:t>
            </w:r>
            <w:r>
              <w:rPr>
                <w:color w:val="231F20"/>
                <w:sz w:val="16"/>
              </w:rPr>
              <w:tab/>
            </w:r>
            <w:r>
              <w:rPr>
                <w:color w:val="231F20"/>
                <w:spacing w:val="-10"/>
                <w:position w:val="-8"/>
                <w:sz w:val="16"/>
              </w:rPr>
              <w:t>2</w:t>
            </w:r>
          </w:p>
        </w:tc>
        <w:tc>
          <w:tcPr>
            <w:tcW w:w="929" w:type="dxa"/>
            <w:tcBorders>
              <w:top w:val="single" w:sz="4" w:space="0" w:color="009247"/>
            </w:tcBorders>
          </w:tcPr>
          <w:p w14:paraId="08505916" w14:textId="77777777" w:rsidR="008B76B0" w:rsidRDefault="00000000">
            <w:pPr>
              <w:pStyle w:val="TableParagraph"/>
              <w:spacing w:before="42" w:line="172" w:lineRule="exact"/>
              <w:ind w:left="168"/>
              <w:jc w:val="center"/>
              <w:rPr>
                <w:sz w:val="16"/>
              </w:rPr>
            </w:pPr>
            <w:r>
              <w:rPr>
                <w:color w:val="231F20"/>
                <w:spacing w:val="-4"/>
                <w:sz w:val="16"/>
              </w:rPr>
              <w:t>9.699</w:t>
            </w:r>
          </w:p>
        </w:tc>
        <w:tc>
          <w:tcPr>
            <w:tcW w:w="533" w:type="dxa"/>
            <w:tcBorders>
              <w:top w:val="single" w:sz="4" w:space="0" w:color="009247"/>
            </w:tcBorders>
          </w:tcPr>
          <w:p w14:paraId="0D765AEA" w14:textId="77777777" w:rsidR="008B76B0" w:rsidRDefault="00000000">
            <w:pPr>
              <w:pStyle w:val="TableParagraph"/>
              <w:spacing w:before="42" w:line="172" w:lineRule="exact"/>
              <w:ind w:left="60" w:right="1"/>
              <w:jc w:val="center"/>
              <w:rPr>
                <w:sz w:val="16"/>
              </w:rPr>
            </w:pPr>
            <w:r>
              <w:rPr>
                <w:color w:val="231F20"/>
                <w:spacing w:val="-5"/>
                <w:sz w:val="16"/>
              </w:rPr>
              <w:t>4.6</w:t>
            </w:r>
          </w:p>
        </w:tc>
        <w:tc>
          <w:tcPr>
            <w:tcW w:w="2954" w:type="dxa"/>
            <w:tcBorders>
              <w:top w:val="single" w:sz="4" w:space="0" w:color="009247"/>
            </w:tcBorders>
          </w:tcPr>
          <w:p w14:paraId="108A8626" w14:textId="77777777" w:rsidR="008B76B0" w:rsidRDefault="00000000">
            <w:pPr>
              <w:pStyle w:val="TableParagraph"/>
              <w:spacing w:before="42" w:line="172" w:lineRule="exact"/>
              <w:ind w:left="95"/>
              <w:rPr>
                <w:sz w:val="16"/>
              </w:rPr>
            </w:pPr>
            <w:r>
              <w:rPr>
                <w:color w:val="231F20"/>
                <w:sz w:val="16"/>
              </w:rPr>
              <w:t>5-</w:t>
            </w:r>
            <w:r>
              <w:rPr>
                <w:color w:val="231F20"/>
                <w:spacing w:val="-2"/>
                <w:sz w:val="16"/>
              </w:rPr>
              <w:t>Hydroxymethylfurfural</w:t>
            </w:r>
          </w:p>
        </w:tc>
        <w:tc>
          <w:tcPr>
            <w:tcW w:w="1508" w:type="dxa"/>
            <w:tcBorders>
              <w:top w:val="single" w:sz="4" w:space="0" w:color="009247"/>
            </w:tcBorders>
          </w:tcPr>
          <w:p w14:paraId="2D4909B1" w14:textId="77777777" w:rsidR="008B76B0" w:rsidRDefault="00000000">
            <w:pPr>
              <w:pStyle w:val="TableParagraph"/>
              <w:spacing w:before="42" w:line="172" w:lineRule="exact"/>
              <w:ind w:left="78"/>
              <w:rPr>
                <w:sz w:val="16"/>
              </w:rPr>
            </w:pPr>
            <w:r>
              <w:rPr>
                <w:color w:val="231F20"/>
                <w:sz w:val="16"/>
              </w:rPr>
              <w:t>Antioxidant</w:t>
            </w:r>
            <w:r>
              <w:rPr>
                <w:color w:val="231F20"/>
                <w:spacing w:val="-6"/>
                <w:sz w:val="16"/>
              </w:rPr>
              <w:t xml:space="preserve"> </w:t>
            </w:r>
            <w:r>
              <w:rPr>
                <w:color w:val="231F20"/>
                <w:spacing w:val="-5"/>
                <w:sz w:val="16"/>
              </w:rPr>
              <w:t>and</w:t>
            </w:r>
          </w:p>
        </w:tc>
      </w:tr>
      <w:tr w:rsidR="008B76B0" w14:paraId="3054CDEB" w14:textId="77777777">
        <w:trPr>
          <w:trHeight w:val="192"/>
        </w:trPr>
        <w:tc>
          <w:tcPr>
            <w:tcW w:w="1808" w:type="dxa"/>
          </w:tcPr>
          <w:p w14:paraId="7EF3E666" w14:textId="77777777" w:rsidR="008B76B0" w:rsidRDefault="008B76B0">
            <w:pPr>
              <w:pStyle w:val="TableParagraph"/>
              <w:rPr>
                <w:rFonts w:ascii="Times New Roman"/>
                <w:sz w:val="12"/>
              </w:rPr>
            </w:pPr>
          </w:p>
        </w:tc>
        <w:tc>
          <w:tcPr>
            <w:tcW w:w="929" w:type="dxa"/>
          </w:tcPr>
          <w:p w14:paraId="6DDAC20D" w14:textId="77777777" w:rsidR="008B76B0" w:rsidRDefault="008B76B0">
            <w:pPr>
              <w:pStyle w:val="TableParagraph"/>
              <w:rPr>
                <w:rFonts w:ascii="Times New Roman"/>
                <w:sz w:val="12"/>
              </w:rPr>
            </w:pPr>
          </w:p>
        </w:tc>
        <w:tc>
          <w:tcPr>
            <w:tcW w:w="533" w:type="dxa"/>
          </w:tcPr>
          <w:p w14:paraId="7C53553F" w14:textId="77777777" w:rsidR="008B76B0" w:rsidRDefault="008B76B0">
            <w:pPr>
              <w:pStyle w:val="TableParagraph"/>
              <w:rPr>
                <w:rFonts w:ascii="Times New Roman"/>
                <w:sz w:val="12"/>
              </w:rPr>
            </w:pPr>
          </w:p>
        </w:tc>
        <w:tc>
          <w:tcPr>
            <w:tcW w:w="2954" w:type="dxa"/>
          </w:tcPr>
          <w:p w14:paraId="23FA3AB7" w14:textId="77777777" w:rsidR="008B76B0" w:rsidRDefault="008B76B0">
            <w:pPr>
              <w:pStyle w:val="TableParagraph"/>
              <w:rPr>
                <w:rFonts w:ascii="Times New Roman"/>
                <w:sz w:val="12"/>
              </w:rPr>
            </w:pPr>
          </w:p>
        </w:tc>
        <w:tc>
          <w:tcPr>
            <w:tcW w:w="1508" w:type="dxa"/>
          </w:tcPr>
          <w:p w14:paraId="51AB3673" w14:textId="77777777" w:rsidR="008B76B0" w:rsidRDefault="00000000">
            <w:pPr>
              <w:pStyle w:val="TableParagraph"/>
              <w:spacing w:line="172" w:lineRule="exact"/>
              <w:ind w:left="78"/>
              <w:rPr>
                <w:sz w:val="16"/>
              </w:rPr>
            </w:pPr>
            <w:r>
              <w:rPr>
                <w:color w:val="231F20"/>
                <w:spacing w:val="-2"/>
                <w:sz w:val="16"/>
              </w:rPr>
              <w:t>antiproliferative</w:t>
            </w:r>
          </w:p>
        </w:tc>
      </w:tr>
      <w:tr w:rsidR="008B76B0" w14:paraId="309828A2" w14:textId="77777777">
        <w:trPr>
          <w:trHeight w:val="227"/>
        </w:trPr>
        <w:tc>
          <w:tcPr>
            <w:tcW w:w="1808" w:type="dxa"/>
            <w:tcBorders>
              <w:bottom w:val="single" w:sz="4" w:space="0" w:color="009247"/>
            </w:tcBorders>
          </w:tcPr>
          <w:p w14:paraId="406C78AD" w14:textId="77777777" w:rsidR="008B76B0" w:rsidRDefault="008B76B0">
            <w:pPr>
              <w:pStyle w:val="TableParagraph"/>
              <w:rPr>
                <w:rFonts w:ascii="Times New Roman"/>
                <w:sz w:val="16"/>
              </w:rPr>
            </w:pPr>
          </w:p>
        </w:tc>
        <w:tc>
          <w:tcPr>
            <w:tcW w:w="929" w:type="dxa"/>
            <w:tcBorders>
              <w:bottom w:val="single" w:sz="4" w:space="0" w:color="009247"/>
            </w:tcBorders>
          </w:tcPr>
          <w:p w14:paraId="1C5E698E" w14:textId="77777777" w:rsidR="008B76B0" w:rsidRDefault="008B76B0">
            <w:pPr>
              <w:pStyle w:val="TableParagraph"/>
              <w:rPr>
                <w:rFonts w:ascii="Times New Roman"/>
                <w:sz w:val="16"/>
              </w:rPr>
            </w:pPr>
          </w:p>
        </w:tc>
        <w:tc>
          <w:tcPr>
            <w:tcW w:w="533" w:type="dxa"/>
            <w:tcBorders>
              <w:bottom w:val="single" w:sz="4" w:space="0" w:color="009247"/>
            </w:tcBorders>
          </w:tcPr>
          <w:p w14:paraId="6D0424DB" w14:textId="77777777" w:rsidR="008B76B0" w:rsidRDefault="008B76B0">
            <w:pPr>
              <w:pStyle w:val="TableParagraph"/>
              <w:rPr>
                <w:rFonts w:ascii="Times New Roman"/>
                <w:sz w:val="16"/>
              </w:rPr>
            </w:pPr>
          </w:p>
        </w:tc>
        <w:tc>
          <w:tcPr>
            <w:tcW w:w="2954" w:type="dxa"/>
            <w:tcBorders>
              <w:bottom w:val="single" w:sz="4" w:space="0" w:color="009247"/>
            </w:tcBorders>
          </w:tcPr>
          <w:p w14:paraId="5306CF35" w14:textId="77777777" w:rsidR="008B76B0" w:rsidRDefault="008B76B0">
            <w:pPr>
              <w:pStyle w:val="TableParagraph"/>
              <w:rPr>
                <w:rFonts w:ascii="Times New Roman"/>
                <w:sz w:val="16"/>
              </w:rPr>
            </w:pPr>
          </w:p>
        </w:tc>
        <w:tc>
          <w:tcPr>
            <w:tcW w:w="1508" w:type="dxa"/>
            <w:tcBorders>
              <w:bottom w:val="single" w:sz="4" w:space="0" w:color="009247"/>
            </w:tcBorders>
          </w:tcPr>
          <w:p w14:paraId="47480297" w14:textId="77777777" w:rsidR="008B76B0" w:rsidRDefault="00000000">
            <w:pPr>
              <w:pStyle w:val="TableParagraph"/>
              <w:ind w:left="78"/>
              <w:rPr>
                <w:sz w:val="16"/>
              </w:rPr>
            </w:pPr>
            <w:r>
              <w:rPr>
                <w:color w:val="231F20"/>
                <w:sz w:val="16"/>
              </w:rPr>
              <w:t>(Zhao</w:t>
            </w:r>
            <w:r>
              <w:rPr>
                <w:color w:val="231F20"/>
                <w:spacing w:val="-1"/>
                <w:sz w:val="16"/>
              </w:rPr>
              <w:t xml:space="preserve"> </w:t>
            </w:r>
            <w:r>
              <w:rPr>
                <w:color w:val="231F20"/>
                <w:sz w:val="16"/>
              </w:rPr>
              <w:t>et</w:t>
            </w:r>
            <w:r>
              <w:rPr>
                <w:color w:val="231F20"/>
                <w:spacing w:val="-1"/>
                <w:sz w:val="16"/>
              </w:rPr>
              <w:t xml:space="preserve"> </w:t>
            </w:r>
            <w:r>
              <w:rPr>
                <w:color w:val="231F20"/>
                <w:sz w:val="16"/>
              </w:rPr>
              <w:t xml:space="preserve">al., </w:t>
            </w:r>
            <w:r>
              <w:rPr>
                <w:color w:val="231F20"/>
                <w:spacing w:val="-2"/>
                <w:sz w:val="16"/>
              </w:rPr>
              <w:t>2013)</w:t>
            </w:r>
          </w:p>
        </w:tc>
      </w:tr>
      <w:tr w:rsidR="008B76B0" w14:paraId="65EDF4D5" w14:textId="77777777">
        <w:trPr>
          <w:trHeight w:val="270"/>
        </w:trPr>
        <w:tc>
          <w:tcPr>
            <w:tcW w:w="1808" w:type="dxa"/>
            <w:tcBorders>
              <w:top w:val="single" w:sz="4" w:space="0" w:color="009247"/>
              <w:bottom w:val="single" w:sz="4" w:space="0" w:color="009247"/>
            </w:tcBorders>
          </w:tcPr>
          <w:p w14:paraId="585B9728" w14:textId="77777777" w:rsidR="008B76B0" w:rsidRDefault="00000000">
            <w:pPr>
              <w:pStyle w:val="TableParagraph"/>
              <w:spacing w:before="42"/>
              <w:ind w:right="365"/>
              <w:jc w:val="right"/>
              <w:rPr>
                <w:sz w:val="16"/>
              </w:rPr>
            </w:pPr>
            <w:r>
              <w:rPr>
                <w:color w:val="231F20"/>
                <w:spacing w:val="-10"/>
                <w:sz w:val="16"/>
              </w:rPr>
              <w:t>3</w:t>
            </w:r>
          </w:p>
        </w:tc>
        <w:tc>
          <w:tcPr>
            <w:tcW w:w="929" w:type="dxa"/>
            <w:tcBorders>
              <w:top w:val="single" w:sz="4" w:space="0" w:color="009247"/>
              <w:bottom w:val="single" w:sz="4" w:space="0" w:color="009247"/>
            </w:tcBorders>
          </w:tcPr>
          <w:p w14:paraId="4CC2BE3C" w14:textId="77777777" w:rsidR="008B76B0" w:rsidRDefault="00000000">
            <w:pPr>
              <w:pStyle w:val="TableParagraph"/>
              <w:spacing w:before="42"/>
              <w:ind w:left="168"/>
              <w:jc w:val="center"/>
              <w:rPr>
                <w:sz w:val="16"/>
              </w:rPr>
            </w:pPr>
            <w:r>
              <w:rPr>
                <w:color w:val="231F20"/>
                <w:spacing w:val="-2"/>
                <w:sz w:val="16"/>
              </w:rPr>
              <w:t>10.218</w:t>
            </w:r>
          </w:p>
        </w:tc>
        <w:tc>
          <w:tcPr>
            <w:tcW w:w="533" w:type="dxa"/>
            <w:tcBorders>
              <w:top w:val="single" w:sz="4" w:space="0" w:color="009247"/>
              <w:bottom w:val="single" w:sz="4" w:space="0" w:color="009247"/>
            </w:tcBorders>
          </w:tcPr>
          <w:p w14:paraId="6608E26E" w14:textId="77777777" w:rsidR="008B76B0" w:rsidRDefault="00000000">
            <w:pPr>
              <w:pStyle w:val="TableParagraph"/>
              <w:spacing w:before="42"/>
              <w:ind w:left="60" w:right="1"/>
              <w:jc w:val="center"/>
              <w:rPr>
                <w:sz w:val="16"/>
              </w:rPr>
            </w:pPr>
            <w:r>
              <w:rPr>
                <w:color w:val="231F20"/>
                <w:spacing w:val="-5"/>
                <w:sz w:val="16"/>
              </w:rPr>
              <w:t>0.1</w:t>
            </w:r>
          </w:p>
        </w:tc>
        <w:tc>
          <w:tcPr>
            <w:tcW w:w="2954" w:type="dxa"/>
            <w:tcBorders>
              <w:top w:val="single" w:sz="4" w:space="0" w:color="009247"/>
              <w:bottom w:val="single" w:sz="4" w:space="0" w:color="009247"/>
            </w:tcBorders>
          </w:tcPr>
          <w:p w14:paraId="7DE37F9B" w14:textId="77777777" w:rsidR="008B76B0" w:rsidRDefault="00000000">
            <w:pPr>
              <w:pStyle w:val="TableParagraph"/>
              <w:spacing w:before="42"/>
              <w:ind w:left="95"/>
              <w:rPr>
                <w:sz w:val="16"/>
              </w:rPr>
            </w:pPr>
            <w:r>
              <w:rPr>
                <w:color w:val="231F20"/>
                <w:sz w:val="16"/>
              </w:rPr>
              <w:t>1,2-Benzenediol,</w:t>
            </w:r>
            <w:r>
              <w:rPr>
                <w:color w:val="231F20"/>
                <w:spacing w:val="-4"/>
                <w:sz w:val="16"/>
              </w:rPr>
              <w:t xml:space="preserve"> </w:t>
            </w:r>
            <w:r>
              <w:rPr>
                <w:color w:val="231F20"/>
                <w:sz w:val="16"/>
              </w:rPr>
              <w:t>3-</w:t>
            </w:r>
            <w:r>
              <w:rPr>
                <w:color w:val="231F20"/>
                <w:spacing w:val="-2"/>
                <w:sz w:val="16"/>
              </w:rPr>
              <w:t>methyl-</w:t>
            </w:r>
          </w:p>
        </w:tc>
        <w:tc>
          <w:tcPr>
            <w:tcW w:w="1508" w:type="dxa"/>
            <w:tcBorders>
              <w:top w:val="single" w:sz="4" w:space="0" w:color="009247"/>
              <w:bottom w:val="single" w:sz="4" w:space="0" w:color="009247"/>
            </w:tcBorders>
          </w:tcPr>
          <w:p w14:paraId="1BA361DC" w14:textId="77777777" w:rsidR="008B76B0" w:rsidRDefault="008B76B0">
            <w:pPr>
              <w:pStyle w:val="TableParagraph"/>
              <w:rPr>
                <w:rFonts w:ascii="Times New Roman"/>
                <w:sz w:val="16"/>
              </w:rPr>
            </w:pPr>
          </w:p>
        </w:tc>
      </w:tr>
      <w:tr w:rsidR="008B76B0" w14:paraId="44A0840D" w14:textId="77777777">
        <w:trPr>
          <w:trHeight w:val="270"/>
        </w:trPr>
        <w:tc>
          <w:tcPr>
            <w:tcW w:w="1808" w:type="dxa"/>
            <w:tcBorders>
              <w:top w:val="single" w:sz="4" w:space="0" w:color="009247"/>
              <w:bottom w:val="single" w:sz="4" w:space="0" w:color="009247"/>
            </w:tcBorders>
          </w:tcPr>
          <w:p w14:paraId="74D68D41" w14:textId="77777777" w:rsidR="008B76B0" w:rsidRDefault="00000000">
            <w:pPr>
              <w:pStyle w:val="TableParagraph"/>
              <w:spacing w:before="42"/>
              <w:ind w:right="365"/>
              <w:jc w:val="right"/>
              <w:rPr>
                <w:sz w:val="16"/>
              </w:rPr>
            </w:pPr>
            <w:r>
              <w:rPr>
                <w:color w:val="231F20"/>
                <w:spacing w:val="-10"/>
                <w:sz w:val="16"/>
              </w:rPr>
              <w:t>4</w:t>
            </w:r>
          </w:p>
        </w:tc>
        <w:tc>
          <w:tcPr>
            <w:tcW w:w="929" w:type="dxa"/>
            <w:tcBorders>
              <w:top w:val="single" w:sz="4" w:space="0" w:color="009247"/>
              <w:bottom w:val="single" w:sz="4" w:space="0" w:color="009247"/>
            </w:tcBorders>
          </w:tcPr>
          <w:p w14:paraId="65F5FCCF" w14:textId="77777777" w:rsidR="008B76B0" w:rsidRDefault="00000000">
            <w:pPr>
              <w:pStyle w:val="TableParagraph"/>
              <w:spacing w:before="42"/>
              <w:ind w:left="168"/>
              <w:jc w:val="center"/>
              <w:rPr>
                <w:sz w:val="16"/>
              </w:rPr>
            </w:pPr>
            <w:r>
              <w:rPr>
                <w:color w:val="231F20"/>
                <w:spacing w:val="-2"/>
                <w:sz w:val="16"/>
              </w:rPr>
              <w:t>11.181</w:t>
            </w:r>
          </w:p>
        </w:tc>
        <w:tc>
          <w:tcPr>
            <w:tcW w:w="533" w:type="dxa"/>
            <w:tcBorders>
              <w:top w:val="single" w:sz="4" w:space="0" w:color="009247"/>
              <w:bottom w:val="single" w:sz="4" w:space="0" w:color="009247"/>
            </w:tcBorders>
          </w:tcPr>
          <w:p w14:paraId="28F07754" w14:textId="77777777" w:rsidR="008B76B0" w:rsidRDefault="00000000">
            <w:pPr>
              <w:pStyle w:val="TableParagraph"/>
              <w:spacing w:before="42"/>
              <w:ind w:left="60" w:right="1"/>
              <w:jc w:val="center"/>
              <w:rPr>
                <w:sz w:val="16"/>
              </w:rPr>
            </w:pPr>
            <w:r>
              <w:rPr>
                <w:color w:val="231F20"/>
                <w:spacing w:val="-5"/>
                <w:sz w:val="16"/>
              </w:rPr>
              <w:t>0.5</w:t>
            </w:r>
          </w:p>
        </w:tc>
        <w:tc>
          <w:tcPr>
            <w:tcW w:w="2954" w:type="dxa"/>
            <w:tcBorders>
              <w:top w:val="single" w:sz="4" w:space="0" w:color="009247"/>
              <w:bottom w:val="single" w:sz="4" w:space="0" w:color="009247"/>
            </w:tcBorders>
          </w:tcPr>
          <w:p w14:paraId="2C1E9B19" w14:textId="77777777" w:rsidR="008B76B0" w:rsidRDefault="00000000">
            <w:pPr>
              <w:pStyle w:val="TableParagraph"/>
              <w:spacing w:before="42"/>
              <w:ind w:left="95"/>
              <w:rPr>
                <w:sz w:val="16"/>
              </w:rPr>
            </w:pPr>
            <w:r>
              <w:rPr>
                <w:color w:val="231F20"/>
                <w:spacing w:val="-2"/>
                <w:sz w:val="16"/>
              </w:rPr>
              <w:t>2-Methoxy-4-vinylphenol</w:t>
            </w:r>
          </w:p>
        </w:tc>
        <w:tc>
          <w:tcPr>
            <w:tcW w:w="1508" w:type="dxa"/>
            <w:tcBorders>
              <w:top w:val="single" w:sz="4" w:space="0" w:color="009247"/>
              <w:bottom w:val="single" w:sz="4" w:space="0" w:color="009247"/>
            </w:tcBorders>
          </w:tcPr>
          <w:p w14:paraId="2D30CFCC" w14:textId="77777777" w:rsidR="008B76B0" w:rsidRDefault="008B76B0">
            <w:pPr>
              <w:pStyle w:val="TableParagraph"/>
              <w:rPr>
                <w:rFonts w:ascii="Times New Roman"/>
                <w:sz w:val="16"/>
              </w:rPr>
            </w:pPr>
          </w:p>
        </w:tc>
      </w:tr>
      <w:tr w:rsidR="008B76B0" w14:paraId="6D16D049" w14:textId="77777777">
        <w:trPr>
          <w:trHeight w:val="270"/>
        </w:trPr>
        <w:tc>
          <w:tcPr>
            <w:tcW w:w="1808" w:type="dxa"/>
            <w:tcBorders>
              <w:top w:val="single" w:sz="4" w:space="0" w:color="009247"/>
              <w:bottom w:val="single" w:sz="4" w:space="0" w:color="009247"/>
            </w:tcBorders>
          </w:tcPr>
          <w:p w14:paraId="5CF6B060" w14:textId="77777777" w:rsidR="008B76B0" w:rsidRDefault="00000000">
            <w:pPr>
              <w:pStyle w:val="TableParagraph"/>
              <w:spacing w:before="42"/>
              <w:ind w:right="365"/>
              <w:jc w:val="right"/>
              <w:rPr>
                <w:sz w:val="16"/>
              </w:rPr>
            </w:pPr>
            <w:r>
              <w:rPr>
                <w:color w:val="231F20"/>
                <w:spacing w:val="-10"/>
                <w:sz w:val="16"/>
              </w:rPr>
              <w:t>5</w:t>
            </w:r>
          </w:p>
        </w:tc>
        <w:tc>
          <w:tcPr>
            <w:tcW w:w="929" w:type="dxa"/>
            <w:tcBorders>
              <w:top w:val="single" w:sz="4" w:space="0" w:color="009247"/>
              <w:bottom w:val="single" w:sz="4" w:space="0" w:color="009247"/>
            </w:tcBorders>
          </w:tcPr>
          <w:p w14:paraId="7ED941EA" w14:textId="77777777" w:rsidR="008B76B0" w:rsidRDefault="00000000">
            <w:pPr>
              <w:pStyle w:val="TableParagraph"/>
              <w:spacing w:before="42"/>
              <w:ind w:left="168"/>
              <w:jc w:val="center"/>
              <w:rPr>
                <w:sz w:val="16"/>
              </w:rPr>
            </w:pPr>
            <w:r>
              <w:rPr>
                <w:color w:val="231F20"/>
                <w:spacing w:val="-2"/>
                <w:sz w:val="16"/>
              </w:rPr>
              <w:t>14.703</w:t>
            </w:r>
          </w:p>
        </w:tc>
        <w:tc>
          <w:tcPr>
            <w:tcW w:w="533" w:type="dxa"/>
            <w:tcBorders>
              <w:top w:val="single" w:sz="4" w:space="0" w:color="009247"/>
              <w:bottom w:val="single" w:sz="4" w:space="0" w:color="009247"/>
            </w:tcBorders>
          </w:tcPr>
          <w:p w14:paraId="6FC2B58D" w14:textId="77777777" w:rsidR="008B76B0" w:rsidRDefault="00000000">
            <w:pPr>
              <w:pStyle w:val="TableParagraph"/>
              <w:spacing w:before="42"/>
              <w:ind w:left="60" w:right="1"/>
              <w:jc w:val="center"/>
              <w:rPr>
                <w:sz w:val="16"/>
              </w:rPr>
            </w:pPr>
            <w:r>
              <w:rPr>
                <w:color w:val="231F20"/>
                <w:spacing w:val="-5"/>
                <w:sz w:val="16"/>
              </w:rPr>
              <w:t>1.1</w:t>
            </w:r>
          </w:p>
        </w:tc>
        <w:tc>
          <w:tcPr>
            <w:tcW w:w="2954" w:type="dxa"/>
            <w:tcBorders>
              <w:top w:val="single" w:sz="4" w:space="0" w:color="009247"/>
              <w:bottom w:val="single" w:sz="4" w:space="0" w:color="009247"/>
            </w:tcBorders>
          </w:tcPr>
          <w:p w14:paraId="1BBBD2B1" w14:textId="77777777" w:rsidR="008B76B0" w:rsidRDefault="00000000">
            <w:pPr>
              <w:pStyle w:val="TableParagraph"/>
              <w:spacing w:before="42"/>
              <w:ind w:left="95"/>
              <w:rPr>
                <w:sz w:val="16"/>
              </w:rPr>
            </w:pPr>
            <w:r>
              <w:rPr>
                <w:color w:val="231F20"/>
                <w:sz w:val="16"/>
              </w:rPr>
              <w:t>Phenol,</w:t>
            </w:r>
            <w:r>
              <w:rPr>
                <w:color w:val="231F20"/>
                <w:spacing w:val="-1"/>
                <w:sz w:val="16"/>
              </w:rPr>
              <w:t xml:space="preserve"> </w:t>
            </w:r>
            <w:r>
              <w:rPr>
                <w:color w:val="231F20"/>
                <w:sz w:val="16"/>
              </w:rPr>
              <w:t>2,4-bis(1,1-</w:t>
            </w:r>
            <w:r>
              <w:rPr>
                <w:color w:val="231F20"/>
                <w:spacing w:val="-2"/>
                <w:sz w:val="16"/>
              </w:rPr>
              <w:t>dimethylethyl)-</w:t>
            </w:r>
          </w:p>
        </w:tc>
        <w:tc>
          <w:tcPr>
            <w:tcW w:w="1508" w:type="dxa"/>
            <w:tcBorders>
              <w:top w:val="single" w:sz="4" w:space="0" w:color="009247"/>
              <w:bottom w:val="single" w:sz="4" w:space="0" w:color="009247"/>
            </w:tcBorders>
          </w:tcPr>
          <w:p w14:paraId="0F8E9C82" w14:textId="77777777" w:rsidR="008B76B0" w:rsidRDefault="008B76B0">
            <w:pPr>
              <w:pStyle w:val="TableParagraph"/>
              <w:rPr>
                <w:rFonts w:ascii="Times New Roman"/>
                <w:sz w:val="16"/>
              </w:rPr>
            </w:pPr>
          </w:p>
        </w:tc>
      </w:tr>
      <w:tr w:rsidR="008B76B0" w14:paraId="26A125BA" w14:textId="77777777">
        <w:trPr>
          <w:trHeight w:val="270"/>
        </w:trPr>
        <w:tc>
          <w:tcPr>
            <w:tcW w:w="1808" w:type="dxa"/>
            <w:tcBorders>
              <w:top w:val="single" w:sz="4" w:space="0" w:color="009247"/>
              <w:bottom w:val="single" w:sz="4" w:space="0" w:color="009247"/>
            </w:tcBorders>
          </w:tcPr>
          <w:p w14:paraId="1F416F0B" w14:textId="77777777" w:rsidR="008B76B0" w:rsidRDefault="00000000">
            <w:pPr>
              <w:pStyle w:val="TableParagraph"/>
              <w:spacing w:before="42"/>
              <w:ind w:right="365"/>
              <w:jc w:val="right"/>
              <w:rPr>
                <w:sz w:val="16"/>
              </w:rPr>
            </w:pPr>
            <w:r>
              <w:rPr>
                <w:color w:val="231F20"/>
                <w:spacing w:val="-10"/>
                <w:sz w:val="16"/>
              </w:rPr>
              <w:t>6</w:t>
            </w:r>
          </w:p>
        </w:tc>
        <w:tc>
          <w:tcPr>
            <w:tcW w:w="929" w:type="dxa"/>
            <w:tcBorders>
              <w:top w:val="single" w:sz="4" w:space="0" w:color="009247"/>
              <w:bottom w:val="single" w:sz="4" w:space="0" w:color="009247"/>
            </w:tcBorders>
          </w:tcPr>
          <w:p w14:paraId="2C4DA97A" w14:textId="77777777" w:rsidR="008B76B0" w:rsidRDefault="00000000">
            <w:pPr>
              <w:pStyle w:val="TableParagraph"/>
              <w:spacing w:before="42"/>
              <w:ind w:left="168"/>
              <w:jc w:val="center"/>
              <w:rPr>
                <w:sz w:val="16"/>
              </w:rPr>
            </w:pPr>
            <w:r>
              <w:rPr>
                <w:color w:val="231F20"/>
                <w:spacing w:val="-2"/>
                <w:sz w:val="16"/>
              </w:rPr>
              <w:t>19.689</w:t>
            </w:r>
          </w:p>
        </w:tc>
        <w:tc>
          <w:tcPr>
            <w:tcW w:w="533" w:type="dxa"/>
            <w:tcBorders>
              <w:top w:val="single" w:sz="4" w:space="0" w:color="009247"/>
              <w:bottom w:val="single" w:sz="4" w:space="0" w:color="009247"/>
            </w:tcBorders>
          </w:tcPr>
          <w:p w14:paraId="3A6B74CD" w14:textId="77777777" w:rsidR="008B76B0" w:rsidRDefault="00000000">
            <w:pPr>
              <w:pStyle w:val="TableParagraph"/>
              <w:spacing w:before="42"/>
              <w:ind w:left="60" w:right="1"/>
              <w:jc w:val="center"/>
              <w:rPr>
                <w:sz w:val="16"/>
              </w:rPr>
            </w:pPr>
            <w:r>
              <w:rPr>
                <w:color w:val="231F20"/>
                <w:spacing w:val="-5"/>
                <w:sz w:val="16"/>
              </w:rPr>
              <w:t>0.4</w:t>
            </w:r>
          </w:p>
        </w:tc>
        <w:tc>
          <w:tcPr>
            <w:tcW w:w="2954" w:type="dxa"/>
            <w:tcBorders>
              <w:top w:val="single" w:sz="4" w:space="0" w:color="009247"/>
              <w:bottom w:val="single" w:sz="4" w:space="0" w:color="009247"/>
            </w:tcBorders>
          </w:tcPr>
          <w:p w14:paraId="476CC140" w14:textId="77777777" w:rsidR="008B76B0" w:rsidRDefault="00000000">
            <w:pPr>
              <w:pStyle w:val="TableParagraph"/>
              <w:spacing w:before="42"/>
              <w:ind w:left="95"/>
              <w:rPr>
                <w:sz w:val="16"/>
              </w:rPr>
            </w:pPr>
            <w:proofErr w:type="spellStart"/>
            <w:r>
              <w:rPr>
                <w:color w:val="231F20"/>
                <w:spacing w:val="-2"/>
                <w:sz w:val="16"/>
              </w:rPr>
              <w:t>Cyclononasiloxane</w:t>
            </w:r>
            <w:proofErr w:type="spellEnd"/>
            <w:r>
              <w:rPr>
                <w:color w:val="231F20"/>
                <w:spacing w:val="-2"/>
                <w:sz w:val="16"/>
              </w:rPr>
              <w:t>,</w:t>
            </w:r>
            <w:r>
              <w:rPr>
                <w:color w:val="231F20"/>
                <w:spacing w:val="23"/>
                <w:sz w:val="16"/>
              </w:rPr>
              <w:t xml:space="preserve"> </w:t>
            </w:r>
            <w:proofErr w:type="spellStart"/>
            <w:r>
              <w:rPr>
                <w:color w:val="231F20"/>
                <w:spacing w:val="-2"/>
                <w:sz w:val="16"/>
              </w:rPr>
              <w:t>octadecamethyl</w:t>
            </w:r>
            <w:proofErr w:type="spellEnd"/>
            <w:r>
              <w:rPr>
                <w:color w:val="231F20"/>
                <w:spacing w:val="-2"/>
                <w:sz w:val="16"/>
              </w:rPr>
              <w:t>-</w:t>
            </w:r>
          </w:p>
        </w:tc>
        <w:tc>
          <w:tcPr>
            <w:tcW w:w="1508" w:type="dxa"/>
            <w:tcBorders>
              <w:top w:val="single" w:sz="4" w:space="0" w:color="009247"/>
              <w:bottom w:val="single" w:sz="4" w:space="0" w:color="009247"/>
            </w:tcBorders>
          </w:tcPr>
          <w:p w14:paraId="323E99DB" w14:textId="77777777" w:rsidR="008B76B0" w:rsidRDefault="008B76B0">
            <w:pPr>
              <w:pStyle w:val="TableParagraph"/>
              <w:rPr>
                <w:rFonts w:ascii="Times New Roman"/>
                <w:sz w:val="16"/>
              </w:rPr>
            </w:pPr>
          </w:p>
        </w:tc>
      </w:tr>
      <w:tr w:rsidR="008B76B0" w14:paraId="0A07FB39" w14:textId="77777777">
        <w:trPr>
          <w:trHeight w:val="234"/>
        </w:trPr>
        <w:tc>
          <w:tcPr>
            <w:tcW w:w="1808" w:type="dxa"/>
            <w:tcBorders>
              <w:top w:val="single" w:sz="4" w:space="0" w:color="009247"/>
            </w:tcBorders>
          </w:tcPr>
          <w:p w14:paraId="0F3108C5" w14:textId="77777777" w:rsidR="008B76B0" w:rsidRDefault="00000000">
            <w:pPr>
              <w:pStyle w:val="TableParagraph"/>
              <w:spacing w:before="42" w:line="172" w:lineRule="exact"/>
              <w:ind w:right="365"/>
              <w:jc w:val="right"/>
              <w:rPr>
                <w:sz w:val="16"/>
              </w:rPr>
            </w:pPr>
            <w:r>
              <w:rPr>
                <w:color w:val="231F20"/>
                <w:spacing w:val="-10"/>
                <w:sz w:val="16"/>
              </w:rPr>
              <w:t>7</w:t>
            </w:r>
          </w:p>
        </w:tc>
        <w:tc>
          <w:tcPr>
            <w:tcW w:w="929" w:type="dxa"/>
            <w:tcBorders>
              <w:top w:val="single" w:sz="4" w:space="0" w:color="009247"/>
            </w:tcBorders>
          </w:tcPr>
          <w:p w14:paraId="672A29E2" w14:textId="77777777" w:rsidR="008B76B0" w:rsidRDefault="00000000">
            <w:pPr>
              <w:pStyle w:val="TableParagraph"/>
              <w:spacing w:before="42" w:line="172" w:lineRule="exact"/>
              <w:ind w:left="168"/>
              <w:jc w:val="center"/>
              <w:rPr>
                <w:sz w:val="16"/>
              </w:rPr>
            </w:pPr>
            <w:r>
              <w:rPr>
                <w:color w:val="231F20"/>
                <w:spacing w:val="-2"/>
                <w:sz w:val="16"/>
              </w:rPr>
              <w:t>23.986</w:t>
            </w:r>
          </w:p>
        </w:tc>
        <w:tc>
          <w:tcPr>
            <w:tcW w:w="533" w:type="dxa"/>
            <w:tcBorders>
              <w:top w:val="single" w:sz="4" w:space="0" w:color="009247"/>
            </w:tcBorders>
          </w:tcPr>
          <w:p w14:paraId="5795A568" w14:textId="77777777" w:rsidR="008B76B0" w:rsidRDefault="00000000">
            <w:pPr>
              <w:pStyle w:val="TableParagraph"/>
              <w:spacing w:before="42" w:line="172" w:lineRule="exact"/>
              <w:ind w:left="60" w:right="1"/>
              <w:jc w:val="center"/>
              <w:rPr>
                <w:sz w:val="16"/>
              </w:rPr>
            </w:pPr>
            <w:r>
              <w:rPr>
                <w:color w:val="231F20"/>
                <w:spacing w:val="-5"/>
                <w:sz w:val="16"/>
              </w:rPr>
              <w:t>0.5</w:t>
            </w:r>
          </w:p>
        </w:tc>
        <w:tc>
          <w:tcPr>
            <w:tcW w:w="2954" w:type="dxa"/>
            <w:tcBorders>
              <w:top w:val="single" w:sz="4" w:space="0" w:color="009247"/>
            </w:tcBorders>
          </w:tcPr>
          <w:p w14:paraId="22F76C9C" w14:textId="77777777" w:rsidR="008B76B0" w:rsidRDefault="00000000">
            <w:pPr>
              <w:pStyle w:val="TableParagraph"/>
              <w:spacing w:before="42" w:line="172" w:lineRule="exact"/>
              <w:ind w:left="95"/>
              <w:rPr>
                <w:sz w:val="16"/>
              </w:rPr>
            </w:pPr>
            <w:r>
              <w:rPr>
                <w:color w:val="231F20"/>
                <w:sz w:val="16"/>
              </w:rPr>
              <w:t>7,10,13-Hexadecatrienoic</w:t>
            </w:r>
            <w:r>
              <w:rPr>
                <w:color w:val="231F20"/>
                <w:spacing w:val="-2"/>
                <w:sz w:val="16"/>
              </w:rPr>
              <w:t xml:space="preserve"> </w:t>
            </w:r>
            <w:r>
              <w:rPr>
                <w:color w:val="231F20"/>
                <w:sz w:val="16"/>
              </w:rPr>
              <w:t>acid,</w:t>
            </w:r>
            <w:r>
              <w:rPr>
                <w:color w:val="231F20"/>
                <w:spacing w:val="-2"/>
                <w:sz w:val="16"/>
              </w:rPr>
              <w:t xml:space="preserve"> methyl</w:t>
            </w:r>
          </w:p>
        </w:tc>
        <w:tc>
          <w:tcPr>
            <w:tcW w:w="1508" w:type="dxa"/>
            <w:tcBorders>
              <w:top w:val="single" w:sz="4" w:space="0" w:color="009247"/>
            </w:tcBorders>
          </w:tcPr>
          <w:p w14:paraId="090E70BF" w14:textId="77777777" w:rsidR="008B76B0" w:rsidRDefault="008B76B0">
            <w:pPr>
              <w:pStyle w:val="TableParagraph"/>
              <w:rPr>
                <w:rFonts w:ascii="Times New Roman"/>
                <w:sz w:val="16"/>
              </w:rPr>
            </w:pPr>
          </w:p>
        </w:tc>
      </w:tr>
      <w:tr w:rsidR="008B76B0" w14:paraId="3AC7A047" w14:textId="77777777">
        <w:trPr>
          <w:trHeight w:val="227"/>
        </w:trPr>
        <w:tc>
          <w:tcPr>
            <w:tcW w:w="1808" w:type="dxa"/>
            <w:tcBorders>
              <w:bottom w:val="single" w:sz="4" w:space="0" w:color="009247"/>
            </w:tcBorders>
          </w:tcPr>
          <w:p w14:paraId="6F3D7725" w14:textId="77777777" w:rsidR="008B76B0" w:rsidRDefault="008B76B0">
            <w:pPr>
              <w:pStyle w:val="TableParagraph"/>
              <w:rPr>
                <w:rFonts w:ascii="Times New Roman"/>
                <w:sz w:val="16"/>
              </w:rPr>
            </w:pPr>
          </w:p>
        </w:tc>
        <w:tc>
          <w:tcPr>
            <w:tcW w:w="929" w:type="dxa"/>
            <w:tcBorders>
              <w:bottom w:val="single" w:sz="4" w:space="0" w:color="009247"/>
            </w:tcBorders>
          </w:tcPr>
          <w:p w14:paraId="2410C48C" w14:textId="77777777" w:rsidR="008B76B0" w:rsidRDefault="008B76B0">
            <w:pPr>
              <w:pStyle w:val="TableParagraph"/>
              <w:rPr>
                <w:rFonts w:ascii="Times New Roman"/>
                <w:sz w:val="16"/>
              </w:rPr>
            </w:pPr>
          </w:p>
        </w:tc>
        <w:tc>
          <w:tcPr>
            <w:tcW w:w="533" w:type="dxa"/>
            <w:tcBorders>
              <w:bottom w:val="single" w:sz="4" w:space="0" w:color="009247"/>
            </w:tcBorders>
          </w:tcPr>
          <w:p w14:paraId="3250FD4F" w14:textId="77777777" w:rsidR="008B76B0" w:rsidRDefault="008B76B0">
            <w:pPr>
              <w:pStyle w:val="TableParagraph"/>
              <w:rPr>
                <w:rFonts w:ascii="Times New Roman"/>
                <w:sz w:val="16"/>
              </w:rPr>
            </w:pPr>
          </w:p>
        </w:tc>
        <w:tc>
          <w:tcPr>
            <w:tcW w:w="2954" w:type="dxa"/>
            <w:tcBorders>
              <w:bottom w:val="single" w:sz="4" w:space="0" w:color="009247"/>
            </w:tcBorders>
          </w:tcPr>
          <w:p w14:paraId="6812A05B" w14:textId="77777777" w:rsidR="008B76B0" w:rsidRDefault="00000000">
            <w:pPr>
              <w:pStyle w:val="TableParagraph"/>
              <w:ind w:left="95"/>
              <w:rPr>
                <w:sz w:val="16"/>
              </w:rPr>
            </w:pPr>
            <w:r>
              <w:rPr>
                <w:color w:val="231F20"/>
                <w:spacing w:val="-2"/>
                <w:sz w:val="16"/>
              </w:rPr>
              <w:t>ester</w:t>
            </w:r>
          </w:p>
        </w:tc>
        <w:tc>
          <w:tcPr>
            <w:tcW w:w="1508" w:type="dxa"/>
            <w:tcBorders>
              <w:bottom w:val="single" w:sz="4" w:space="0" w:color="009247"/>
            </w:tcBorders>
          </w:tcPr>
          <w:p w14:paraId="2D9EA90A" w14:textId="77777777" w:rsidR="008B76B0" w:rsidRDefault="008B76B0">
            <w:pPr>
              <w:pStyle w:val="TableParagraph"/>
              <w:rPr>
                <w:rFonts w:ascii="Times New Roman"/>
                <w:sz w:val="16"/>
              </w:rPr>
            </w:pPr>
          </w:p>
        </w:tc>
      </w:tr>
      <w:tr w:rsidR="008B76B0" w14:paraId="53497F6E" w14:textId="77777777">
        <w:trPr>
          <w:trHeight w:val="234"/>
        </w:trPr>
        <w:tc>
          <w:tcPr>
            <w:tcW w:w="1808" w:type="dxa"/>
            <w:tcBorders>
              <w:top w:val="single" w:sz="4" w:space="0" w:color="009247"/>
            </w:tcBorders>
          </w:tcPr>
          <w:p w14:paraId="175C8DC0" w14:textId="77777777" w:rsidR="008B76B0" w:rsidRDefault="00000000">
            <w:pPr>
              <w:pStyle w:val="TableParagraph"/>
              <w:spacing w:before="42" w:line="172" w:lineRule="exact"/>
              <w:ind w:right="365"/>
              <w:jc w:val="right"/>
              <w:rPr>
                <w:sz w:val="16"/>
              </w:rPr>
            </w:pPr>
            <w:r>
              <w:rPr>
                <w:color w:val="231F20"/>
                <w:spacing w:val="-10"/>
                <w:sz w:val="16"/>
              </w:rPr>
              <w:t>8</w:t>
            </w:r>
          </w:p>
        </w:tc>
        <w:tc>
          <w:tcPr>
            <w:tcW w:w="929" w:type="dxa"/>
            <w:tcBorders>
              <w:top w:val="single" w:sz="4" w:space="0" w:color="009247"/>
            </w:tcBorders>
          </w:tcPr>
          <w:p w14:paraId="54B6BCF1" w14:textId="77777777" w:rsidR="008B76B0" w:rsidRDefault="00000000">
            <w:pPr>
              <w:pStyle w:val="TableParagraph"/>
              <w:spacing w:before="42" w:line="172" w:lineRule="exact"/>
              <w:ind w:left="168"/>
              <w:jc w:val="center"/>
              <w:rPr>
                <w:sz w:val="16"/>
              </w:rPr>
            </w:pPr>
            <w:r>
              <w:rPr>
                <w:color w:val="231F20"/>
                <w:spacing w:val="-2"/>
                <w:sz w:val="16"/>
              </w:rPr>
              <w:t>24.105</w:t>
            </w:r>
          </w:p>
        </w:tc>
        <w:tc>
          <w:tcPr>
            <w:tcW w:w="533" w:type="dxa"/>
            <w:tcBorders>
              <w:top w:val="single" w:sz="4" w:space="0" w:color="009247"/>
            </w:tcBorders>
          </w:tcPr>
          <w:p w14:paraId="017B3A41" w14:textId="77777777" w:rsidR="008B76B0" w:rsidRDefault="00000000">
            <w:pPr>
              <w:pStyle w:val="TableParagraph"/>
              <w:spacing w:before="42" w:line="172" w:lineRule="exact"/>
              <w:ind w:left="60" w:right="1"/>
              <w:jc w:val="center"/>
              <w:rPr>
                <w:sz w:val="16"/>
              </w:rPr>
            </w:pPr>
            <w:r>
              <w:rPr>
                <w:color w:val="231F20"/>
                <w:spacing w:val="-5"/>
                <w:sz w:val="16"/>
              </w:rPr>
              <w:t>1.0</w:t>
            </w:r>
          </w:p>
        </w:tc>
        <w:tc>
          <w:tcPr>
            <w:tcW w:w="2954" w:type="dxa"/>
            <w:tcBorders>
              <w:top w:val="single" w:sz="4" w:space="0" w:color="009247"/>
            </w:tcBorders>
          </w:tcPr>
          <w:p w14:paraId="6F7674C6" w14:textId="77777777" w:rsidR="008B76B0" w:rsidRDefault="00000000">
            <w:pPr>
              <w:pStyle w:val="TableParagraph"/>
              <w:spacing w:before="42" w:line="172" w:lineRule="exact"/>
              <w:ind w:left="95"/>
              <w:rPr>
                <w:sz w:val="16"/>
              </w:rPr>
            </w:pPr>
            <w:proofErr w:type="spellStart"/>
            <w:r>
              <w:rPr>
                <w:color w:val="231F20"/>
                <w:spacing w:val="-2"/>
                <w:sz w:val="16"/>
              </w:rPr>
              <w:t>Osthole</w:t>
            </w:r>
            <w:proofErr w:type="spellEnd"/>
          </w:p>
        </w:tc>
        <w:tc>
          <w:tcPr>
            <w:tcW w:w="1508" w:type="dxa"/>
            <w:tcBorders>
              <w:top w:val="single" w:sz="4" w:space="0" w:color="009247"/>
            </w:tcBorders>
          </w:tcPr>
          <w:p w14:paraId="2E6AD3BB" w14:textId="77777777" w:rsidR="008B76B0" w:rsidRDefault="00000000">
            <w:pPr>
              <w:pStyle w:val="TableParagraph"/>
              <w:spacing w:before="42" w:line="172" w:lineRule="exact"/>
              <w:ind w:left="78"/>
              <w:rPr>
                <w:sz w:val="16"/>
              </w:rPr>
            </w:pPr>
            <w:r>
              <w:rPr>
                <w:color w:val="231F20"/>
                <w:sz w:val="16"/>
              </w:rPr>
              <w:t>Antioxidant</w:t>
            </w:r>
            <w:r>
              <w:rPr>
                <w:color w:val="231F20"/>
                <w:spacing w:val="-6"/>
                <w:sz w:val="16"/>
              </w:rPr>
              <w:t xml:space="preserve"> </w:t>
            </w:r>
            <w:r>
              <w:rPr>
                <w:color w:val="231F20"/>
                <w:spacing w:val="-5"/>
                <w:sz w:val="16"/>
              </w:rPr>
              <w:t>and</w:t>
            </w:r>
          </w:p>
        </w:tc>
      </w:tr>
      <w:tr w:rsidR="008B76B0" w14:paraId="3A6E9986" w14:textId="77777777">
        <w:trPr>
          <w:trHeight w:val="191"/>
        </w:trPr>
        <w:tc>
          <w:tcPr>
            <w:tcW w:w="1808" w:type="dxa"/>
          </w:tcPr>
          <w:p w14:paraId="45AA7847" w14:textId="77777777" w:rsidR="008B76B0" w:rsidRDefault="008B76B0">
            <w:pPr>
              <w:pStyle w:val="TableParagraph"/>
              <w:rPr>
                <w:rFonts w:ascii="Times New Roman"/>
                <w:sz w:val="12"/>
              </w:rPr>
            </w:pPr>
          </w:p>
        </w:tc>
        <w:tc>
          <w:tcPr>
            <w:tcW w:w="929" w:type="dxa"/>
          </w:tcPr>
          <w:p w14:paraId="37D5030D" w14:textId="77777777" w:rsidR="008B76B0" w:rsidRDefault="008B76B0">
            <w:pPr>
              <w:pStyle w:val="TableParagraph"/>
              <w:rPr>
                <w:rFonts w:ascii="Times New Roman"/>
                <w:sz w:val="12"/>
              </w:rPr>
            </w:pPr>
          </w:p>
        </w:tc>
        <w:tc>
          <w:tcPr>
            <w:tcW w:w="533" w:type="dxa"/>
          </w:tcPr>
          <w:p w14:paraId="01E2D99A" w14:textId="77777777" w:rsidR="008B76B0" w:rsidRDefault="008B76B0">
            <w:pPr>
              <w:pStyle w:val="TableParagraph"/>
              <w:rPr>
                <w:rFonts w:ascii="Times New Roman"/>
                <w:sz w:val="12"/>
              </w:rPr>
            </w:pPr>
          </w:p>
        </w:tc>
        <w:tc>
          <w:tcPr>
            <w:tcW w:w="2954" w:type="dxa"/>
          </w:tcPr>
          <w:p w14:paraId="76C28E2F" w14:textId="77777777" w:rsidR="008B76B0" w:rsidRDefault="008B76B0">
            <w:pPr>
              <w:pStyle w:val="TableParagraph"/>
              <w:rPr>
                <w:rFonts w:ascii="Times New Roman"/>
                <w:sz w:val="12"/>
              </w:rPr>
            </w:pPr>
          </w:p>
        </w:tc>
        <w:tc>
          <w:tcPr>
            <w:tcW w:w="1508" w:type="dxa"/>
          </w:tcPr>
          <w:p w14:paraId="20D5857C" w14:textId="77777777" w:rsidR="008B76B0" w:rsidRDefault="00000000">
            <w:pPr>
              <w:pStyle w:val="TableParagraph"/>
              <w:spacing w:line="172" w:lineRule="exact"/>
              <w:ind w:left="78"/>
              <w:rPr>
                <w:sz w:val="16"/>
              </w:rPr>
            </w:pPr>
            <w:r>
              <w:rPr>
                <w:color w:val="231F20"/>
                <w:spacing w:val="-2"/>
                <w:sz w:val="16"/>
              </w:rPr>
              <w:t>anti-inflammatory</w:t>
            </w:r>
          </w:p>
        </w:tc>
      </w:tr>
      <w:tr w:rsidR="008B76B0" w14:paraId="47FAE655" w14:textId="77777777">
        <w:trPr>
          <w:trHeight w:val="227"/>
        </w:trPr>
        <w:tc>
          <w:tcPr>
            <w:tcW w:w="1808" w:type="dxa"/>
            <w:tcBorders>
              <w:bottom w:val="single" w:sz="4" w:space="0" w:color="009247"/>
            </w:tcBorders>
          </w:tcPr>
          <w:p w14:paraId="40047B5A" w14:textId="77777777" w:rsidR="008B76B0" w:rsidRDefault="008B76B0">
            <w:pPr>
              <w:pStyle w:val="TableParagraph"/>
              <w:rPr>
                <w:rFonts w:ascii="Times New Roman"/>
                <w:sz w:val="16"/>
              </w:rPr>
            </w:pPr>
          </w:p>
        </w:tc>
        <w:tc>
          <w:tcPr>
            <w:tcW w:w="929" w:type="dxa"/>
            <w:tcBorders>
              <w:bottom w:val="single" w:sz="4" w:space="0" w:color="009247"/>
            </w:tcBorders>
          </w:tcPr>
          <w:p w14:paraId="06FD0517" w14:textId="77777777" w:rsidR="008B76B0" w:rsidRDefault="008B76B0">
            <w:pPr>
              <w:pStyle w:val="TableParagraph"/>
              <w:rPr>
                <w:rFonts w:ascii="Times New Roman"/>
                <w:sz w:val="16"/>
              </w:rPr>
            </w:pPr>
          </w:p>
        </w:tc>
        <w:tc>
          <w:tcPr>
            <w:tcW w:w="533" w:type="dxa"/>
            <w:tcBorders>
              <w:bottom w:val="single" w:sz="4" w:space="0" w:color="009247"/>
            </w:tcBorders>
          </w:tcPr>
          <w:p w14:paraId="33B8EB38" w14:textId="77777777" w:rsidR="008B76B0" w:rsidRDefault="008B76B0">
            <w:pPr>
              <w:pStyle w:val="TableParagraph"/>
              <w:rPr>
                <w:rFonts w:ascii="Times New Roman"/>
                <w:sz w:val="16"/>
              </w:rPr>
            </w:pPr>
          </w:p>
        </w:tc>
        <w:tc>
          <w:tcPr>
            <w:tcW w:w="2954" w:type="dxa"/>
            <w:tcBorders>
              <w:bottom w:val="single" w:sz="4" w:space="0" w:color="009247"/>
            </w:tcBorders>
          </w:tcPr>
          <w:p w14:paraId="58248F18" w14:textId="77777777" w:rsidR="008B76B0" w:rsidRDefault="008B76B0">
            <w:pPr>
              <w:pStyle w:val="TableParagraph"/>
              <w:rPr>
                <w:rFonts w:ascii="Times New Roman"/>
                <w:sz w:val="16"/>
              </w:rPr>
            </w:pPr>
          </w:p>
        </w:tc>
        <w:tc>
          <w:tcPr>
            <w:tcW w:w="1508" w:type="dxa"/>
            <w:tcBorders>
              <w:bottom w:val="single" w:sz="4" w:space="0" w:color="009247"/>
            </w:tcBorders>
          </w:tcPr>
          <w:p w14:paraId="0D927E10" w14:textId="77777777" w:rsidR="008B76B0" w:rsidRDefault="00000000">
            <w:pPr>
              <w:pStyle w:val="TableParagraph"/>
              <w:ind w:left="78"/>
              <w:rPr>
                <w:sz w:val="16"/>
              </w:rPr>
            </w:pPr>
            <w:r>
              <w:rPr>
                <w:color w:val="231F20"/>
                <w:sz w:val="16"/>
              </w:rPr>
              <w:t>(Yang</w:t>
            </w:r>
            <w:r>
              <w:rPr>
                <w:color w:val="231F20"/>
                <w:spacing w:val="-3"/>
                <w:sz w:val="16"/>
              </w:rPr>
              <w:t xml:space="preserve"> </w:t>
            </w:r>
            <w:r>
              <w:rPr>
                <w:color w:val="231F20"/>
                <w:sz w:val="16"/>
              </w:rPr>
              <w:t>et</w:t>
            </w:r>
            <w:r>
              <w:rPr>
                <w:color w:val="231F20"/>
                <w:spacing w:val="-3"/>
                <w:sz w:val="16"/>
              </w:rPr>
              <w:t xml:space="preserve"> </w:t>
            </w:r>
            <w:r>
              <w:rPr>
                <w:color w:val="231F20"/>
                <w:sz w:val="16"/>
              </w:rPr>
              <w:t>al.,</w:t>
            </w:r>
            <w:r>
              <w:rPr>
                <w:color w:val="231F20"/>
                <w:spacing w:val="-2"/>
                <w:sz w:val="16"/>
              </w:rPr>
              <w:t xml:space="preserve"> </w:t>
            </w:r>
            <w:r>
              <w:rPr>
                <w:color w:val="231F20"/>
                <w:spacing w:val="-4"/>
                <w:sz w:val="16"/>
              </w:rPr>
              <w:t>2014)</w:t>
            </w:r>
          </w:p>
        </w:tc>
      </w:tr>
      <w:tr w:rsidR="008B76B0" w14:paraId="372194F0" w14:textId="77777777">
        <w:trPr>
          <w:trHeight w:val="270"/>
        </w:trPr>
        <w:tc>
          <w:tcPr>
            <w:tcW w:w="1808" w:type="dxa"/>
            <w:tcBorders>
              <w:top w:val="single" w:sz="4" w:space="0" w:color="009247"/>
              <w:bottom w:val="single" w:sz="4" w:space="0" w:color="009247"/>
            </w:tcBorders>
          </w:tcPr>
          <w:p w14:paraId="7F631F65" w14:textId="77777777" w:rsidR="008B76B0" w:rsidRDefault="00000000">
            <w:pPr>
              <w:pStyle w:val="TableParagraph"/>
              <w:spacing w:before="42"/>
              <w:ind w:right="365"/>
              <w:jc w:val="right"/>
              <w:rPr>
                <w:sz w:val="16"/>
              </w:rPr>
            </w:pPr>
            <w:r>
              <w:rPr>
                <w:color w:val="231F20"/>
                <w:spacing w:val="-10"/>
                <w:sz w:val="16"/>
              </w:rPr>
              <w:t>9</w:t>
            </w:r>
          </w:p>
        </w:tc>
        <w:tc>
          <w:tcPr>
            <w:tcW w:w="929" w:type="dxa"/>
            <w:tcBorders>
              <w:top w:val="single" w:sz="4" w:space="0" w:color="009247"/>
              <w:bottom w:val="single" w:sz="4" w:space="0" w:color="009247"/>
            </w:tcBorders>
          </w:tcPr>
          <w:p w14:paraId="18B861B3" w14:textId="77777777" w:rsidR="008B76B0" w:rsidRDefault="00000000">
            <w:pPr>
              <w:pStyle w:val="TableParagraph"/>
              <w:spacing w:before="42"/>
              <w:ind w:left="168"/>
              <w:jc w:val="center"/>
              <w:rPr>
                <w:sz w:val="16"/>
              </w:rPr>
            </w:pPr>
            <w:r>
              <w:rPr>
                <w:color w:val="231F20"/>
                <w:spacing w:val="-2"/>
                <w:sz w:val="16"/>
              </w:rPr>
              <w:t>24.336</w:t>
            </w:r>
          </w:p>
        </w:tc>
        <w:tc>
          <w:tcPr>
            <w:tcW w:w="533" w:type="dxa"/>
            <w:tcBorders>
              <w:top w:val="single" w:sz="4" w:space="0" w:color="009247"/>
              <w:bottom w:val="single" w:sz="4" w:space="0" w:color="009247"/>
            </w:tcBorders>
          </w:tcPr>
          <w:p w14:paraId="7488DB2D" w14:textId="77777777" w:rsidR="008B76B0" w:rsidRDefault="00000000">
            <w:pPr>
              <w:pStyle w:val="TableParagraph"/>
              <w:spacing w:before="42"/>
              <w:ind w:left="60" w:right="1"/>
              <w:jc w:val="center"/>
              <w:rPr>
                <w:sz w:val="16"/>
              </w:rPr>
            </w:pPr>
            <w:r>
              <w:rPr>
                <w:color w:val="231F20"/>
                <w:spacing w:val="-5"/>
                <w:sz w:val="16"/>
              </w:rPr>
              <w:t>0.4</w:t>
            </w:r>
          </w:p>
        </w:tc>
        <w:tc>
          <w:tcPr>
            <w:tcW w:w="2954" w:type="dxa"/>
            <w:tcBorders>
              <w:top w:val="single" w:sz="4" w:space="0" w:color="009247"/>
              <w:bottom w:val="single" w:sz="4" w:space="0" w:color="009247"/>
            </w:tcBorders>
          </w:tcPr>
          <w:p w14:paraId="414D54AB" w14:textId="77777777" w:rsidR="008B76B0" w:rsidRDefault="00000000">
            <w:pPr>
              <w:pStyle w:val="TableParagraph"/>
              <w:spacing w:before="42"/>
              <w:ind w:left="95"/>
              <w:rPr>
                <w:sz w:val="16"/>
              </w:rPr>
            </w:pPr>
            <w:r>
              <w:rPr>
                <w:color w:val="231F20"/>
                <w:sz w:val="16"/>
              </w:rPr>
              <w:t>Ethyl</w:t>
            </w:r>
            <w:r>
              <w:rPr>
                <w:color w:val="231F20"/>
                <w:spacing w:val="-4"/>
                <w:sz w:val="16"/>
              </w:rPr>
              <w:t xml:space="preserve"> </w:t>
            </w:r>
            <w:r>
              <w:rPr>
                <w:color w:val="231F20"/>
                <w:spacing w:val="-2"/>
                <w:sz w:val="16"/>
              </w:rPr>
              <w:t>Oleate</w:t>
            </w:r>
          </w:p>
        </w:tc>
        <w:tc>
          <w:tcPr>
            <w:tcW w:w="1508" w:type="dxa"/>
            <w:tcBorders>
              <w:top w:val="single" w:sz="4" w:space="0" w:color="009247"/>
              <w:bottom w:val="single" w:sz="4" w:space="0" w:color="009247"/>
            </w:tcBorders>
          </w:tcPr>
          <w:p w14:paraId="4EB5FFC2" w14:textId="77777777" w:rsidR="008B76B0" w:rsidRDefault="008B76B0">
            <w:pPr>
              <w:pStyle w:val="TableParagraph"/>
              <w:rPr>
                <w:rFonts w:ascii="Times New Roman"/>
                <w:sz w:val="16"/>
              </w:rPr>
            </w:pPr>
          </w:p>
        </w:tc>
      </w:tr>
      <w:tr w:rsidR="008B76B0" w14:paraId="62B522BD" w14:textId="77777777">
        <w:trPr>
          <w:trHeight w:val="234"/>
        </w:trPr>
        <w:tc>
          <w:tcPr>
            <w:tcW w:w="1808" w:type="dxa"/>
            <w:tcBorders>
              <w:top w:val="single" w:sz="4" w:space="0" w:color="009247"/>
            </w:tcBorders>
          </w:tcPr>
          <w:p w14:paraId="1E5B7E67" w14:textId="77777777" w:rsidR="008B76B0" w:rsidRDefault="00000000">
            <w:pPr>
              <w:pStyle w:val="TableParagraph"/>
              <w:spacing w:before="42" w:line="172" w:lineRule="exact"/>
              <w:ind w:right="324"/>
              <w:jc w:val="right"/>
              <w:rPr>
                <w:sz w:val="16"/>
              </w:rPr>
            </w:pPr>
            <w:r>
              <w:rPr>
                <w:color w:val="231F20"/>
                <w:spacing w:val="-5"/>
                <w:sz w:val="16"/>
              </w:rPr>
              <w:t>10</w:t>
            </w:r>
          </w:p>
        </w:tc>
        <w:tc>
          <w:tcPr>
            <w:tcW w:w="929" w:type="dxa"/>
            <w:tcBorders>
              <w:top w:val="single" w:sz="4" w:space="0" w:color="009247"/>
            </w:tcBorders>
          </w:tcPr>
          <w:p w14:paraId="370CE646" w14:textId="77777777" w:rsidR="008B76B0" w:rsidRDefault="00000000">
            <w:pPr>
              <w:pStyle w:val="TableParagraph"/>
              <w:spacing w:before="42" w:line="172" w:lineRule="exact"/>
              <w:ind w:left="168"/>
              <w:jc w:val="center"/>
              <w:rPr>
                <w:sz w:val="16"/>
              </w:rPr>
            </w:pPr>
            <w:r>
              <w:rPr>
                <w:color w:val="231F20"/>
                <w:spacing w:val="-2"/>
                <w:sz w:val="16"/>
              </w:rPr>
              <w:t>31.736</w:t>
            </w:r>
          </w:p>
        </w:tc>
        <w:tc>
          <w:tcPr>
            <w:tcW w:w="533" w:type="dxa"/>
            <w:tcBorders>
              <w:top w:val="single" w:sz="4" w:space="0" w:color="009247"/>
            </w:tcBorders>
          </w:tcPr>
          <w:p w14:paraId="04EACF65" w14:textId="77777777" w:rsidR="008B76B0" w:rsidRDefault="00000000">
            <w:pPr>
              <w:pStyle w:val="TableParagraph"/>
              <w:spacing w:before="42" w:line="172" w:lineRule="exact"/>
              <w:ind w:left="60" w:right="1"/>
              <w:jc w:val="center"/>
              <w:rPr>
                <w:sz w:val="16"/>
              </w:rPr>
            </w:pPr>
            <w:r>
              <w:rPr>
                <w:color w:val="231F20"/>
                <w:spacing w:val="-5"/>
                <w:sz w:val="16"/>
              </w:rPr>
              <w:t>0.2</w:t>
            </w:r>
          </w:p>
        </w:tc>
        <w:tc>
          <w:tcPr>
            <w:tcW w:w="2954" w:type="dxa"/>
            <w:tcBorders>
              <w:top w:val="single" w:sz="4" w:space="0" w:color="009247"/>
            </w:tcBorders>
          </w:tcPr>
          <w:p w14:paraId="3F22FF80" w14:textId="77777777" w:rsidR="008B76B0" w:rsidRDefault="00000000">
            <w:pPr>
              <w:pStyle w:val="TableParagraph"/>
              <w:spacing w:before="42" w:line="172" w:lineRule="exact"/>
              <w:ind w:left="95"/>
              <w:rPr>
                <w:sz w:val="16"/>
              </w:rPr>
            </w:pPr>
            <w:r>
              <w:rPr>
                <w:color w:val="231F20"/>
                <w:sz w:val="16"/>
              </w:rPr>
              <w:t>2,6,10,14-Hexadecatetraenoic</w:t>
            </w:r>
            <w:r>
              <w:rPr>
                <w:color w:val="231F20"/>
                <w:spacing w:val="-4"/>
                <w:sz w:val="16"/>
              </w:rPr>
              <w:t xml:space="preserve"> </w:t>
            </w:r>
            <w:r>
              <w:rPr>
                <w:color w:val="231F20"/>
                <w:spacing w:val="-2"/>
                <w:sz w:val="16"/>
              </w:rPr>
              <w:t>acid,</w:t>
            </w:r>
          </w:p>
        </w:tc>
        <w:tc>
          <w:tcPr>
            <w:tcW w:w="1508" w:type="dxa"/>
            <w:tcBorders>
              <w:top w:val="single" w:sz="4" w:space="0" w:color="009247"/>
            </w:tcBorders>
          </w:tcPr>
          <w:p w14:paraId="3CB0B8FA" w14:textId="77777777" w:rsidR="008B76B0" w:rsidRDefault="008B76B0">
            <w:pPr>
              <w:pStyle w:val="TableParagraph"/>
              <w:rPr>
                <w:rFonts w:ascii="Times New Roman"/>
                <w:sz w:val="16"/>
              </w:rPr>
            </w:pPr>
          </w:p>
        </w:tc>
      </w:tr>
      <w:tr w:rsidR="008B76B0" w14:paraId="50F3048C" w14:textId="77777777">
        <w:trPr>
          <w:trHeight w:val="227"/>
        </w:trPr>
        <w:tc>
          <w:tcPr>
            <w:tcW w:w="1808" w:type="dxa"/>
            <w:tcBorders>
              <w:bottom w:val="single" w:sz="4" w:space="0" w:color="009247"/>
            </w:tcBorders>
          </w:tcPr>
          <w:p w14:paraId="5A029748" w14:textId="77777777" w:rsidR="008B76B0" w:rsidRDefault="008B76B0">
            <w:pPr>
              <w:pStyle w:val="TableParagraph"/>
              <w:rPr>
                <w:rFonts w:ascii="Times New Roman"/>
                <w:sz w:val="16"/>
              </w:rPr>
            </w:pPr>
          </w:p>
        </w:tc>
        <w:tc>
          <w:tcPr>
            <w:tcW w:w="929" w:type="dxa"/>
            <w:tcBorders>
              <w:bottom w:val="single" w:sz="4" w:space="0" w:color="009247"/>
            </w:tcBorders>
          </w:tcPr>
          <w:p w14:paraId="30729134" w14:textId="77777777" w:rsidR="008B76B0" w:rsidRDefault="008B76B0">
            <w:pPr>
              <w:pStyle w:val="TableParagraph"/>
              <w:rPr>
                <w:rFonts w:ascii="Times New Roman"/>
                <w:sz w:val="16"/>
              </w:rPr>
            </w:pPr>
          </w:p>
        </w:tc>
        <w:tc>
          <w:tcPr>
            <w:tcW w:w="533" w:type="dxa"/>
            <w:tcBorders>
              <w:bottom w:val="single" w:sz="4" w:space="0" w:color="009247"/>
            </w:tcBorders>
          </w:tcPr>
          <w:p w14:paraId="36394EE2" w14:textId="77777777" w:rsidR="008B76B0" w:rsidRDefault="008B76B0">
            <w:pPr>
              <w:pStyle w:val="TableParagraph"/>
              <w:rPr>
                <w:rFonts w:ascii="Times New Roman"/>
                <w:sz w:val="16"/>
              </w:rPr>
            </w:pPr>
          </w:p>
        </w:tc>
        <w:tc>
          <w:tcPr>
            <w:tcW w:w="2954" w:type="dxa"/>
            <w:tcBorders>
              <w:bottom w:val="single" w:sz="4" w:space="0" w:color="009247"/>
            </w:tcBorders>
          </w:tcPr>
          <w:p w14:paraId="4F940985" w14:textId="77777777" w:rsidR="008B76B0" w:rsidRDefault="00000000">
            <w:pPr>
              <w:pStyle w:val="TableParagraph"/>
              <w:ind w:left="95"/>
              <w:rPr>
                <w:sz w:val="16"/>
              </w:rPr>
            </w:pPr>
            <w:r>
              <w:rPr>
                <w:color w:val="231F20"/>
                <w:sz w:val="16"/>
              </w:rPr>
              <w:t>3,7,11,15-tetramethyl-,</w:t>
            </w:r>
            <w:r>
              <w:rPr>
                <w:color w:val="231F20"/>
                <w:spacing w:val="-4"/>
                <w:sz w:val="16"/>
              </w:rPr>
              <w:t xml:space="preserve"> </w:t>
            </w:r>
            <w:r>
              <w:rPr>
                <w:color w:val="231F20"/>
                <w:sz w:val="16"/>
              </w:rPr>
              <w:t>ethyl</w:t>
            </w:r>
            <w:r>
              <w:rPr>
                <w:color w:val="231F20"/>
                <w:spacing w:val="-4"/>
                <w:sz w:val="16"/>
              </w:rPr>
              <w:t xml:space="preserve"> ester</w:t>
            </w:r>
          </w:p>
        </w:tc>
        <w:tc>
          <w:tcPr>
            <w:tcW w:w="1508" w:type="dxa"/>
            <w:tcBorders>
              <w:bottom w:val="single" w:sz="4" w:space="0" w:color="009247"/>
            </w:tcBorders>
          </w:tcPr>
          <w:p w14:paraId="7D3E0FD9" w14:textId="77777777" w:rsidR="008B76B0" w:rsidRDefault="008B76B0">
            <w:pPr>
              <w:pStyle w:val="TableParagraph"/>
              <w:rPr>
                <w:rFonts w:ascii="Times New Roman"/>
                <w:sz w:val="16"/>
              </w:rPr>
            </w:pPr>
          </w:p>
        </w:tc>
      </w:tr>
      <w:tr w:rsidR="008B76B0" w14:paraId="4F5DDA9F" w14:textId="77777777">
        <w:trPr>
          <w:trHeight w:val="234"/>
        </w:trPr>
        <w:tc>
          <w:tcPr>
            <w:tcW w:w="1808" w:type="dxa"/>
            <w:tcBorders>
              <w:top w:val="single" w:sz="4" w:space="0" w:color="009247"/>
            </w:tcBorders>
          </w:tcPr>
          <w:p w14:paraId="16024D7F" w14:textId="77777777" w:rsidR="008B76B0" w:rsidRDefault="00000000">
            <w:pPr>
              <w:pStyle w:val="TableParagraph"/>
              <w:spacing w:before="42" w:line="172" w:lineRule="exact"/>
              <w:ind w:right="325"/>
              <w:jc w:val="right"/>
              <w:rPr>
                <w:sz w:val="16"/>
              </w:rPr>
            </w:pPr>
            <w:r>
              <w:rPr>
                <w:color w:val="231F20"/>
                <w:spacing w:val="-5"/>
                <w:sz w:val="16"/>
              </w:rPr>
              <w:t>11</w:t>
            </w:r>
          </w:p>
        </w:tc>
        <w:tc>
          <w:tcPr>
            <w:tcW w:w="929" w:type="dxa"/>
            <w:tcBorders>
              <w:top w:val="single" w:sz="4" w:space="0" w:color="009247"/>
            </w:tcBorders>
          </w:tcPr>
          <w:p w14:paraId="7163C46B" w14:textId="77777777" w:rsidR="008B76B0" w:rsidRDefault="00000000">
            <w:pPr>
              <w:pStyle w:val="TableParagraph"/>
              <w:spacing w:before="42" w:line="172" w:lineRule="exact"/>
              <w:ind w:left="168" w:right="1"/>
              <w:jc w:val="center"/>
              <w:rPr>
                <w:sz w:val="16"/>
              </w:rPr>
            </w:pPr>
            <w:r>
              <w:rPr>
                <w:color w:val="231F20"/>
                <w:spacing w:val="-2"/>
                <w:sz w:val="16"/>
              </w:rPr>
              <w:t>34.701</w:t>
            </w:r>
          </w:p>
        </w:tc>
        <w:tc>
          <w:tcPr>
            <w:tcW w:w="533" w:type="dxa"/>
            <w:tcBorders>
              <w:top w:val="single" w:sz="4" w:space="0" w:color="009247"/>
            </w:tcBorders>
          </w:tcPr>
          <w:p w14:paraId="1B73416C" w14:textId="77777777" w:rsidR="008B76B0" w:rsidRDefault="00000000">
            <w:pPr>
              <w:pStyle w:val="TableParagraph"/>
              <w:spacing w:before="42" w:line="172" w:lineRule="exact"/>
              <w:ind w:left="60" w:right="1"/>
              <w:jc w:val="center"/>
              <w:rPr>
                <w:sz w:val="16"/>
              </w:rPr>
            </w:pPr>
            <w:r>
              <w:rPr>
                <w:color w:val="231F20"/>
                <w:spacing w:val="-5"/>
                <w:sz w:val="16"/>
              </w:rPr>
              <w:t>4.2</w:t>
            </w:r>
          </w:p>
        </w:tc>
        <w:tc>
          <w:tcPr>
            <w:tcW w:w="2954" w:type="dxa"/>
            <w:tcBorders>
              <w:top w:val="single" w:sz="4" w:space="0" w:color="009247"/>
            </w:tcBorders>
          </w:tcPr>
          <w:p w14:paraId="2FA18C26" w14:textId="77777777" w:rsidR="008B76B0" w:rsidRDefault="00000000">
            <w:pPr>
              <w:pStyle w:val="TableParagraph"/>
              <w:spacing w:before="42" w:line="172" w:lineRule="exact"/>
              <w:ind w:left="95"/>
              <w:rPr>
                <w:sz w:val="16"/>
              </w:rPr>
            </w:pPr>
            <w:r>
              <w:rPr>
                <w:color w:val="231F20"/>
                <w:spacing w:val="-4"/>
                <w:sz w:val="16"/>
              </w:rPr>
              <w:t>α-</w:t>
            </w:r>
            <w:r>
              <w:rPr>
                <w:color w:val="231F20"/>
                <w:spacing w:val="-2"/>
                <w:sz w:val="16"/>
              </w:rPr>
              <w:t>Tocopherol</w:t>
            </w:r>
          </w:p>
        </w:tc>
        <w:tc>
          <w:tcPr>
            <w:tcW w:w="1508" w:type="dxa"/>
            <w:tcBorders>
              <w:top w:val="single" w:sz="4" w:space="0" w:color="009247"/>
            </w:tcBorders>
          </w:tcPr>
          <w:p w14:paraId="638A6552" w14:textId="77777777" w:rsidR="008B76B0" w:rsidRDefault="00000000">
            <w:pPr>
              <w:pStyle w:val="TableParagraph"/>
              <w:spacing w:before="42" w:line="172" w:lineRule="exact"/>
              <w:ind w:left="78"/>
              <w:rPr>
                <w:sz w:val="16"/>
              </w:rPr>
            </w:pPr>
            <w:r>
              <w:rPr>
                <w:color w:val="231F20"/>
                <w:spacing w:val="-2"/>
                <w:sz w:val="16"/>
              </w:rPr>
              <w:t>Anticancer</w:t>
            </w:r>
          </w:p>
        </w:tc>
      </w:tr>
      <w:tr w:rsidR="008B76B0" w14:paraId="62E0A853" w14:textId="77777777">
        <w:trPr>
          <w:trHeight w:val="191"/>
        </w:trPr>
        <w:tc>
          <w:tcPr>
            <w:tcW w:w="1808" w:type="dxa"/>
          </w:tcPr>
          <w:p w14:paraId="5E98EBD0" w14:textId="77777777" w:rsidR="008B76B0" w:rsidRDefault="008B76B0">
            <w:pPr>
              <w:pStyle w:val="TableParagraph"/>
              <w:rPr>
                <w:rFonts w:ascii="Times New Roman"/>
                <w:sz w:val="12"/>
              </w:rPr>
            </w:pPr>
          </w:p>
        </w:tc>
        <w:tc>
          <w:tcPr>
            <w:tcW w:w="929" w:type="dxa"/>
          </w:tcPr>
          <w:p w14:paraId="2B9B738A" w14:textId="77777777" w:rsidR="008B76B0" w:rsidRDefault="008B76B0">
            <w:pPr>
              <w:pStyle w:val="TableParagraph"/>
              <w:rPr>
                <w:rFonts w:ascii="Times New Roman"/>
                <w:sz w:val="12"/>
              </w:rPr>
            </w:pPr>
          </w:p>
        </w:tc>
        <w:tc>
          <w:tcPr>
            <w:tcW w:w="533" w:type="dxa"/>
          </w:tcPr>
          <w:p w14:paraId="05AC3AF8" w14:textId="77777777" w:rsidR="008B76B0" w:rsidRDefault="008B76B0">
            <w:pPr>
              <w:pStyle w:val="TableParagraph"/>
              <w:rPr>
                <w:rFonts w:ascii="Times New Roman"/>
                <w:sz w:val="12"/>
              </w:rPr>
            </w:pPr>
          </w:p>
        </w:tc>
        <w:tc>
          <w:tcPr>
            <w:tcW w:w="2954" w:type="dxa"/>
          </w:tcPr>
          <w:p w14:paraId="3B5EFAA9" w14:textId="77777777" w:rsidR="008B76B0" w:rsidRDefault="008B76B0">
            <w:pPr>
              <w:pStyle w:val="TableParagraph"/>
              <w:rPr>
                <w:rFonts w:ascii="Times New Roman"/>
                <w:sz w:val="12"/>
              </w:rPr>
            </w:pPr>
          </w:p>
        </w:tc>
        <w:tc>
          <w:tcPr>
            <w:tcW w:w="1508" w:type="dxa"/>
          </w:tcPr>
          <w:p w14:paraId="45C2F292" w14:textId="77777777" w:rsidR="008B76B0" w:rsidRDefault="00000000">
            <w:pPr>
              <w:pStyle w:val="TableParagraph"/>
              <w:spacing w:line="172" w:lineRule="exact"/>
              <w:ind w:left="78"/>
              <w:rPr>
                <w:sz w:val="16"/>
              </w:rPr>
            </w:pPr>
            <w:r>
              <w:rPr>
                <w:color w:val="231F20"/>
                <w:sz w:val="16"/>
              </w:rPr>
              <w:t>(Ramdas</w:t>
            </w:r>
            <w:r>
              <w:rPr>
                <w:color w:val="231F20"/>
                <w:spacing w:val="-2"/>
                <w:sz w:val="16"/>
              </w:rPr>
              <w:t xml:space="preserve"> </w:t>
            </w:r>
            <w:r>
              <w:rPr>
                <w:color w:val="231F20"/>
                <w:sz w:val="16"/>
              </w:rPr>
              <w:t>et</w:t>
            </w:r>
            <w:r>
              <w:rPr>
                <w:color w:val="231F20"/>
                <w:spacing w:val="1"/>
                <w:sz w:val="16"/>
              </w:rPr>
              <w:t xml:space="preserve"> </w:t>
            </w:r>
            <w:r>
              <w:rPr>
                <w:color w:val="231F20"/>
                <w:spacing w:val="-4"/>
                <w:sz w:val="16"/>
              </w:rPr>
              <w:t>al.,</w:t>
            </w:r>
          </w:p>
        </w:tc>
      </w:tr>
      <w:tr w:rsidR="008B76B0" w14:paraId="6C597952" w14:textId="77777777">
        <w:trPr>
          <w:trHeight w:val="191"/>
        </w:trPr>
        <w:tc>
          <w:tcPr>
            <w:tcW w:w="1808" w:type="dxa"/>
          </w:tcPr>
          <w:p w14:paraId="5FA65776" w14:textId="77777777" w:rsidR="008B76B0" w:rsidRDefault="008B76B0">
            <w:pPr>
              <w:pStyle w:val="TableParagraph"/>
              <w:rPr>
                <w:rFonts w:ascii="Times New Roman"/>
                <w:sz w:val="12"/>
              </w:rPr>
            </w:pPr>
          </w:p>
        </w:tc>
        <w:tc>
          <w:tcPr>
            <w:tcW w:w="929" w:type="dxa"/>
          </w:tcPr>
          <w:p w14:paraId="0B762582" w14:textId="77777777" w:rsidR="008B76B0" w:rsidRDefault="008B76B0">
            <w:pPr>
              <w:pStyle w:val="TableParagraph"/>
              <w:rPr>
                <w:rFonts w:ascii="Times New Roman"/>
                <w:sz w:val="12"/>
              </w:rPr>
            </w:pPr>
          </w:p>
        </w:tc>
        <w:tc>
          <w:tcPr>
            <w:tcW w:w="533" w:type="dxa"/>
          </w:tcPr>
          <w:p w14:paraId="4E89A552" w14:textId="77777777" w:rsidR="008B76B0" w:rsidRDefault="008B76B0">
            <w:pPr>
              <w:pStyle w:val="TableParagraph"/>
              <w:rPr>
                <w:rFonts w:ascii="Times New Roman"/>
                <w:sz w:val="12"/>
              </w:rPr>
            </w:pPr>
          </w:p>
        </w:tc>
        <w:tc>
          <w:tcPr>
            <w:tcW w:w="2954" w:type="dxa"/>
          </w:tcPr>
          <w:p w14:paraId="1198245E" w14:textId="77777777" w:rsidR="008B76B0" w:rsidRDefault="008B76B0">
            <w:pPr>
              <w:pStyle w:val="TableParagraph"/>
              <w:rPr>
                <w:rFonts w:ascii="Times New Roman"/>
                <w:sz w:val="12"/>
              </w:rPr>
            </w:pPr>
          </w:p>
        </w:tc>
        <w:tc>
          <w:tcPr>
            <w:tcW w:w="1508" w:type="dxa"/>
          </w:tcPr>
          <w:p w14:paraId="14B7DB01" w14:textId="77777777" w:rsidR="008B76B0" w:rsidRDefault="00000000">
            <w:pPr>
              <w:pStyle w:val="TableParagraph"/>
              <w:spacing w:line="172" w:lineRule="exact"/>
              <w:ind w:left="78"/>
              <w:rPr>
                <w:sz w:val="16"/>
              </w:rPr>
            </w:pPr>
            <w:r>
              <w:rPr>
                <w:color w:val="231F20"/>
                <w:sz w:val="16"/>
              </w:rPr>
              <w:t xml:space="preserve">2011); </w:t>
            </w:r>
            <w:r>
              <w:rPr>
                <w:color w:val="231F20"/>
                <w:spacing w:val="-2"/>
                <w:sz w:val="16"/>
              </w:rPr>
              <w:t>Antioxidant</w:t>
            </w:r>
          </w:p>
        </w:tc>
      </w:tr>
      <w:tr w:rsidR="008B76B0" w14:paraId="0486C5F7" w14:textId="77777777">
        <w:trPr>
          <w:trHeight w:val="191"/>
        </w:trPr>
        <w:tc>
          <w:tcPr>
            <w:tcW w:w="1808" w:type="dxa"/>
          </w:tcPr>
          <w:p w14:paraId="3F903553" w14:textId="77777777" w:rsidR="008B76B0" w:rsidRDefault="008B76B0">
            <w:pPr>
              <w:pStyle w:val="TableParagraph"/>
              <w:rPr>
                <w:rFonts w:ascii="Times New Roman"/>
                <w:sz w:val="12"/>
              </w:rPr>
            </w:pPr>
          </w:p>
        </w:tc>
        <w:tc>
          <w:tcPr>
            <w:tcW w:w="929" w:type="dxa"/>
          </w:tcPr>
          <w:p w14:paraId="1A5A98C8" w14:textId="77777777" w:rsidR="008B76B0" w:rsidRDefault="008B76B0">
            <w:pPr>
              <w:pStyle w:val="TableParagraph"/>
              <w:rPr>
                <w:rFonts w:ascii="Times New Roman"/>
                <w:sz w:val="12"/>
              </w:rPr>
            </w:pPr>
          </w:p>
        </w:tc>
        <w:tc>
          <w:tcPr>
            <w:tcW w:w="533" w:type="dxa"/>
          </w:tcPr>
          <w:p w14:paraId="20A3EC27" w14:textId="77777777" w:rsidR="008B76B0" w:rsidRDefault="008B76B0">
            <w:pPr>
              <w:pStyle w:val="TableParagraph"/>
              <w:rPr>
                <w:rFonts w:ascii="Times New Roman"/>
                <w:sz w:val="12"/>
              </w:rPr>
            </w:pPr>
          </w:p>
        </w:tc>
        <w:tc>
          <w:tcPr>
            <w:tcW w:w="2954" w:type="dxa"/>
          </w:tcPr>
          <w:p w14:paraId="4BA7502F" w14:textId="77777777" w:rsidR="008B76B0" w:rsidRDefault="008B76B0">
            <w:pPr>
              <w:pStyle w:val="TableParagraph"/>
              <w:rPr>
                <w:rFonts w:ascii="Times New Roman"/>
                <w:sz w:val="12"/>
              </w:rPr>
            </w:pPr>
          </w:p>
        </w:tc>
        <w:tc>
          <w:tcPr>
            <w:tcW w:w="1508" w:type="dxa"/>
          </w:tcPr>
          <w:p w14:paraId="6CBC07DE" w14:textId="77777777" w:rsidR="008B76B0" w:rsidRDefault="00000000">
            <w:pPr>
              <w:pStyle w:val="TableParagraph"/>
              <w:spacing w:line="172" w:lineRule="exact"/>
              <w:ind w:left="78"/>
              <w:rPr>
                <w:sz w:val="16"/>
              </w:rPr>
            </w:pPr>
            <w:r>
              <w:rPr>
                <w:color w:val="231F20"/>
                <w:sz w:val="16"/>
              </w:rPr>
              <w:t>(</w:t>
            </w:r>
            <w:proofErr w:type="spellStart"/>
            <w:r>
              <w:rPr>
                <w:color w:val="231F20"/>
                <w:sz w:val="16"/>
              </w:rPr>
              <w:t>Kontush</w:t>
            </w:r>
            <w:proofErr w:type="spellEnd"/>
            <w:r>
              <w:rPr>
                <w:color w:val="231F20"/>
                <w:spacing w:val="-1"/>
                <w:sz w:val="16"/>
              </w:rPr>
              <w:t xml:space="preserve"> </w:t>
            </w:r>
            <w:r>
              <w:rPr>
                <w:color w:val="231F20"/>
                <w:sz w:val="16"/>
              </w:rPr>
              <w:t xml:space="preserve">et </w:t>
            </w:r>
            <w:r>
              <w:rPr>
                <w:color w:val="231F20"/>
                <w:spacing w:val="-4"/>
                <w:sz w:val="16"/>
              </w:rPr>
              <w:t>al.,</w:t>
            </w:r>
          </w:p>
        </w:tc>
      </w:tr>
      <w:tr w:rsidR="008B76B0" w14:paraId="2BD3BA0D" w14:textId="77777777">
        <w:trPr>
          <w:trHeight w:val="227"/>
        </w:trPr>
        <w:tc>
          <w:tcPr>
            <w:tcW w:w="1808" w:type="dxa"/>
            <w:tcBorders>
              <w:bottom w:val="single" w:sz="4" w:space="0" w:color="009247"/>
            </w:tcBorders>
          </w:tcPr>
          <w:p w14:paraId="41654103" w14:textId="77777777" w:rsidR="008B76B0" w:rsidRDefault="008B76B0">
            <w:pPr>
              <w:pStyle w:val="TableParagraph"/>
              <w:rPr>
                <w:rFonts w:ascii="Times New Roman"/>
                <w:sz w:val="16"/>
              </w:rPr>
            </w:pPr>
          </w:p>
        </w:tc>
        <w:tc>
          <w:tcPr>
            <w:tcW w:w="929" w:type="dxa"/>
            <w:tcBorders>
              <w:bottom w:val="single" w:sz="4" w:space="0" w:color="009247"/>
            </w:tcBorders>
          </w:tcPr>
          <w:p w14:paraId="647BF757" w14:textId="77777777" w:rsidR="008B76B0" w:rsidRDefault="008B76B0">
            <w:pPr>
              <w:pStyle w:val="TableParagraph"/>
              <w:rPr>
                <w:rFonts w:ascii="Times New Roman"/>
                <w:sz w:val="16"/>
              </w:rPr>
            </w:pPr>
          </w:p>
        </w:tc>
        <w:tc>
          <w:tcPr>
            <w:tcW w:w="533" w:type="dxa"/>
            <w:tcBorders>
              <w:bottom w:val="single" w:sz="4" w:space="0" w:color="009247"/>
            </w:tcBorders>
          </w:tcPr>
          <w:p w14:paraId="02CCA9FD" w14:textId="77777777" w:rsidR="008B76B0" w:rsidRDefault="008B76B0">
            <w:pPr>
              <w:pStyle w:val="TableParagraph"/>
              <w:rPr>
                <w:rFonts w:ascii="Times New Roman"/>
                <w:sz w:val="16"/>
              </w:rPr>
            </w:pPr>
          </w:p>
        </w:tc>
        <w:tc>
          <w:tcPr>
            <w:tcW w:w="2954" w:type="dxa"/>
            <w:tcBorders>
              <w:bottom w:val="single" w:sz="4" w:space="0" w:color="009247"/>
            </w:tcBorders>
          </w:tcPr>
          <w:p w14:paraId="00A1F92D" w14:textId="77777777" w:rsidR="008B76B0" w:rsidRDefault="008B76B0">
            <w:pPr>
              <w:pStyle w:val="TableParagraph"/>
              <w:rPr>
                <w:rFonts w:ascii="Times New Roman"/>
                <w:sz w:val="16"/>
              </w:rPr>
            </w:pPr>
          </w:p>
        </w:tc>
        <w:tc>
          <w:tcPr>
            <w:tcW w:w="1508" w:type="dxa"/>
            <w:tcBorders>
              <w:bottom w:val="single" w:sz="4" w:space="0" w:color="009247"/>
            </w:tcBorders>
          </w:tcPr>
          <w:p w14:paraId="60E0D18B" w14:textId="77777777" w:rsidR="008B76B0" w:rsidRDefault="00000000">
            <w:pPr>
              <w:pStyle w:val="TableParagraph"/>
              <w:ind w:left="78"/>
              <w:rPr>
                <w:sz w:val="16"/>
              </w:rPr>
            </w:pPr>
            <w:r>
              <w:rPr>
                <w:color w:val="231F20"/>
                <w:spacing w:val="-4"/>
                <w:sz w:val="16"/>
              </w:rPr>
              <w:t>1996)</w:t>
            </w:r>
          </w:p>
        </w:tc>
      </w:tr>
      <w:tr w:rsidR="008B76B0" w14:paraId="52401D8C" w14:textId="77777777">
        <w:trPr>
          <w:trHeight w:val="234"/>
        </w:trPr>
        <w:tc>
          <w:tcPr>
            <w:tcW w:w="1808" w:type="dxa"/>
            <w:tcBorders>
              <w:top w:val="single" w:sz="4" w:space="0" w:color="009247"/>
            </w:tcBorders>
          </w:tcPr>
          <w:p w14:paraId="7495556B" w14:textId="77777777" w:rsidR="008B76B0" w:rsidRDefault="00000000">
            <w:pPr>
              <w:pStyle w:val="TableParagraph"/>
              <w:spacing w:before="42" w:line="172" w:lineRule="exact"/>
              <w:ind w:right="325"/>
              <w:jc w:val="right"/>
              <w:rPr>
                <w:sz w:val="16"/>
              </w:rPr>
            </w:pPr>
            <w:r>
              <w:rPr>
                <w:color w:val="231F20"/>
                <w:spacing w:val="-5"/>
                <w:sz w:val="16"/>
              </w:rPr>
              <w:t>12</w:t>
            </w:r>
          </w:p>
        </w:tc>
        <w:tc>
          <w:tcPr>
            <w:tcW w:w="929" w:type="dxa"/>
            <w:tcBorders>
              <w:top w:val="single" w:sz="4" w:space="0" w:color="009247"/>
            </w:tcBorders>
          </w:tcPr>
          <w:p w14:paraId="1FFADBC4" w14:textId="77777777" w:rsidR="008B76B0" w:rsidRDefault="00000000">
            <w:pPr>
              <w:pStyle w:val="TableParagraph"/>
              <w:spacing w:before="42" w:line="172" w:lineRule="exact"/>
              <w:ind w:left="168" w:right="1"/>
              <w:jc w:val="center"/>
              <w:rPr>
                <w:sz w:val="16"/>
              </w:rPr>
            </w:pPr>
            <w:r>
              <w:rPr>
                <w:color w:val="231F20"/>
                <w:spacing w:val="-2"/>
                <w:sz w:val="16"/>
              </w:rPr>
              <w:t>35.640</w:t>
            </w:r>
          </w:p>
        </w:tc>
        <w:tc>
          <w:tcPr>
            <w:tcW w:w="533" w:type="dxa"/>
            <w:tcBorders>
              <w:top w:val="single" w:sz="4" w:space="0" w:color="009247"/>
            </w:tcBorders>
          </w:tcPr>
          <w:p w14:paraId="75CDA546" w14:textId="77777777" w:rsidR="008B76B0" w:rsidRDefault="00000000">
            <w:pPr>
              <w:pStyle w:val="TableParagraph"/>
              <w:spacing w:before="42" w:line="172" w:lineRule="exact"/>
              <w:ind w:left="60" w:right="2"/>
              <w:jc w:val="center"/>
              <w:rPr>
                <w:sz w:val="16"/>
              </w:rPr>
            </w:pPr>
            <w:r>
              <w:rPr>
                <w:color w:val="231F20"/>
                <w:spacing w:val="-5"/>
                <w:sz w:val="16"/>
              </w:rPr>
              <w:t>1.2</w:t>
            </w:r>
          </w:p>
        </w:tc>
        <w:tc>
          <w:tcPr>
            <w:tcW w:w="2954" w:type="dxa"/>
            <w:tcBorders>
              <w:top w:val="single" w:sz="4" w:space="0" w:color="009247"/>
            </w:tcBorders>
          </w:tcPr>
          <w:p w14:paraId="6D4A5BAC" w14:textId="77777777" w:rsidR="008B76B0" w:rsidRDefault="00000000">
            <w:pPr>
              <w:pStyle w:val="TableParagraph"/>
              <w:spacing w:before="42" w:line="172" w:lineRule="exact"/>
              <w:ind w:left="94"/>
              <w:rPr>
                <w:sz w:val="16"/>
              </w:rPr>
            </w:pPr>
            <w:proofErr w:type="spellStart"/>
            <w:r>
              <w:rPr>
                <w:color w:val="231F20"/>
                <w:spacing w:val="-2"/>
                <w:sz w:val="16"/>
              </w:rPr>
              <w:t>Campesterol</w:t>
            </w:r>
            <w:proofErr w:type="spellEnd"/>
          </w:p>
        </w:tc>
        <w:tc>
          <w:tcPr>
            <w:tcW w:w="1508" w:type="dxa"/>
            <w:tcBorders>
              <w:top w:val="single" w:sz="4" w:space="0" w:color="009247"/>
            </w:tcBorders>
          </w:tcPr>
          <w:p w14:paraId="58ABCF64" w14:textId="77777777" w:rsidR="008B76B0" w:rsidRDefault="00000000">
            <w:pPr>
              <w:pStyle w:val="TableParagraph"/>
              <w:spacing w:before="42" w:line="172" w:lineRule="exact"/>
              <w:ind w:left="78"/>
              <w:rPr>
                <w:sz w:val="16"/>
              </w:rPr>
            </w:pPr>
            <w:r>
              <w:rPr>
                <w:color w:val="231F20"/>
                <w:sz w:val="16"/>
              </w:rPr>
              <w:t>Anticancer</w:t>
            </w:r>
            <w:r>
              <w:rPr>
                <w:color w:val="231F20"/>
                <w:spacing w:val="-5"/>
                <w:sz w:val="16"/>
              </w:rPr>
              <w:t xml:space="preserve"> </w:t>
            </w:r>
            <w:r>
              <w:rPr>
                <w:color w:val="231F20"/>
                <w:sz w:val="16"/>
              </w:rPr>
              <w:t>(Awad</w:t>
            </w:r>
            <w:r>
              <w:rPr>
                <w:color w:val="231F20"/>
                <w:spacing w:val="-5"/>
                <w:sz w:val="16"/>
              </w:rPr>
              <w:t xml:space="preserve"> et</w:t>
            </w:r>
          </w:p>
        </w:tc>
      </w:tr>
      <w:tr w:rsidR="008B76B0" w14:paraId="282285A3" w14:textId="77777777">
        <w:trPr>
          <w:trHeight w:val="227"/>
        </w:trPr>
        <w:tc>
          <w:tcPr>
            <w:tcW w:w="1808" w:type="dxa"/>
            <w:tcBorders>
              <w:bottom w:val="single" w:sz="4" w:space="0" w:color="009247"/>
            </w:tcBorders>
          </w:tcPr>
          <w:p w14:paraId="00BA651F" w14:textId="77777777" w:rsidR="008B76B0" w:rsidRDefault="008B76B0">
            <w:pPr>
              <w:pStyle w:val="TableParagraph"/>
              <w:rPr>
                <w:rFonts w:ascii="Times New Roman"/>
                <w:sz w:val="16"/>
              </w:rPr>
            </w:pPr>
          </w:p>
        </w:tc>
        <w:tc>
          <w:tcPr>
            <w:tcW w:w="929" w:type="dxa"/>
            <w:tcBorders>
              <w:bottom w:val="single" w:sz="4" w:space="0" w:color="009247"/>
            </w:tcBorders>
          </w:tcPr>
          <w:p w14:paraId="09C600E6" w14:textId="77777777" w:rsidR="008B76B0" w:rsidRDefault="008B76B0">
            <w:pPr>
              <w:pStyle w:val="TableParagraph"/>
              <w:rPr>
                <w:rFonts w:ascii="Times New Roman"/>
                <w:sz w:val="16"/>
              </w:rPr>
            </w:pPr>
          </w:p>
        </w:tc>
        <w:tc>
          <w:tcPr>
            <w:tcW w:w="533" w:type="dxa"/>
            <w:tcBorders>
              <w:bottom w:val="single" w:sz="4" w:space="0" w:color="009247"/>
            </w:tcBorders>
          </w:tcPr>
          <w:p w14:paraId="0C1D3899" w14:textId="77777777" w:rsidR="008B76B0" w:rsidRDefault="008B76B0">
            <w:pPr>
              <w:pStyle w:val="TableParagraph"/>
              <w:rPr>
                <w:rFonts w:ascii="Times New Roman"/>
                <w:sz w:val="16"/>
              </w:rPr>
            </w:pPr>
          </w:p>
        </w:tc>
        <w:tc>
          <w:tcPr>
            <w:tcW w:w="2954" w:type="dxa"/>
            <w:tcBorders>
              <w:bottom w:val="single" w:sz="4" w:space="0" w:color="009247"/>
            </w:tcBorders>
          </w:tcPr>
          <w:p w14:paraId="5810F7AC" w14:textId="77777777" w:rsidR="008B76B0" w:rsidRDefault="008B76B0">
            <w:pPr>
              <w:pStyle w:val="TableParagraph"/>
              <w:rPr>
                <w:rFonts w:ascii="Times New Roman"/>
                <w:sz w:val="16"/>
              </w:rPr>
            </w:pPr>
          </w:p>
        </w:tc>
        <w:tc>
          <w:tcPr>
            <w:tcW w:w="1508" w:type="dxa"/>
            <w:tcBorders>
              <w:bottom w:val="single" w:sz="4" w:space="0" w:color="009247"/>
            </w:tcBorders>
          </w:tcPr>
          <w:p w14:paraId="1DFA5884" w14:textId="77777777" w:rsidR="008B76B0" w:rsidRDefault="00000000">
            <w:pPr>
              <w:pStyle w:val="TableParagraph"/>
              <w:ind w:left="78"/>
              <w:rPr>
                <w:sz w:val="16"/>
              </w:rPr>
            </w:pPr>
            <w:r>
              <w:rPr>
                <w:color w:val="231F20"/>
                <w:sz w:val="16"/>
              </w:rPr>
              <w:t>al.,</w:t>
            </w:r>
            <w:r>
              <w:rPr>
                <w:color w:val="231F20"/>
                <w:spacing w:val="-2"/>
                <w:sz w:val="16"/>
              </w:rPr>
              <w:t xml:space="preserve"> </w:t>
            </w:r>
            <w:r>
              <w:rPr>
                <w:color w:val="231F20"/>
                <w:spacing w:val="-4"/>
                <w:sz w:val="16"/>
              </w:rPr>
              <w:t>2003)</w:t>
            </w:r>
          </w:p>
        </w:tc>
      </w:tr>
      <w:tr w:rsidR="008B76B0" w14:paraId="09D7D344" w14:textId="77777777">
        <w:trPr>
          <w:trHeight w:val="234"/>
        </w:trPr>
        <w:tc>
          <w:tcPr>
            <w:tcW w:w="1808" w:type="dxa"/>
            <w:tcBorders>
              <w:top w:val="single" w:sz="4" w:space="0" w:color="009247"/>
            </w:tcBorders>
          </w:tcPr>
          <w:p w14:paraId="4F6D9535" w14:textId="77777777" w:rsidR="008B76B0" w:rsidRDefault="00000000">
            <w:pPr>
              <w:pStyle w:val="TableParagraph"/>
              <w:spacing w:before="42" w:line="172" w:lineRule="exact"/>
              <w:ind w:right="325"/>
              <w:jc w:val="right"/>
              <w:rPr>
                <w:sz w:val="16"/>
              </w:rPr>
            </w:pPr>
            <w:r>
              <w:rPr>
                <w:color w:val="231F20"/>
                <w:spacing w:val="-5"/>
                <w:sz w:val="16"/>
              </w:rPr>
              <w:t>13</w:t>
            </w:r>
          </w:p>
        </w:tc>
        <w:tc>
          <w:tcPr>
            <w:tcW w:w="929" w:type="dxa"/>
            <w:tcBorders>
              <w:top w:val="single" w:sz="4" w:space="0" w:color="009247"/>
            </w:tcBorders>
          </w:tcPr>
          <w:p w14:paraId="3A01E7AC" w14:textId="77777777" w:rsidR="008B76B0" w:rsidRDefault="00000000">
            <w:pPr>
              <w:pStyle w:val="TableParagraph"/>
              <w:spacing w:before="42" w:line="172" w:lineRule="exact"/>
              <w:ind w:left="168" w:right="1"/>
              <w:jc w:val="center"/>
              <w:rPr>
                <w:sz w:val="16"/>
              </w:rPr>
            </w:pPr>
            <w:r>
              <w:rPr>
                <w:color w:val="231F20"/>
                <w:spacing w:val="-2"/>
                <w:sz w:val="16"/>
              </w:rPr>
              <w:t>35.927</w:t>
            </w:r>
          </w:p>
        </w:tc>
        <w:tc>
          <w:tcPr>
            <w:tcW w:w="533" w:type="dxa"/>
            <w:tcBorders>
              <w:top w:val="single" w:sz="4" w:space="0" w:color="009247"/>
            </w:tcBorders>
          </w:tcPr>
          <w:p w14:paraId="76218E05" w14:textId="77777777" w:rsidR="008B76B0" w:rsidRDefault="00000000">
            <w:pPr>
              <w:pStyle w:val="TableParagraph"/>
              <w:spacing w:before="42" w:line="172" w:lineRule="exact"/>
              <w:ind w:left="60" w:right="2"/>
              <w:jc w:val="center"/>
              <w:rPr>
                <w:sz w:val="16"/>
              </w:rPr>
            </w:pPr>
            <w:r>
              <w:rPr>
                <w:color w:val="231F20"/>
                <w:spacing w:val="-5"/>
                <w:sz w:val="16"/>
              </w:rPr>
              <w:t>1.5</w:t>
            </w:r>
          </w:p>
        </w:tc>
        <w:tc>
          <w:tcPr>
            <w:tcW w:w="2954" w:type="dxa"/>
            <w:tcBorders>
              <w:top w:val="single" w:sz="4" w:space="0" w:color="009247"/>
            </w:tcBorders>
          </w:tcPr>
          <w:p w14:paraId="00523C2C" w14:textId="77777777" w:rsidR="008B76B0" w:rsidRDefault="00000000">
            <w:pPr>
              <w:pStyle w:val="TableParagraph"/>
              <w:spacing w:before="42" w:line="172" w:lineRule="exact"/>
              <w:ind w:left="94"/>
              <w:rPr>
                <w:sz w:val="16"/>
              </w:rPr>
            </w:pPr>
            <w:r>
              <w:rPr>
                <w:color w:val="231F20"/>
                <w:spacing w:val="-2"/>
                <w:sz w:val="16"/>
              </w:rPr>
              <w:t>Dibenzo[</w:t>
            </w:r>
            <w:proofErr w:type="spellStart"/>
            <w:proofErr w:type="gramStart"/>
            <w:r>
              <w:rPr>
                <w:color w:val="231F20"/>
                <w:spacing w:val="-2"/>
                <w:sz w:val="16"/>
              </w:rPr>
              <w:t>a,h</w:t>
            </w:r>
            <w:proofErr w:type="spellEnd"/>
            <w:proofErr w:type="gramEnd"/>
            <w:r>
              <w:rPr>
                <w:color w:val="231F20"/>
                <w:spacing w:val="-2"/>
                <w:sz w:val="16"/>
              </w:rPr>
              <w:t>]</w:t>
            </w:r>
            <w:proofErr w:type="spellStart"/>
            <w:r>
              <w:rPr>
                <w:color w:val="231F20"/>
                <w:spacing w:val="-2"/>
                <w:sz w:val="16"/>
              </w:rPr>
              <w:t>cyclotetradecene</w:t>
            </w:r>
            <w:proofErr w:type="spellEnd"/>
            <w:r>
              <w:rPr>
                <w:color w:val="231F20"/>
                <w:spacing w:val="-2"/>
                <w:sz w:val="16"/>
              </w:rPr>
              <w:t>,</w:t>
            </w:r>
          </w:p>
        </w:tc>
        <w:tc>
          <w:tcPr>
            <w:tcW w:w="1508" w:type="dxa"/>
            <w:tcBorders>
              <w:top w:val="single" w:sz="4" w:space="0" w:color="009247"/>
            </w:tcBorders>
          </w:tcPr>
          <w:p w14:paraId="6DDB1C41" w14:textId="77777777" w:rsidR="008B76B0" w:rsidRDefault="008B76B0">
            <w:pPr>
              <w:pStyle w:val="TableParagraph"/>
              <w:rPr>
                <w:rFonts w:ascii="Times New Roman"/>
                <w:sz w:val="16"/>
              </w:rPr>
            </w:pPr>
          </w:p>
        </w:tc>
      </w:tr>
      <w:tr w:rsidR="008B76B0" w14:paraId="2AC3ED47" w14:textId="77777777">
        <w:trPr>
          <w:trHeight w:val="191"/>
        </w:trPr>
        <w:tc>
          <w:tcPr>
            <w:tcW w:w="1808" w:type="dxa"/>
          </w:tcPr>
          <w:p w14:paraId="37D09DE9" w14:textId="77777777" w:rsidR="008B76B0" w:rsidRDefault="008B76B0">
            <w:pPr>
              <w:pStyle w:val="TableParagraph"/>
              <w:rPr>
                <w:rFonts w:ascii="Times New Roman"/>
                <w:sz w:val="12"/>
              </w:rPr>
            </w:pPr>
          </w:p>
        </w:tc>
        <w:tc>
          <w:tcPr>
            <w:tcW w:w="929" w:type="dxa"/>
          </w:tcPr>
          <w:p w14:paraId="5946D50D" w14:textId="77777777" w:rsidR="008B76B0" w:rsidRDefault="008B76B0">
            <w:pPr>
              <w:pStyle w:val="TableParagraph"/>
              <w:rPr>
                <w:rFonts w:ascii="Times New Roman"/>
                <w:sz w:val="12"/>
              </w:rPr>
            </w:pPr>
          </w:p>
        </w:tc>
        <w:tc>
          <w:tcPr>
            <w:tcW w:w="533" w:type="dxa"/>
          </w:tcPr>
          <w:p w14:paraId="0D6832A9" w14:textId="77777777" w:rsidR="008B76B0" w:rsidRDefault="008B76B0">
            <w:pPr>
              <w:pStyle w:val="TableParagraph"/>
              <w:rPr>
                <w:rFonts w:ascii="Times New Roman"/>
                <w:sz w:val="12"/>
              </w:rPr>
            </w:pPr>
          </w:p>
        </w:tc>
        <w:tc>
          <w:tcPr>
            <w:tcW w:w="2954" w:type="dxa"/>
          </w:tcPr>
          <w:p w14:paraId="716C3630" w14:textId="77777777" w:rsidR="008B76B0" w:rsidRDefault="00000000">
            <w:pPr>
              <w:pStyle w:val="TableParagraph"/>
              <w:spacing w:line="172" w:lineRule="exact"/>
              <w:ind w:left="94"/>
              <w:rPr>
                <w:sz w:val="16"/>
              </w:rPr>
            </w:pPr>
            <w:r>
              <w:rPr>
                <w:color w:val="231F20"/>
                <w:sz w:val="16"/>
              </w:rPr>
              <w:t>2,3,11,12-</w:t>
            </w:r>
            <w:r>
              <w:rPr>
                <w:color w:val="231F20"/>
                <w:spacing w:val="-2"/>
                <w:sz w:val="16"/>
              </w:rPr>
              <w:t>tetraethyl-</w:t>
            </w:r>
          </w:p>
        </w:tc>
        <w:tc>
          <w:tcPr>
            <w:tcW w:w="1508" w:type="dxa"/>
          </w:tcPr>
          <w:p w14:paraId="5F67C380" w14:textId="77777777" w:rsidR="008B76B0" w:rsidRDefault="008B76B0">
            <w:pPr>
              <w:pStyle w:val="TableParagraph"/>
              <w:rPr>
                <w:rFonts w:ascii="Times New Roman"/>
                <w:sz w:val="12"/>
              </w:rPr>
            </w:pPr>
          </w:p>
        </w:tc>
      </w:tr>
      <w:tr w:rsidR="008B76B0" w14:paraId="243DF841" w14:textId="77777777">
        <w:trPr>
          <w:trHeight w:val="191"/>
        </w:trPr>
        <w:tc>
          <w:tcPr>
            <w:tcW w:w="1808" w:type="dxa"/>
          </w:tcPr>
          <w:p w14:paraId="39728639" w14:textId="77777777" w:rsidR="008B76B0" w:rsidRDefault="008B76B0">
            <w:pPr>
              <w:pStyle w:val="TableParagraph"/>
              <w:rPr>
                <w:rFonts w:ascii="Times New Roman"/>
                <w:sz w:val="12"/>
              </w:rPr>
            </w:pPr>
          </w:p>
        </w:tc>
        <w:tc>
          <w:tcPr>
            <w:tcW w:w="929" w:type="dxa"/>
          </w:tcPr>
          <w:p w14:paraId="799412D8" w14:textId="77777777" w:rsidR="008B76B0" w:rsidRDefault="008B76B0">
            <w:pPr>
              <w:pStyle w:val="TableParagraph"/>
              <w:rPr>
                <w:rFonts w:ascii="Times New Roman"/>
                <w:sz w:val="12"/>
              </w:rPr>
            </w:pPr>
          </w:p>
        </w:tc>
        <w:tc>
          <w:tcPr>
            <w:tcW w:w="533" w:type="dxa"/>
          </w:tcPr>
          <w:p w14:paraId="40A3D604" w14:textId="77777777" w:rsidR="008B76B0" w:rsidRDefault="008B76B0">
            <w:pPr>
              <w:pStyle w:val="TableParagraph"/>
              <w:rPr>
                <w:rFonts w:ascii="Times New Roman"/>
                <w:sz w:val="12"/>
              </w:rPr>
            </w:pPr>
          </w:p>
        </w:tc>
        <w:tc>
          <w:tcPr>
            <w:tcW w:w="2954" w:type="dxa"/>
          </w:tcPr>
          <w:p w14:paraId="68562082" w14:textId="77777777" w:rsidR="008B76B0" w:rsidRDefault="00000000">
            <w:pPr>
              <w:pStyle w:val="TableParagraph"/>
              <w:spacing w:line="172" w:lineRule="exact"/>
              <w:ind w:left="94"/>
              <w:rPr>
                <w:sz w:val="16"/>
              </w:rPr>
            </w:pPr>
            <w:r>
              <w:rPr>
                <w:color w:val="231F20"/>
                <w:spacing w:val="-2"/>
                <w:sz w:val="16"/>
              </w:rPr>
              <w:t>1,2,3,4,5,6,7,8,9,10,11,12,13,14,15,16,17,18-</w:t>
            </w:r>
          </w:p>
        </w:tc>
        <w:tc>
          <w:tcPr>
            <w:tcW w:w="1508" w:type="dxa"/>
          </w:tcPr>
          <w:p w14:paraId="4B29F8E3" w14:textId="77777777" w:rsidR="008B76B0" w:rsidRDefault="008B76B0">
            <w:pPr>
              <w:pStyle w:val="TableParagraph"/>
              <w:rPr>
                <w:rFonts w:ascii="Times New Roman"/>
                <w:sz w:val="12"/>
              </w:rPr>
            </w:pPr>
          </w:p>
        </w:tc>
      </w:tr>
      <w:tr w:rsidR="008B76B0" w14:paraId="2FF309D3" w14:textId="77777777">
        <w:trPr>
          <w:trHeight w:val="191"/>
        </w:trPr>
        <w:tc>
          <w:tcPr>
            <w:tcW w:w="1808" w:type="dxa"/>
          </w:tcPr>
          <w:p w14:paraId="78699CA4" w14:textId="77777777" w:rsidR="008B76B0" w:rsidRDefault="008B76B0">
            <w:pPr>
              <w:pStyle w:val="TableParagraph"/>
              <w:rPr>
                <w:rFonts w:ascii="Times New Roman"/>
                <w:sz w:val="12"/>
              </w:rPr>
            </w:pPr>
          </w:p>
        </w:tc>
        <w:tc>
          <w:tcPr>
            <w:tcW w:w="929" w:type="dxa"/>
          </w:tcPr>
          <w:p w14:paraId="06AB4747" w14:textId="77777777" w:rsidR="008B76B0" w:rsidRDefault="008B76B0">
            <w:pPr>
              <w:pStyle w:val="TableParagraph"/>
              <w:rPr>
                <w:rFonts w:ascii="Times New Roman"/>
                <w:sz w:val="12"/>
              </w:rPr>
            </w:pPr>
          </w:p>
        </w:tc>
        <w:tc>
          <w:tcPr>
            <w:tcW w:w="533" w:type="dxa"/>
          </w:tcPr>
          <w:p w14:paraId="73DA2078" w14:textId="77777777" w:rsidR="008B76B0" w:rsidRDefault="008B76B0">
            <w:pPr>
              <w:pStyle w:val="TableParagraph"/>
              <w:rPr>
                <w:rFonts w:ascii="Times New Roman"/>
                <w:sz w:val="12"/>
              </w:rPr>
            </w:pPr>
          </w:p>
        </w:tc>
        <w:tc>
          <w:tcPr>
            <w:tcW w:w="2954" w:type="dxa"/>
          </w:tcPr>
          <w:p w14:paraId="121C85D8" w14:textId="77777777" w:rsidR="008B76B0" w:rsidRDefault="00000000">
            <w:pPr>
              <w:pStyle w:val="TableParagraph"/>
              <w:spacing w:line="172" w:lineRule="exact"/>
              <w:ind w:left="94"/>
              <w:rPr>
                <w:sz w:val="16"/>
              </w:rPr>
            </w:pPr>
            <w:proofErr w:type="spellStart"/>
            <w:r>
              <w:rPr>
                <w:color w:val="231F20"/>
                <w:spacing w:val="-2"/>
                <w:sz w:val="16"/>
              </w:rPr>
              <w:t>octadecahydro</w:t>
            </w:r>
            <w:proofErr w:type="spellEnd"/>
            <w:r>
              <w:rPr>
                <w:color w:val="231F20"/>
                <w:spacing w:val="-2"/>
                <w:sz w:val="16"/>
              </w:rPr>
              <w:t>-</w:t>
            </w:r>
            <w:r>
              <w:rPr>
                <w:color w:val="231F20"/>
                <w:spacing w:val="-10"/>
                <w:sz w:val="16"/>
              </w:rPr>
              <w:t>,</w:t>
            </w:r>
          </w:p>
        </w:tc>
        <w:tc>
          <w:tcPr>
            <w:tcW w:w="1508" w:type="dxa"/>
          </w:tcPr>
          <w:p w14:paraId="6B4778D2" w14:textId="77777777" w:rsidR="008B76B0" w:rsidRDefault="008B76B0">
            <w:pPr>
              <w:pStyle w:val="TableParagraph"/>
              <w:rPr>
                <w:rFonts w:ascii="Times New Roman"/>
                <w:sz w:val="12"/>
              </w:rPr>
            </w:pPr>
          </w:p>
        </w:tc>
      </w:tr>
      <w:tr w:rsidR="008B76B0" w14:paraId="1801BC9F" w14:textId="77777777">
        <w:trPr>
          <w:trHeight w:val="227"/>
        </w:trPr>
        <w:tc>
          <w:tcPr>
            <w:tcW w:w="1808" w:type="dxa"/>
            <w:tcBorders>
              <w:bottom w:val="single" w:sz="4" w:space="0" w:color="009247"/>
            </w:tcBorders>
          </w:tcPr>
          <w:p w14:paraId="19CCAF1C" w14:textId="77777777" w:rsidR="008B76B0" w:rsidRDefault="008B76B0">
            <w:pPr>
              <w:pStyle w:val="TableParagraph"/>
              <w:rPr>
                <w:rFonts w:ascii="Times New Roman"/>
                <w:sz w:val="16"/>
              </w:rPr>
            </w:pPr>
          </w:p>
        </w:tc>
        <w:tc>
          <w:tcPr>
            <w:tcW w:w="929" w:type="dxa"/>
            <w:tcBorders>
              <w:bottom w:val="single" w:sz="4" w:space="0" w:color="009247"/>
            </w:tcBorders>
          </w:tcPr>
          <w:p w14:paraId="5C667546" w14:textId="77777777" w:rsidR="008B76B0" w:rsidRDefault="008B76B0">
            <w:pPr>
              <w:pStyle w:val="TableParagraph"/>
              <w:rPr>
                <w:rFonts w:ascii="Times New Roman"/>
                <w:sz w:val="16"/>
              </w:rPr>
            </w:pPr>
          </w:p>
        </w:tc>
        <w:tc>
          <w:tcPr>
            <w:tcW w:w="533" w:type="dxa"/>
            <w:tcBorders>
              <w:bottom w:val="single" w:sz="4" w:space="0" w:color="009247"/>
            </w:tcBorders>
          </w:tcPr>
          <w:p w14:paraId="61ADEFCB" w14:textId="77777777" w:rsidR="008B76B0" w:rsidRDefault="008B76B0">
            <w:pPr>
              <w:pStyle w:val="TableParagraph"/>
              <w:rPr>
                <w:rFonts w:ascii="Times New Roman"/>
                <w:sz w:val="16"/>
              </w:rPr>
            </w:pPr>
          </w:p>
        </w:tc>
        <w:tc>
          <w:tcPr>
            <w:tcW w:w="2954" w:type="dxa"/>
            <w:tcBorders>
              <w:bottom w:val="single" w:sz="4" w:space="0" w:color="009247"/>
            </w:tcBorders>
          </w:tcPr>
          <w:p w14:paraId="68D53821" w14:textId="77777777" w:rsidR="008B76B0" w:rsidRDefault="00000000">
            <w:pPr>
              <w:pStyle w:val="TableParagraph"/>
              <w:ind w:left="94"/>
              <w:rPr>
                <w:sz w:val="16"/>
              </w:rPr>
            </w:pPr>
            <w:r>
              <w:rPr>
                <w:color w:val="231F20"/>
                <w:spacing w:val="-2"/>
                <w:sz w:val="16"/>
              </w:rPr>
              <w:t>(2R*,3S*,4Z,9Z,11R*,12S*)-</w:t>
            </w:r>
          </w:p>
        </w:tc>
        <w:tc>
          <w:tcPr>
            <w:tcW w:w="1508" w:type="dxa"/>
            <w:tcBorders>
              <w:bottom w:val="single" w:sz="4" w:space="0" w:color="009247"/>
            </w:tcBorders>
          </w:tcPr>
          <w:p w14:paraId="56D72DB7" w14:textId="77777777" w:rsidR="008B76B0" w:rsidRDefault="008B76B0">
            <w:pPr>
              <w:pStyle w:val="TableParagraph"/>
              <w:rPr>
                <w:rFonts w:ascii="Times New Roman"/>
                <w:sz w:val="16"/>
              </w:rPr>
            </w:pPr>
          </w:p>
        </w:tc>
      </w:tr>
    </w:tbl>
    <w:p w14:paraId="15ADCBE6" w14:textId="77777777" w:rsidR="008B76B0" w:rsidRDefault="008B76B0">
      <w:pPr>
        <w:pStyle w:val="TableParagraph"/>
        <w:rPr>
          <w:rFonts w:ascii="Times New Roman"/>
          <w:sz w:val="16"/>
        </w:rPr>
        <w:sectPr w:rsidR="008B76B0">
          <w:pgSz w:w="10080" w:h="14400"/>
          <w:pgMar w:top="840" w:right="720" w:bottom="940" w:left="720" w:header="654" w:footer="616" w:gutter="0"/>
          <w:cols w:space="720"/>
        </w:sectPr>
      </w:pPr>
    </w:p>
    <w:p w14:paraId="4773E981" w14:textId="77777777" w:rsidR="008B76B0" w:rsidRDefault="008B76B0">
      <w:pPr>
        <w:pStyle w:val="BodyText"/>
        <w:rPr>
          <w:sz w:val="20"/>
        </w:rPr>
      </w:pPr>
    </w:p>
    <w:p w14:paraId="44D1E77C" w14:textId="77777777" w:rsidR="008B76B0" w:rsidRDefault="008B76B0">
      <w:pPr>
        <w:pStyle w:val="BodyText"/>
        <w:rPr>
          <w:sz w:val="20"/>
        </w:rPr>
      </w:pPr>
    </w:p>
    <w:p w14:paraId="43AA4FEC" w14:textId="77777777" w:rsidR="008B76B0" w:rsidRDefault="008B76B0">
      <w:pPr>
        <w:pStyle w:val="BodyText"/>
        <w:spacing w:before="50"/>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866"/>
        <w:gridCol w:w="941"/>
        <w:gridCol w:w="928"/>
        <w:gridCol w:w="532"/>
        <w:gridCol w:w="2708"/>
        <w:gridCol w:w="1752"/>
      </w:tblGrid>
      <w:tr w:rsidR="008B76B0" w14:paraId="4953D333" w14:textId="77777777">
        <w:trPr>
          <w:trHeight w:val="229"/>
        </w:trPr>
        <w:tc>
          <w:tcPr>
            <w:tcW w:w="866" w:type="dxa"/>
            <w:vMerge w:val="restart"/>
            <w:tcBorders>
              <w:bottom w:val="single" w:sz="4" w:space="0" w:color="009247"/>
            </w:tcBorders>
          </w:tcPr>
          <w:p w14:paraId="77C8DC55" w14:textId="77777777" w:rsidR="008B76B0" w:rsidRDefault="008B76B0">
            <w:pPr>
              <w:pStyle w:val="TableParagraph"/>
              <w:rPr>
                <w:rFonts w:ascii="Times New Roman"/>
                <w:sz w:val="14"/>
              </w:rPr>
            </w:pPr>
          </w:p>
        </w:tc>
        <w:tc>
          <w:tcPr>
            <w:tcW w:w="941" w:type="dxa"/>
            <w:tcBorders>
              <w:top w:val="single" w:sz="4" w:space="0" w:color="009247"/>
            </w:tcBorders>
          </w:tcPr>
          <w:p w14:paraId="6FB9B3A5" w14:textId="77777777" w:rsidR="008B76B0" w:rsidRDefault="00000000">
            <w:pPr>
              <w:pStyle w:val="TableParagraph"/>
              <w:spacing w:before="42" w:line="167" w:lineRule="exact"/>
              <w:ind w:left="450"/>
              <w:rPr>
                <w:sz w:val="16"/>
              </w:rPr>
            </w:pPr>
            <w:r>
              <w:rPr>
                <w:color w:val="231F20"/>
                <w:spacing w:val="-5"/>
                <w:sz w:val="16"/>
              </w:rPr>
              <w:t>14</w:t>
            </w:r>
          </w:p>
        </w:tc>
        <w:tc>
          <w:tcPr>
            <w:tcW w:w="928" w:type="dxa"/>
            <w:tcBorders>
              <w:top w:val="single" w:sz="4" w:space="0" w:color="009247"/>
            </w:tcBorders>
          </w:tcPr>
          <w:p w14:paraId="422DAA11" w14:textId="77777777" w:rsidR="008B76B0" w:rsidRDefault="00000000">
            <w:pPr>
              <w:pStyle w:val="TableParagraph"/>
              <w:spacing w:before="42" w:line="167" w:lineRule="exact"/>
              <w:ind w:left="171"/>
              <w:jc w:val="center"/>
              <w:rPr>
                <w:sz w:val="16"/>
              </w:rPr>
            </w:pPr>
            <w:r>
              <w:rPr>
                <w:color w:val="231F20"/>
                <w:spacing w:val="-2"/>
                <w:sz w:val="16"/>
              </w:rPr>
              <w:t>36.447</w:t>
            </w:r>
          </w:p>
        </w:tc>
        <w:tc>
          <w:tcPr>
            <w:tcW w:w="532" w:type="dxa"/>
            <w:tcBorders>
              <w:top w:val="single" w:sz="4" w:space="0" w:color="009247"/>
            </w:tcBorders>
          </w:tcPr>
          <w:p w14:paraId="6CE22205" w14:textId="77777777" w:rsidR="008B76B0" w:rsidRDefault="00000000">
            <w:pPr>
              <w:pStyle w:val="TableParagraph"/>
              <w:spacing w:before="42" w:line="167" w:lineRule="exact"/>
              <w:ind w:left="64"/>
              <w:jc w:val="center"/>
              <w:rPr>
                <w:sz w:val="16"/>
              </w:rPr>
            </w:pPr>
            <w:r>
              <w:rPr>
                <w:color w:val="231F20"/>
                <w:spacing w:val="-5"/>
                <w:sz w:val="16"/>
              </w:rPr>
              <w:t>6.4</w:t>
            </w:r>
          </w:p>
        </w:tc>
        <w:tc>
          <w:tcPr>
            <w:tcW w:w="2708" w:type="dxa"/>
            <w:tcBorders>
              <w:top w:val="single" w:sz="4" w:space="0" w:color="009247"/>
            </w:tcBorders>
          </w:tcPr>
          <w:p w14:paraId="3A3FFD79" w14:textId="77777777" w:rsidR="008B76B0" w:rsidRDefault="00000000">
            <w:pPr>
              <w:pStyle w:val="TableParagraph"/>
              <w:spacing w:before="42" w:line="167" w:lineRule="exact"/>
              <w:ind w:left="98"/>
              <w:rPr>
                <w:sz w:val="16"/>
              </w:rPr>
            </w:pPr>
            <w:r>
              <w:rPr>
                <w:color w:val="231F20"/>
                <w:sz w:val="16"/>
              </w:rPr>
              <w:t>β-</w:t>
            </w:r>
            <w:r>
              <w:rPr>
                <w:color w:val="231F20"/>
                <w:spacing w:val="-2"/>
                <w:sz w:val="16"/>
              </w:rPr>
              <w:t>Sitosterol</w:t>
            </w:r>
          </w:p>
        </w:tc>
        <w:tc>
          <w:tcPr>
            <w:tcW w:w="1752" w:type="dxa"/>
            <w:tcBorders>
              <w:top w:val="single" w:sz="4" w:space="0" w:color="009247"/>
            </w:tcBorders>
          </w:tcPr>
          <w:p w14:paraId="43EBD4E9" w14:textId="77777777" w:rsidR="008B76B0" w:rsidRDefault="00000000">
            <w:pPr>
              <w:pStyle w:val="TableParagraph"/>
              <w:spacing w:before="42" w:line="167" w:lineRule="exact"/>
              <w:ind w:left="327"/>
              <w:rPr>
                <w:sz w:val="16"/>
              </w:rPr>
            </w:pPr>
            <w:r>
              <w:rPr>
                <w:color w:val="231F20"/>
                <w:sz w:val="16"/>
              </w:rPr>
              <w:t>Anticancer</w:t>
            </w:r>
            <w:r>
              <w:rPr>
                <w:color w:val="231F20"/>
                <w:spacing w:val="-5"/>
                <w:sz w:val="16"/>
              </w:rPr>
              <w:t xml:space="preserve"> </w:t>
            </w:r>
            <w:r>
              <w:rPr>
                <w:color w:val="231F20"/>
                <w:sz w:val="16"/>
              </w:rPr>
              <w:t>(Awad</w:t>
            </w:r>
            <w:r>
              <w:rPr>
                <w:color w:val="231F20"/>
                <w:spacing w:val="-5"/>
                <w:sz w:val="16"/>
              </w:rPr>
              <w:t xml:space="preserve"> et</w:t>
            </w:r>
          </w:p>
        </w:tc>
      </w:tr>
      <w:tr w:rsidR="008B76B0" w14:paraId="406F7B95" w14:textId="77777777">
        <w:trPr>
          <w:trHeight w:val="182"/>
        </w:trPr>
        <w:tc>
          <w:tcPr>
            <w:tcW w:w="866" w:type="dxa"/>
            <w:vMerge/>
            <w:tcBorders>
              <w:top w:val="nil"/>
              <w:bottom w:val="single" w:sz="4" w:space="0" w:color="009247"/>
            </w:tcBorders>
          </w:tcPr>
          <w:p w14:paraId="2FDA1C3A" w14:textId="77777777" w:rsidR="008B76B0" w:rsidRDefault="008B76B0">
            <w:pPr>
              <w:rPr>
                <w:sz w:val="2"/>
                <w:szCs w:val="2"/>
              </w:rPr>
            </w:pPr>
          </w:p>
        </w:tc>
        <w:tc>
          <w:tcPr>
            <w:tcW w:w="941" w:type="dxa"/>
          </w:tcPr>
          <w:p w14:paraId="5D79A899" w14:textId="77777777" w:rsidR="008B76B0" w:rsidRDefault="008B76B0">
            <w:pPr>
              <w:pStyle w:val="TableParagraph"/>
              <w:rPr>
                <w:rFonts w:ascii="Times New Roman"/>
                <w:sz w:val="12"/>
              </w:rPr>
            </w:pPr>
          </w:p>
        </w:tc>
        <w:tc>
          <w:tcPr>
            <w:tcW w:w="928" w:type="dxa"/>
          </w:tcPr>
          <w:p w14:paraId="1F45D305" w14:textId="77777777" w:rsidR="008B76B0" w:rsidRDefault="008B76B0">
            <w:pPr>
              <w:pStyle w:val="TableParagraph"/>
              <w:rPr>
                <w:rFonts w:ascii="Times New Roman"/>
                <w:sz w:val="12"/>
              </w:rPr>
            </w:pPr>
          </w:p>
        </w:tc>
        <w:tc>
          <w:tcPr>
            <w:tcW w:w="532" w:type="dxa"/>
          </w:tcPr>
          <w:p w14:paraId="54BD2DB3" w14:textId="77777777" w:rsidR="008B76B0" w:rsidRDefault="008B76B0">
            <w:pPr>
              <w:pStyle w:val="TableParagraph"/>
              <w:rPr>
                <w:rFonts w:ascii="Times New Roman"/>
                <w:sz w:val="12"/>
              </w:rPr>
            </w:pPr>
          </w:p>
        </w:tc>
        <w:tc>
          <w:tcPr>
            <w:tcW w:w="2708" w:type="dxa"/>
          </w:tcPr>
          <w:p w14:paraId="788EFF6B" w14:textId="77777777" w:rsidR="008B76B0" w:rsidRDefault="008B76B0">
            <w:pPr>
              <w:pStyle w:val="TableParagraph"/>
              <w:rPr>
                <w:rFonts w:ascii="Times New Roman"/>
                <w:sz w:val="12"/>
              </w:rPr>
            </w:pPr>
          </w:p>
        </w:tc>
        <w:tc>
          <w:tcPr>
            <w:tcW w:w="1752" w:type="dxa"/>
          </w:tcPr>
          <w:p w14:paraId="20E9B272" w14:textId="77777777" w:rsidR="008B76B0" w:rsidRDefault="00000000">
            <w:pPr>
              <w:pStyle w:val="TableParagraph"/>
              <w:spacing w:line="162" w:lineRule="exact"/>
              <w:ind w:left="327"/>
              <w:rPr>
                <w:sz w:val="16"/>
              </w:rPr>
            </w:pPr>
            <w:proofErr w:type="gramStart"/>
            <w:r>
              <w:rPr>
                <w:color w:val="231F20"/>
                <w:sz w:val="16"/>
              </w:rPr>
              <w:t>al</w:t>
            </w:r>
            <w:proofErr w:type="gramEnd"/>
            <w:r>
              <w:rPr>
                <w:color w:val="231F20"/>
                <w:sz w:val="16"/>
              </w:rPr>
              <w:t>.,</w:t>
            </w:r>
            <w:r>
              <w:rPr>
                <w:color w:val="231F20"/>
                <w:spacing w:val="-1"/>
                <w:sz w:val="16"/>
              </w:rPr>
              <w:t xml:space="preserve"> </w:t>
            </w:r>
            <w:r>
              <w:rPr>
                <w:color w:val="231F20"/>
                <w:sz w:val="16"/>
              </w:rPr>
              <w:t>2003);</w:t>
            </w:r>
            <w:r>
              <w:rPr>
                <w:color w:val="231F20"/>
                <w:spacing w:val="-1"/>
                <w:sz w:val="16"/>
              </w:rPr>
              <w:t xml:space="preserve"> </w:t>
            </w:r>
            <w:r>
              <w:rPr>
                <w:color w:val="231F20"/>
                <w:spacing w:val="-2"/>
                <w:sz w:val="16"/>
              </w:rPr>
              <w:t>Apoptotic</w:t>
            </w:r>
          </w:p>
        </w:tc>
      </w:tr>
      <w:tr w:rsidR="008B76B0" w14:paraId="00A35131" w14:textId="77777777">
        <w:trPr>
          <w:trHeight w:val="181"/>
        </w:trPr>
        <w:tc>
          <w:tcPr>
            <w:tcW w:w="866" w:type="dxa"/>
            <w:vMerge/>
            <w:tcBorders>
              <w:top w:val="nil"/>
              <w:bottom w:val="single" w:sz="4" w:space="0" w:color="009247"/>
            </w:tcBorders>
          </w:tcPr>
          <w:p w14:paraId="0FE4D780" w14:textId="77777777" w:rsidR="008B76B0" w:rsidRDefault="008B76B0">
            <w:pPr>
              <w:rPr>
                <w:sz w:val="2"/>
                <w:szCs w:val="2"/>
              </w:rPr>
            </w:pPr>
          </w:p>
        </w:tc>
        <w:tc>
          <w:tcPr>
            <w:tcW w:w="941" w:type="dxa"/>
          </w:tcPr>
          <w:p w14:paraId="592C1135" w14:textId="77777777" w:rsidR="008B76B0" w:rsidRDefault="008B76B0">
            <w:pPr>
              <w:pStyle w:val="TableParagraph"/>
              <w:rPr>
                <w:rFonts w:ascii="Times New Roman"/>
                <w:sz w:val="12"/>
              </w:rPr>
            </w:pPr>
          </w:p>
        </w:tc>
        <w:tc>
          <w:tcPr>
            <w:tcW w:w="928" w:type="dxa"/>
          </w:tcPr>
          <w:p w14:paraId="0A9CF194" w14:textId="77777777" w:rsidR="008B76B0" w:rsidRDefault="008B76B0">
            <w:pPr>
              <w:pStyle w:val="TableParagraph"/>
              <w:rPr>
                <w:rFonts w:ascii="Times New Roman"/>
                <w:sz w:val="12"/>
              </w:rPr>
            </w:pPr>
          </w:p>
        </w:tc>
        <w:tc>
          <w:tcPr>
            <w:tcW w:w="532" w:type="dxa"/>
          </w:tcPr>
          <w:p w14:paraId="41EC6DA4" w14:textId="77777777" w:rsidR="008B76B0" w:rsidRDefault="008B76B0">
            <w:pPr>
              <w:pStyle w:val="TableParagraph"/>
              <w:rPr>
                <w:rFonts w:ascii="Times New Roman"/>
                <w:sz w:val="12"/>
              </w:rPr>
            </w:pPr>
          </w:p>
        </w:tc>
        <w:tc>
          <w:tcPr>
            <w:tcW w:w="2708" w:type="dxa"/>
          </w:tcPr>
          <w:p w14:paraId="2637133B" w14:textId="77777777" w:rsidR="008B76B0" w:rsidRDefault="008B76B0">
            <w:pPr>
              <w:pStyle w:val="TableParagraph"/>
              <w:rPr>
                <w:rFonts w:ascii="Times New Roman"/>
                <w:sz w:val="12"/>
              </w:rPr>
            </w:pPr>
          </w:p>
        </w:tc>
        <w:tc>
          <w:tcPr>
            <w:tcW w:w="1752" w:type="dxa"/>
          </w:tcPr>
          <w:p w14:paraId="29E9926E" w14:textId="77777777" w:rsidR="008B76B0" w:rsidRDefault="00000000">
            <w:pPr>
              <w:pStyle w:val="TableParagraph"/>
              <w:spacing w:line="162" w:lineRule="exact"/>
              <w:ind w:left="327"/>
              <w:rPr>
                <w:sz w:val="16"/>
              </w:rPr>
            </w:pPr>
            <w:r>
              <w:rPr>
                <w:color w:val="231F20"/>
                <w:sz w:val="16"/>
              </w:rPr>
              <w:t>(Chai</w:t>
            </w:r>
            <w:r>
              <w:rPr>
                <w:color w:val="231F20"/>
                <w:spacing w:val="-4"/>
                <w:sz w:val="16"/>
              </w:rPr>
              <w:t xml:space="preserve"> </w:t>
            </w:r>
            <w:r>
              <w:rPr>
                <w:color w:val="231F20"/>
                <w:sz w:val="16"/>
              </w:rPr>
              <w:t>et</w:t>
            </w:r>
            <w:r>
              <w:rPr>
                <w:color w:val="231F20"/>
                <w:spacing w:val="-1"/>
                <w:sz w:val="16"/>
              </w:rPr>
              <w:t xml:space="preserve"> </w:t>
            </w:r>
            <w:r>
              <w:rPr>
                <w:color w:val="231F20"/>
                <w:sz w:val="16"/>
              </w:rPr>
              <w:t>al.,</w:t>
            </w:r>
            <w:r>
              <w:rPr>
                <w:color w:val="231F20"/>
                <w:spacing w:val="-1"/>
                <w:sz w:val="16"/>
              </w:rPr>
              <w:t xml:space="preserve"> </w:t>
            </w:r>
            <w:r>
              <w:rPr>
                <w:color w:val="231F20"/>
                <w:spacing w:val="-4"/>
                <w:sz w:val="16"/>
              </w:rPr>
              <w:t>2008</w:t>
            </w:r>
          </w:p>
        </w:tc>
      </w:tr>
      <w:tr w:rsidR="008B76B0" w14:paraId="1EDA2FAA" w14:textId="77777777">
        <w:trPr>
          <w:trHeight w:val="182"/>
        </w:trPr>
        <w:tc>
          <w:tcPr>
            <w:tcW w:w="866" w:type="dxa"/>
            <w:vMerge/>
            <w:tcBorders>
              <w:top w:val="nil"/>
              <w:bottom w:val="single" w:sz="4" w:space="0" w:color="009247"/>
            </w:tcBorders>
          </w:tcPr>
          <w:p w14:paraId="146E865E" w14:textId="77777777" w:rsidR="008B76B0" w:rsidRDefault="008B76B0">
            <w:pPr>
              <w:rPr>
                <w:sz w:val="2"/>
                <w:szCs w:val="2"/>
              </w:rPr>
            </w:pPr>
          </w:p>
        </w:tc>
        <w:tc>
          <w:tcPr>
            <w:tcW w:w="941" w:type="dxa"/>
          </w:tcPr>
          <w:p w14:paraId="6F257526" w14:textId="77777777" w:rsidR="008B76B0" w:rsidRDefault="008B76B0">
            <w:pPr>
              <w:pStyle w:val="TableParagraph"/>
              <w:rPr>
                <w:rFonts w:ascii="Times New Roman"/>
                <w:sz w:val="12"/>
              </w:rPr>
            </w:pPr>
          </w:p>
        </w:tc>
        <w:tc>
          <w:tcPr>
            <w:tcW w:w="928" w:type="dxa"/>
          </w:tcPr>
          <w:p w14:paraId="0B0C3692" w14:textId="77777777" w:rsidR="008B76B0" w:rsidRDefault="008B76B0">
            <w:pPr>
              <w:pStyle w:val="TableParagraph"/>
              <w:rPr>
                <w:rFonts w:ascii="Times New Roman"/>
                <w:sz w:val="12"/>
              </w:rPr>
            </w:pPr>
          </w:p>
        </w:tc>
        <w:tc>
          <w:tcPr>
            <w:tcW w:w="532" w:type="dxa"/>
          </w:tcPr>
          <w:p w14:paraId="6E962F5E" w14:textId="77777777" w:rsidR="008B76B0" w:rsidRDefault="008B76B0">
            <w:pPr>
              <w:pStyle w:val="TableParagraph"/>
              <w:rPr>
                <w:rFonts w:ascii="Times New Roman"/>
                <w:sz w:val="12"/>
              </w:rPr>
            </w:pPr>
          </w:p>
        </w:tc>
        <w:tc>
          <w:tcPr>
            <w:tcW w:w="2708" w:type="dxa"/>
          </w:tcPr>
          <w:p w14:paraId="12A4090F" w14:textId="77777777" w:rsidR="008B76B0" w:rsidRDefault="008B76B0">
            <w:pPr>
              <w:pStyle w:val="TableParagraph"/>
              <w:rPr>
                <w:rFonts w:ascii="Times New Roman"/>
                <w:sz w:val="12"/>
              </w:rPr>
            </w:pPr>
          </w:p>
        </w:tc>
        <w:tc>
          <w:tcPr>
            <w:tcW w:w="1752" w:type="dxa"/>
          </w:tcPr>
          <w:p w14:paraId="39FC4B1B" w14:textId="77777777" w:rsidR="008B76B0" w:rsidRDefault="00000000">
            <w:pPr>
              <w:pStyle w:val="TableParagraph"/>
              <w:spacing w:line="162" w:lineRule="exact"/>
              <w:ind w:left="327"/>
              <w:rPr>
                <w:sz w:val="16"/>
              </w:rPr>
            </w:pPr>
            <w:r>
              <w:rPr>
                <w:color w:val="231F20"/>
                <w:sz w:val="16"/>
              </w:rPr>
              <w:t>and</w:t>
            </w:r>
            <w:r>
              <w:rPr>
                <w:color w:val="231F20"/>
                <w:spacing w:val="-1"/>
                <w:sz w:val="16"/>
              </w:rPr>
              <w:t xml:space="preserve"> </w:t>
            </w:r>
            <w:r>
              <w:rPr>
                <w:color w:val="231F20"/>
                <w:sz w:val="16"/>
              </w:rPr>
              <w:t xml:space="preserve">Sundarraj et </w:t>
            </w:r>
            <w:r>
              <w:rPr>
                <w:color w:val="231F20"/>
                <w:spacing w:val="-4"/>
                <w:sz w:val="16"/>
              </w:rPr>
              <w:t>al.,</w:t>
            </w:r>
          </w:p>
        </w:tc>
      </w:tr>
      <w:tr w:rsidR="008B76B0" w14:paraId="3624B4B8" w14:textId="77777777">
        <w:trPr>
          <w:trHeight w:val="222"/>
        </w:trPr>
        <w:tc>
          <w:tcPr>
            <w:tcW w:w="866" w:type="dxa"/>
            <w:vMerge/>
            <w:tcBorders>
              <w:top w:val="nil"/>
              <w:bottom w:val="single" w:sz="4" w:space="0" w:color="009247"/>
            </w:tcBorders>
          </w:tcPr>
          <w:p w14:paraId="336352F7" w14:textId="77777777" w:rsidR="008B76B0" w:rsidRDefault="008B76B0">
            <w:pPr>
              <w:rPr>
                <w:sz w:val="2"/>
                <w:szCs w:val="2"/>
              </w:rPr>
            </w:pPr>
          </w:p>
        </w:tc>
        <w:tc>
          <w:tcPr>
            <w:tcW w:w="941" w:type="dxa"/>
            <w:tcBorders>
              <w:bottom w:val="single" w:sz="4" w:space="0" w:color="009247"/>
            </w:tcBorders>
          </w:tcPr>
          <w:p w14:paraId="0472AF24" w14:textId="77777777" w:rsidR="008B76B0" w:rsidRDefault="008B76B0">
            <w:pPr>
              <w:pStyle w:val="TableParagraph"/>
              <w:rPr>
                <w:rFonts w:ascii="Times New Roman"/>
                <w:sz w:val="14"/>
              </w:rPr>
            </w:pPr>
          </w:p>
        </w:tc>
        <w:tc>
          <w:tcPr>
            <w:tcW w:w="928" w:type="dxa"/>
            <w:tcBorders>
              <w:bottom w:val="single" w:sz="4" w:space="0" w:color="009247"/>
            </w:tcBorders>
          </w:tcPr>
          <w:p w14:paraId="3EB5B0A6" w14:textId="77777777" w:rsidR="008B76B0" w:rsidRDefault="008B76B0">
            <w:pPr>
              <w:pStyle w:val="TableParagraph"/>
              <w:rPr>
                <w:rFonts w:ascii="Times New Roman"/>
                <w:sz w:val="14"/>
              </w:rPr>
            </w:pPr>
          </w:p>
        </w:tc>
        <w:tc>
          <w:tcPr>
            <w:tcW w:w="532" w:type="dxa"/>
            <w:tcBorders>
              <w:bottom w:val="single" w:sz="4" w:space="0" w:color="009247"/>
            </w:tcBorders>
          </w:tcPr>
          <w:p w14:paraId="5B46AF76" w14:textId="77777777" w:rsidR="008B76B0" w:rsidRDefault="008B76B0">
            <w:pPr>
              <w:pStyle w:val="TableParagraph"/>
              <w:rPr>
                <w:rFonts w:ascii="Times New Roman"/>
                <w:sz w:val="14"/>
              </w:rPr>
            </w:pPr>
          </w:p>
        </w:tc>
        <w:tc>
          <w:tcPr>
            <w:tcW w:w="2708" w:type="dxa"/>
            <w:tcBorders>
              <w:bottom w:val="single" w:sz="4" w:space="0" w:color="009247"/>
            </w:tcBorders>
          </w:tcPr>
          <w:p w14:paraId="41C635EE" w14:textId="77777777" w:rsidR="008B76B0" w:rsidRDefault="008B76B0">
            <w:pPr>
              <w:pStyle w:val="TableParagraph"/>
              <w:rPr>
                <w:rFonts w:ascii="Times New Roman"/>
                <w:sz w:val="14"/>
              </w:rPr>
            </w:pPr>
          </w:p>
        </w:tc>
        <w:tc>
          <w:tcPr>
            <w:tcW w:w="1752" w:type="dxa"/>
            <w:tcBorders>
              <w:bottom w:val="single" w:sz="4" w:space="0" w:color="009247"/>
            </w:tcBorders>
          </w:tcPr>
          <w:p w14:paraId="6C0FD329" w14:textId="77777777" w:rsidR="008B76B0" w:rsidRDefault="00000000">
            <w:pPr>
              <w:pStyle w:val="TableParagraph"/>
              <w:spacing w:line="187" w:lineRule="exact"/>
              <w:ind w:left="327"/>
              <w:rPr>
                <w:sz w:val="16"/>
              </w:rPr>
            </w:pPr>
            <w:r>
              <w:rPr>
                <w:color w:val="231F20"/>
                <w:spacing w:val="-4"/>
                <w:sz w:val="16"/>
              </w:rPr>
              <w:t>2012)</w:t>
            </w:r>
          </w:p>
        </w:tc>
      </w:tr>
      <w:tr w:rsidR="008B76B0" w14:paraId="336D8279" w14:textId="77777777">
        <w:trPr>
          <w:trHeight w:val="229"/>
        </w:trPr>
        <w:tc>
          <w:tcPr>
            <w:tcW w:w="866" w:type="dxa"/>
            <w:vMerge/>
            <w:tcBorders>
              <w:top w:val="nil"/>
              <w:bottom w:val="single" w:sz="4" w:space="0" w:color="009247"/>
            </w:tcBorders>
          </w:tcPr>
          <w:p w14:paraId="3935D52E" w14:textId="77777777" w:rsidR="008B76B0" w:rsidRDefault="008B76B0">
            <w:pPr>
              <w:rPr>
                <w:sz w:val="2"/>
                <w:szCs w:val="2"/>
              </w:rPr>
            </w:pPr>
          </w:p>
        </w:tc>
        <w:tc>
          <w:tcPr>
            <w:tcW w:w="941" w:type="dxa"/>
            <w:tcBorders>
              <w:top w:val="single" w:sz="4" w:space="0" w:color="009247"/>
            </w:tcBorders>
          </w:tcPr>
          <w:p w14:paraId="6140137C" w14:textId="77777777" w:rsidR="008B76B0" w:rsidRDefault="00000000">
            <w:pPr>
              <w:pStyle w:val="TableParagraph"/>
              <w:spacing w:before="42" w:line="167" w:lineRule="exact"/>
              <w:ind w:left="450"/>
              <w:rPr>
                <w:sz w:val="16"/>
              </w:rPr>
            </w:pPr>
            <w:r>
              <w:rPr>
                <w:color w:val="231F20"/>
                <w:spacing w:val="-5"/>
                <w:sz w:val="16"/>
              </w:rPr>
              <w:t>15</w:t>
            </w:r>
          </w:p>
        </w:tc>
        <w:tc>
          <w:tcPr>
            <w:tcW w:w="928" w:type="dxa"/>
            <w:tcBorders>
              <w:top w:val="single" w:sz="4" w:space="0" w:color="009247"/>
            </w:tcBorders>
          </w:tcPr>
          <w:p w14:paraId="72386AB7" w14:textId="77777777" w:rsidR="008B76B0" w:rsidRDefault="00000000">
            <w:pPr>
              <w:pStyle w:val="TableParagraph"/>
              <w:spacing w:before="42" w:line="167" w:lineRule="exact"/>
              <w:ind w:left="170"/>
              <w:jc w:val="center"/>
              <w:rPr>
                <w:sz w:val="16"/>
              </w:rPr>
            </w:pPr>
            <w:r>
              <w:rPr>
                <w:color w:val="231F20"/>
                <w:spacing w:val="-2"/>
                <w:sz w:val="16"/>
              </w:rPr>
              <w:t>37.185</w:t>
            </w:r>
          </w:p>
        </w:tc>
        <w:tc>
          <w:tcPr>
            <w:tcW w:w="532" w:type="dxa"/>
            <w:tcBorders>
              <w:top w:val="single" w:sz="4" w:space="0" w:color="009247"/>
            </w:tcBorders>
          </w:tcPr>
          <w:p w14:paraId="7962D32E" w14:textId="77777777" w:rsidR="008B76B0" w:rsidRDefault="00000000">
            <w:pPr>
              <w:pStyle w:val="TableParagraph"/>
              <w:spacing w:before="42" w:line="167" w:lineRule="exact"/>
              <w:ind w:left="64"/>
              <w:jc w:val="center"/>
              <w:rPr>
                <w:sz w:val="16"/>
              </w:rPr>
            </w:pPr>
            <w:r>
              <w:rPr>
                <w:color w:val="231F20"/>
                <w:spacing w:val="-5"/>
                <w:sz w:val="16"/>
              </w:rPr>
              <w:t>0.4</w:t>
            </w:r>
          </w:p>
        </w:tc>
        <w:tc>
          <w:tcPr>
            <w:tcW w:w="2708" w:type="dxa"/>
            <w:tcBorders>
              <w:top w:val="single" w:sz="4" w:space="0" w:color="009247"/>
            </w:tcBorders>
          </w:tcPr>
          <w:p w14:paraId="5F4C90B5" w14:textId="77777777" w:rsidR="008B76B0" w:rsidRDefault="00000000">
            <w:pPr>
              <w:pStyle w:val="TableParagraph"/>
              <w:spacing w:before="42" w:line="167" w:lineRule="exact"/>
              <w:ind w:left="98"/>
              <w:rPr>
                <w:sz w:val="16"/>
              </w:rPr>
            </w:pPr>
            <w:r>
              <w:rPr>
                <w:color w:val="231F20"/>
                <w:spacing w:val="-2"/>
                <w:sz w:val="16"/>
              </w:rPr>
              <w:t>9,10-Methanoanthracen-11-</w:t>
            </w:r>
            <w:r>
              <w:rPr>
                <w:color w:val="231F20"/>
                <w:spacing w:val="-5"/>
                <w:sz w:val="16"/>
              </w:rPr>
              <w:t>ol,</w:t>
            </w:r>
          </w:p>
        </w:tc>
        <w:tc>
          <w:tcPr>
            <w:tcW w:w="1752" w:type="dxa"/>
            <w:tcBorders>
              <w:top w:val="single" w:sz="4" w:space="0" w:color="009247"/>
            </w:tcBorders>
          </w:tcPr>
          <w:p w14:paraId="1758597B" w14:textId="77777777" w:rsidR="008B76B0" w:rsidRDefault="008B76B0">
            <w:pPr>
              <w:pStyle w:val="TableParagraph"/>
              <w:rPr>
                <w:rFonts w:ascii="Times New Roman"/>
                <w:sz w:val="14"/>
              </w:rPr>
            </w:pPr>
          </w:p>
        </w:tc>
      </w:tr>
      <w:tr w:rsidR="008B76B0" w14:paraId="21FC6E17" w14:textId="77777777">
        <w:trPr>
          <w:trHeight w:val="222"/>
        </w:trPr>
        <w:tc>
          <w:tcPr>
            <w:tcW w:w="866" w:type="dxa"/>
            <w:vMerge/>
            <w:tcBorders>
              <w:top w:val="nil"/>
              <w:bottom w:val="single" w:sz="4" w:space="0" w:color="009247"/>
            </w:tcBorders>
          </w:tcPr>
          <w:p w14:paraId="0B333E0B" w14:textId="77777777" w:rsidR="008B76B0" w:rsidRDefault="008B76B0">
            <w:pPr>
              <w:rPr>
                <w:sz w:val="2"/>
                <w:szCs w:val="2"/>
              </w:rPr>
            </w:pPr>
          </w:p>
        </w:tc>
        <w:tc>
          <w:tcPr>
            <w:tcW w:w="941" w:type="dxa"/>
            <w:tcBorders>
              <w:bottom w:val="single" w:sz="4" w:space="0" w:color="009247"/>
            </w:tcBorders>
          </w:tcPr>
          <w:p w14:paraId="47DFD68E" w14:textId="77777777" w:rsidR="008B76B0" w:rsidRDefault="008B76B0">
            <w:pPr>
              <w:pStyle w:val="TableParagraph"/>
              <w:rPr>
                <w:rFonts w:ascii="Times New Roman"/>
                <w:sz w:val="14"/>
              </w:rPr>
            </w:pPr>
          </w:p>
        </w:tc>
        <w:tc>
          <w:tcPr>
            <w:tcW w:w="928" w:type="dxa"/>
            <w:tcBorders>
              <w:bottom w:val="single" w:sz="4" w:space="0" w:color="009247"/>
            </w:tcBorders>
          </w:tcPr>
          <w:p w14:paraId="7136E604" w14:textId="77777777" w:rsidR="008B76B0" w:rsidRDefault="008B76B0">
            <w:pPr>
              <w:pStyle w:val="TableParagraph"/>
              <w:rPr>
                <w:rFonts w:ascii="Times New Roman"/>
                <w:sz w:val="14"/>
              </w:rPr>
            </w:pPr>
          </w:p>
        </w:tc>
        <w:tc>
          <w:tcPr>
            <w:tcW w:w="532" w:type="dxa"/>
            <w:tcBorders>
              <w:bottom w:val="single" w:sz="4" w:space="0" w:color="009247"/>
            </w:tcBorders>
          </w:tcPr>
          <w:p w14:paraId="62231EE3" w14:textId="77777777" w:rsidR="008B76B0" w:rsidRDefault="008B76B0">
            <w:pPr>
              <w:pStyle w:val="TableParagraph"/>
              <w:rPr>
                <w:rFonts w:ascii="Times New Roman"/>
                <w:sz w:val="14"/>
              </w:rPr>
            </w:pPr>
          </w:p>
        </w:tc>
        <w:tc>
          <w:tcPr>
            <w:tcW w:w="2708" w:type="dxa"/>
            <w:tcBorders>
              <w:bottom w:val="single" w:sz="4" w:space="0" w:color="009247"/>
            </w:tcBorders>
          </w:tcPr>
          <w:p w14:paraId="7864D8FB" w14:textId="77777777" w:rsidR="008B76B0" w:rsidRDefault="00000000">
            <w:pPr>
              <w:pStyle w:val="TableParagraph"/>
              <w:spacing w:line="187" w:lineRule="exact"/>
              <w:ind w:left="98"/>
              <w:rPr>
                <w:sz w:val="16"/>
              </w:rPr>
            </w:pPr>
            <w:r>
              <w:rPr>
                <w:color w:val="231F20"/>
                <w:spacing w:val="-2"/>
                <w:sz w:val="16"/>
              </w:rPr>
              <w:t>9,10-dihydro-9,10,11-trimethyl-</w:t>
            </w:r>
          </w:p>
        </w:tc>
        <w:tc>
          <w:tcPr>
            <w:tcW w:w="1752" w:type="dxa"/>
            <w:tcBorders>
              <w:bottom w:val="single" w:sz="4" w:space="0" w:color="009247"/>
            </w:tcBorders>
          </w:tcPr>
          <w:p w14:paraId="4FE51250" w14:textId="77777777" w:rsidR="008B76B0" w:rsidRDefault="008B76B0">
            <w:pPr>
              <w:pStyle w:val="TableParagraph"/>
              <w:rPr>
                <w:rFonts w:ascii="Times New Roman"/>
                <w:sz w:val="14"/>
              </w:rPr>
            </w:pPr>
          </w:p>
        </w:tc>
      </w:tr>
      <w:tr w:rsidR="008B76B0" w14:paraId="1CBF7365" w14:textId="77777777">
        <w:trPr>
          <w:trHeight w:val="229"/>
        </w:trPr>
        <w:tc>
          <w:tcPr>
            <w:tcW w:w="866" w:type="dxa"/>
            <w:vMerge/>
            <w:tcBorders>
              <w:top w:val="nil"/>
              <w:bottom w:val="single" w:sz="4" w:space="0" w:color="009247"/>
            </w:tcBorders>
          </w:tcPr>
          <w:p w14:paraId="6C1838D3" w14:textId="77777777" w:rsidR="008B76B0" w:rsidRDefault="008B76B0">
            <w:pPr>
              <w:rPr>
                <w:sz w:val="2"/>
                <w:szCs w:val="2"/>
              </w:rPr>
            </w:pPr>
          </w:p>
        </w:tc>
        <w:tc>
          <w:tcPr>
            <w:tcW w:w="941" w:type="dxa"/>
            <w:tcBorders>
              <w:top w:val="single" w:sz="4" w:space="0" w:color="009247"/>
            </w:tcBorders>
          </w:tcPr>
          <w:p w14:paraId="7848FA00" w14:textId="77777777" w:rsidR="008B76B0" w:rsidRDefault="00000000">
            <w:pPr>
              <w:pStyle w:val="TableParagraph"/>
              <w:spacing w:before="42" w:line="167" w:lineRule="exact"/>
              <w:ind w:left="450"/>
              <w:rPr>
                <w:sz w:val="16"/>
              </w:rPr>
            </w:pPr>
            <w:r>
              <w:rPr>
                <w:color w:val="231F20"/>
                <w:spacing w:val="-5"/>
                <w:sz w:val="16"/>
              </w:rPr>
              <w:t>16</w:t>
            </w:r>
          </w:p>
        </w:tc>
        <w:tc>
          <w:tcPr>
            <w:tcW w:w="928" w:type="dxa"/>
            <w:tcBorders>
              <w:top w:val="single" w:sz="4" w:space="0" w:color="009247"/>
            </w:tcBorders>
          </w:tcPr>
          <w:p w14:paraId="22ABBBE0" w14:textId="77777777" w:rsidR="008B76B0" w:rsidRDefault="00000000">
            <w:pPr>
              <w:pStyle w:val="TableParagraph"/>
              <w:spacing w:before="42" w:line="167" w:lineRule="exact"/>
              <w:ind w:left="170"/>
              <w:jc w:val="center"/>
              <w:rPr>
                <w:sz w:val="16"/>
              </w:rPr>
            </w:pPr>
            <w:r>
              <w:rPr>
                <w:color w:val="231F20"/>
                <w:spacing w:val="-2"/>
                <w:sz w:val="16"/>
              </w:rPr>
              <w:t>38.423</w:t>
            </w:r>
          </w:p>
        </w:tc>
        <w:tc>
          <w:tcPr>
            <w:tcW w:w="532" w:type="dxa"/>
            <w:tcBorders>
              <w:top w:val="single" w:sz="4" w:space="0" w:color="009247"/>
            </w:tcBorders>
          </w:tcPr>
          <w:p w14:paraId="31534D2D" w14:textId="77777777" w:rsidR="008B76B0" w:rsidRDefault="00000000">
            <w:pPr>
              <w:pStyle w:val="TableParagraph"/>
              <w:spacing w:before="42" w:line="167" w:lineRule="exact"/>
              <w:ind w:left="64"/>
              <w:jc w:val="center"/>
              <w:rPr>
                <w:sz w:val="16"/>
              </w:rPr>
            </w:pPr>
            <w:r>
              <w:rPr>
                <w:color w:val="231F20"/>
                <w:spacing w:val="-5"/>
                <w:sz w:val="16"/>
              </w:rPr>
              <w:t>3.8</w:t>
            </w:r>
          </w:p>
        </w:tc>
        <w:tc>
          <w:tcPr>
            <w:tcW w:w="2708" w:type="dxa"/>
            <w:tcBorders>
              <w:top w:val="single" w:sz="4" w:space="0" w:color="009247"/>
            </w:tcBorders>
          </w:tcPr>
          <w:p w14:paraId="63C49827" w14:textId="77777777" w:rsidR="008B76B0" w:rsidRDefault="00000000">
            <w:pPr>
              <w:pStyle w:val="TableParagraph"/>
              <w:spacing w:before="42" w:line="167" w:lineRule="exact"/>
              <w:ind w:left="97"/>
              <w:rPr>
                <w:sz w:val="16"/>
              </w:rPr>
            </w:pPr>
            <w:r>
              <w:rPr>
                <w:color w:val="231F20"/>
                <w:spacing w:val="-2"/>
                <w:sz w:val="16"/>
              </w:rPr>
              <w:t>Friedelan-3-</w:t>
            </w:r>
            <w:r>
              <w:rPr>
                <w:color w:val="231F20"/>
                <w:spacing w:val="-5"/>
                <w:sz w:val="16"/>
              </w:rPr>
              <w:t>one</w:t>
            </w:r>
          </w:p>
        </w:tc>
        <w:tc>
          <w:tcPr>
            <w:tcW w:w="1752" w:type="dxa"/>
            <w:tcBorders>
              <w:top w:val="single" w:sz="4" w:space="0" w:color="009247"/>
            </w:tcBorders>
          </w:tcPr>
          <w:p w14:paraId="080E0416" w14:textId="77777777" w:rsidR="008B76B0" w:rsidRDefault="00000000">
            <w:pPr>
              <w:pStyle w:val="TableParagraph"/>
              <w:spacing w:before="42" w:line="167" w:lineRule="exact"/>
              <w:ind w:left="327"/>
              <w:rPr>
                <w:sz w:val="16"/>
              </w:rPr>
            </w:pPr>
            <w:r>
              <w:rPr>
                <w:color w:val="231F20"/>
                <w:sz w:val="16"/>
              </w:rPr>
              <w:t>Antimicrobial</w:t>
            </w:r>
            <w:r>
              <w:rPr>
                <w:color w:val="231F20"/>
                <w:spacing w:val="-5"/>
                <w:sz w:val="16"/>
              </w:rPr>
              <w:t xml:space="preserve"> </w:t>
            </w:r>
            <w:r>
              <w:rPr>
                <w:color w:val="231F20"/>
                <w:spacing w:val="-2"/>
                <w:sz w:val="16"/>
              </w:rPr>
              <w:t>(Odeh</w:t>
            </w:r>
          </w:p>
        </w:tc>
      </w:tr>
      <w:tr w:rsidR="008B76B0" w14:paraId="73370153" w14:textId="77777777">
        <w:trPr>
          <w:trHeight w:val="222"/>
        </w:trPr>
        <w:tc>
          <w:tcPr>
            <w:tcW w:w="866" w:type="dxa"/>
            <w:vMerge/>
            <w:tcBorders>
              <w:top w:val="nil"/>
              <w:bottom w:val="single" w:sz="4" w:space="0" w:color="009247"/>
            </w:tcBorders>
          </w:tcPr>
          <w:p w14:paraId="77BAB464" w14:textId="77777777" w:rsidR="008B76B0" w:rsidRDefault="008B76B0">
            <w:pPr>
              <w:rPr>
                <w:sz w:val="2"/>
                <w:szCs w:val="2"/>
              </w:rPr>
            </w:pPr>
          </w:p>
        </w:tc>
        <w:tc>
          <w:tcPr>
            <w:tcW w:w="941" w:type="dxa"/>
            <w:tcBorders>
              <w:bottom w:val="single" w:sz="4" w:space="0" w:color="009247"/>
            </w:tcBorders>
          </w:tcPr>
          <w:p w14:paraId="50A76434" w14:textId="77777777" w:rsidR="008B76B0" w:rsidRDefault="008B76B0">
            <w:pPr>
              <w:pStyle w:val="TableParagraph"/>
              <w:rPr>
                <w:rFonts w:ascii="Times New Roman"/>
                <w:sz w:val="14"/>
              </w:rPr>
            </w:pPr>
          </w:p>
        </w:tc>
        <w:tc>
          <w:tcPr>
            <w:tcW w:w="928" w:type="dxa"/>
            <w:tcBorders>
              <w:bottom w:val="single" w:sz="4" w:space="0" w:color="009247"/>
            </w:tcBorders>
          </w:tcPr>
          <w:p w14:paraId="40BBECBE" w14:textId="77777777" w:rsidR="008B76B0" w:rsidRDefault="008B76B0">
            <w:pPr>
              <w:pStyle w:val="TableParagraph"/>
              <w:rPr>
                <w:rFonts w:ascii="Times New Roman"/>
                <w:sz w:val="14"/>
              </w:rPr>
            </w:pPr>
          </w:p>
        </w:tc>
        <w:tc>
          <w:tcPr>
            <w:tcW w:w="532" w:type="dxa"/>
            <w:tcBorders>
              <w:bottom w:val="single" w:sz="4" w:space="0" w:color="009247"/>
            </w:tcBorders>
          </w:tcPr>
          <w:p w14:paraId="0476044D" w14:textId="77777777" w:rsidR="008B76B0" w:rsidRDefault="008B76B0">
            <w:pPr>
              <w:pStyle w:val="TableParagraph"/>
              <w:rPr>
                <w:rFonts w:ascii="Times New Roman"/>
                <w:sz w:val="14"/>
              </w:rPr>
            </w:pPr>
          </w:p>
        </w:tc>
        <w:tc>
          <w:tcPr>
            <w:tcW w:w="2708" w:type="dxa"/>
            <w:tcBorders>
              <w:bottom w:val="single" w:sz="4" w:space="0" w:color="009247"/>
            </w:tcBorders>
          </w:tcPr>
          <w:p w14:paraId="3E8FB831" w14:textId="77777777" w:rsidR="008B76B0" w:rsidRDefault="008B76B0">
            <w:pPr>
              <w:pStyle w:val="TableParagraph"/>
              <w:rPr>
                <w:rFonts w:ascii="Times New Roman"/>
                <w:sz w:val="14"/>
              </w:rPr>
            </w:pPr>
          </w:p>
        </w:tc>
        <w:tc>
          <w:tcPr>
            <w:tcW w:w="1752" w:type="dxa"/>
            <w:tcBorders>
              <w:bottom w:val="single" w:sz="4" w:space="0" w:color="009247"/>
            </w:tcBorders>
          </w:tcPr>
          <w:p w14:paraId="2A9A0ED0" w14:textId="77777777" w:rsidR="008B76B0" w:rsidRDefault="00000000">
            <w:pPr>
              <w:pStyle w:val="TableParagraph"/>
              <w:spacing w:line="187" w:lineRule="exact"/>
              <w:ind w:left="327"/>
              <w:rPr>
                <w:sz w:val="16"/>
              </w:rPr>
            </w:pPr>
            <w:r>
              <w:rPr>
                <w:color w:val="231F20"/>
                <w:sz w:val="16"/>
              </w:rPr>
              <w:t>et</w:t>
            </w:r>
            <w:r>
              <w:rPr>
                <w:color w:val="231F20"/>
                <w:spacing w:val="-1"/>
                <w:sz w:val="16"/>
              </w:rPr>
              <w:t xml:space="preserve"> </w:t>
            </w:r>
            <w:r>
              <w:rPr>
                <w:color w:val="231F20"/>
                <w:sz w:val="16"/>
              </w:rPr>
              <w:t>al.,</w:t>
            </w:r>
            <w:r>
              <w:rPr>
                <w:color w:val="231F20"/>
                <w:spacing w:val="-1"/>
                <w:sz w:val="16"/>
              </w:rPr>
              <w:t xml:space="preserve"> </w:t>
            </w:r>
            <w:r>
              <w:rPr>
                <w:color w:val="231F20"/>
                <w:spacing w:val="-4"/>
                <w:sz w:val="16"/>
              </w:rPr>
              <w:t>2016)</w:t>
            </w:r>
          </w:p>
        </w:tc>
      </w:tr>
      <w:tr w:rsidR="008B76B0" w14:paraId="08E7AA6F" w14:textId="77777777">
        <w:trPr>
          <w:trHeight w:val="234"/>
        </w:trPr>
        <w:tc>
          <w:tcPr>
            <w:tcW w:w="866" w:type="dxa"/>
            <w:tcBorders>
              <w:top w:val="single" w:sz="4" w:space="0" w:color="009247"/>
            </w:tcBorders>
          </w:tcPr>
          <w:p w14:paraId="203ABD19" w14:textId="77777777" w:rsidR="008B76B0" w:rsidRDefault="00000000">
            <w:pPr>
              <w:pStyle w:val="TableParagraph"/>
              <w:spacing w:before="42" w:line="172" w:lineRule="exact"/>
              <w:ind w:left="79"/>
              <w:rPr>
                <w:sz w:val="16"/>
              </w:rPr>
            </w:pPr>
            <w:proofErr w:type="spellStart"/>
            <w:r>
              <w:rPr>
                <w:color w:val="231F20"/>
                <w:spacing w:val="-2"/>
                <w:sz w:val="16"/>
              </w:rPr>
              <w:t>Optimi</w:t>
            </w:r>
            <w:proofErr w:type="spellEnd"/>
            <w:r>
              <w:rPr>
                <w:color w:val="231F20"/>
                <w:spacing w:val="-2"/>
                <w:sz w:val="16"/>
              </w:rPr>
              <w:t>-</w:t>
            </w:r>
          </w:p>
        </w:tc>
        <w:tc>
          <w:tcPr>
            <w:tcW w:w="941" w:type="dxa"/>
            <w:tcBorders>
              <w:top w:val="single" w:sz="4" w:space="0" w:color="009247"/>
            </w:tcBorders>
          </w:tcPr>
          <w:p w14:paraId="087529F3" w14:textId="77777777" w:rsidR="008B76B0" w:rsidRDefault="00000000">
            <w:pPr>
              <w:pStyle w:val="TableParagraph"/>
              <w:spacing w:before="42" w:line="172" w:lineRule="exact"/>
              <w:ind w:left="491"/>
              <w:rPr>
                <w:sz w:val="16"/>
              </w:rPr>
            </w:pPr>
            <w:r>
              <w:rPr>
                <w:color w:val="231F20"/>
                <w:spacing w:val="-10"/>
                <w:sz w:val="16"/>
              </w:rPr>
              <w:t>1</w:t>
            </w:r>
          </w:p>
        </w:tc>
        <w:tc>
          <w:tcPr>
            <w:tcW w:w="928" w:type="dxa"/>
            <w:tcBorders>
              <w:top w:val="single" w:sz="4" w:space="0" w:color="009247"/>
            </w:tcBorders>
          </w:tcPr>
          <w:p w14:paraId="11D6F5CB" w14:textId="77777777" w:rsidR="008B76B0" w:rsidRDefault="00000000">
            <w:pPr>
              <w:pStyle w:val="TableParagraph"/>
              <w:spacing w:before="42" w:line="172" w:lineRule="exact"/>
              <w:ind w:left="170"/>
              <w:jc w:val="center"/>
              <w:rPr>
                <w:sz w:val="16"/>
              </w:rPr>
            </w:pPr>
            <w:r>
              <w:rPr>
                <w:color w:val="231F20"/>
                <w:spacing w:val="-4"/>
                <w:sz w:val="16"/>
              </w:rPr>
              <w:t>5.533</w:t>
            </w:r>
          </w:p>
        </w:tc>
        <w:tc>
          <w:tcPr>
            <w:tcW w:w="532" w:type="dxa"/>
            <w:tcBorders>
              <w:top w:val="single" w:sz="4" w:space="0" w:color="009247"/>
            </w:tcBorders>
          </w:tcPr>
          <w:p w14:paraId="7EA02E28" w14:textId="77777777" w:rsidR="008B76B0" w:rsidRDefault="00000000">
            <w:pPr>
              <w:pStyle w:val="TableParagraph"/>
              <w:spacing w:before="42" w:line="172" w:lineRule="exact"/>
              <w:ind w:left="64" w:right="1"/>
              <w:jc w:val="center"/>
              <w:rPr>
                <w:sz w:val="16"/>
              </w:rPr>
            </w:pPr>
            <w:r>
              <w:rPr>
                <w:color w:val="231F20"/>
                <w:spacing w:val="-5"/>
                <w:sz w:val="16"/>
              </w:rPr>
              <w:t>1.1</w:t>
            </w:r>
          </w:p>
        </w:tc>
        <w:tc>
          <w:tcPr>
            <w:tcW w:w="2708" w:type="dxa"/>
            <w:tcBorders>
              <w:top w:val="single" w:sz="4" w:space="0" w:color="009247"/>
            </w:tcBorders>
          </w:tcPr>
          <w:p w14:paraId="6217A453" w14:textId="77777777" w:rsidR="008B76B0" w:rsidRDefault="00000000">
            <w:pPr>
              <w:pStyle w:val="TableParagraph"/>
              <w:spacing w:before="42" w:line="172" w:lineRule="exact"/>
              <w:ind w:left="97"/>
              <w:rPr>
                <w:sz w:val="16"/>
              </w:rPr>
            </w:pPr>
            <w:r>
              <w:rPr>
                <w:color w:val="231F20"/>
                <w:sz w:val="16"/>
              </w:rPr>
              <w:t>2-</w:t>
            </w:r>
            <w:r>
              <w:rPr>
                <w:color w:val="231F20"/>
                <w:spacing w:val="-2"/>
                <w:sz w:val="16"/>
              </w:rPr>
              <w:t>Furanmethanol</w:t>
            </w:r>
          </w:p>
        </w:tc>
        <w:tc>
          <w:tcPr>
            <w:tcW w:w="1752" w:type="dxa"/>
            <w:tcBorders>
              <w:top w:val="single" w:sz="4" w:space="0" w:color="009247"/>
            </w:tcBorders>
          </w:tcPr>
          <w:p w14:paraId="4007DE4B" w14:textId="77777777" w:rsidR="008B76B0" w:rsidRDefault="00000000">
            <w:pPr>
              <w:pStyle w:val="TableParagraph"/>
              <w:spacing w:before="42" w:line="172" w:lineRule="exact"/>
              <w:ind w:left="327"/>
              <w:rPr>
                <w:sz w:val="16"/>
              </w:rPr>
            </w:pPr>
            <w:r>
              <w:rPr>
                <w:color w:val="231F20"/>
                <w:spacing w:val="-2"/>
                <w:sz w:val="16"/>
              </w:rPr>
              <w:t>Antiviral,</w:t>
            </w:r>
          </w:p>
        </w:tc>
      </w:tr>
      <w:tr w:rsidR="008B76B0" w14:paraId="2710284E" w14:textId="77777777">
        <w:trPr>
          <w:trHeight w:val="192"/>
        </w:trPr>
        <w:tc>
          <w:tcPr>
            <w:tcW w:w="866" w:type="dxa"/>
          </w:tcPr>
          <w:p w14:paraId="3A8206DE" w14:textId="77777777" w:rsidR="008B76B0" w:rsidRDefault="00000000">
            <w:pPr>
              <w:pStyle w:val="TableParagraph"/>
              <w:spacing w:line="172" w:lineRule="exact"/>
              <w:ind w:left="79"/>
              <w:rPr>
                <w:sz w:val="16"/>
              </w:rPr>
            </w:pPr>
            <w:r>
              <w:rPr>
                <w:color w:val="231F20"/>
                <w:spacing w:val="-5"/>
                <w:sz w:val="16"/>
              </w:rPr>
              <w:t>zed</w:t>
            </w:r>
          </w:p>
        </w:tc>
        <w:tc>
          <w:tcPr>
            <w:tcW w:w="941" w:type="dxa"/>
          </w:tcPr>
          <w:p w14:paraId="294E4260" w14:textId="77777777" w:rsidR="008B76B0" w:rsidRDefault="008B76B0">
            <w:pPr>
              <w:pStyle w:val="TableParagraph"/>
              <w:rPr>
                <w:rFonts w:ascii="Times New Roman"/>
                <w:sz w:val="12"/>
              </w:rPr>
            </w:pPr>
          </w:p>
        </w:tc>
        <w:tc>
          <w:tcPr>
            <w:tcW w:w="928" w:type="dxa"/>
          </w:tcPr>
          <w:p w14:paraId="3A551A8B" w14:textId="77777777" w:rsidR="008B76B0" w:rsidRDefault="008B76B0">
            <w:pPr>
              <w:pStyle w:val="TableParagraph"/>
              <w:rPr>
                <w:rFonts w:ascii="Times New Roman"/>
                <w:sz w:val="12"/>
              </w:rPr>
            </w:pPr>
          </w:p>
        </w:tc>
        <w:tc>
          <w:tcPr>
            <w:tcW w:w="532" w:type="dxa"/>
          </w:tcPr>
          <w:p w14:paraId="6DE80CC7" w14:textId="77777777" w:rsidR="008B76B0" w:rsidRDefault="008B76B0">
            <w:pPr>
              <w:pStyle w:val="TableParagraph"/>
              <w:rPr>
                <w:rFonts w:ascii="Times New Roman"/>
                <w:sz w:val="12"/>
              </w:rPr>
            </w:pPr>
          </w:p>
        </w:tc>
        <w:tc>
          <w:tcPr>
            <w:tcW w:w="2708" w:type="dxa"/>
          </w:tcPr>
          <w:p w14:paraId="7A3F16AA" w14:textId="77777777" w:rsidR="008B76B0" w:rsidRDefault="008B76B0">
            <w:pPr>
              <w:pStyle w:val="TableParagraph"/>
              <w:rPr>
                <w:rFonts w:ascii="Times New Roman"/>
                <w:sz w:val="12"/>
              </w:rPr>
            </w:pPr>
          </w:p>
        </w:tc>
        <w:tc>
          <w:tcPr>
            <w:tcW w:w="1752" w:type="dxa"/>
          </w:tcPr>
          <w:p w14:paraId="61557902" w14:textId="77777777" w:rsidR="008B76B0" w:rsidRDefault="00000000">
            <w:pPr>
              <w:pStyle w:val="TableParagraph"/>
              <w:spacing w:line="172" w:lineRule="exact"/>
              <w:ind w:left="327"/>
              <w:rPr>
                <w:sz w:val="16"/>
              </w:rPr>
            </w:pPr>
            <w:r>
              <w:rPr>
                <w:color w:val="231F20"/>
                <w:spacing w:val="-2"/>
                <w:sz w:val="16"/>
              </w:rPr>
              <w:t>antibacterial</w:t>
            </w:r>
          </w:p>
        </w:tc>
      </w:tr>
      <w:tr w:rsidR="008B76B0" w14:paraId="60AD044D" w14:textId="77777777">
        <w:trPr>
          <w:trHeight w:val="192"/>
        </w:trPr>
        <w:tc>
          <w:tcPr>
            <w:tcW w:w="866" w:type="dxa"/>
          </w:tcPr>
          <w:p w14:paraId="31E7055D" w14:textId="77777777" w:rsidR="008B76B0" w:rsidRDefault="00000000">
            <w:pPr>
              <w:pStyle w:val="TableParagraph"/>
              <w:spacing w:line="172" w:lineRule="exact"/>
              <w:ind w:left="79"/>
              <w:rPr>
                <w:sz w:val="16"/>
              </w:rPr>
            </w:pPr>
            <w:r>
              <w:rPr>
                <w:color w:val="231F20"/>
                <w:sz w:val="16"/>
              </w:rPr>
              <w:t>GC-</w:t>
            </w:r>
            <w:r>
              <w:rPr>
                <w:color w:val="231F20"/>
                <w:spacing w:val="-5"/>
                <w:sz w:val="16"/>
              </w:rPr>
              <w:t>MS</w:t>
            </w:r>
          </w:p>
        </w:tc>
        <w:tc>
          <w:tcPr>
            <w:tcW w:w="941" w:type="dxa"/>
          </w:tcPr>
          <w:p w14:paraId="06C59023" w14:textId="77777777" w:rsidR="008B76B0" w:rsidRDefault="008B76B0">
            <w:pPr>
              <w:pStyle w:val="TableParagraph"/>
              <w:rPr>
                <w:rFonts w:ascii="Times New Roman"/>
                <w:sz w:val="12"/>
              </w:rPr>
            </w:pPr>
          </w:p>
        </w:tc>
        <w:tc>
          <w:tcPr>
            <w:tcW w:w="928" w:type="dxa"/>
          </w:tcPr>
          <w:p w14:paraId="64374FE7" w14:textId="77777777" w:rsidR="008B76B0" w:rsidRDefault="008B76B0">
            <w:pPr>
              <w:pStyle w:val="TableParagraph"/>
              <w:rPr>
                <w:rFonts w:ascii="Times New Roman"/>
                <w:sz w:val="12"/>
              </w:rPr>
            </w:pPr>
          </w:p>
        </w:tc>
        <w:tc>
          <w:tcPr>
            <w:tcW w:w="532" w:type="dxa"/>
          </w:tcPr>
          <w:p w14:paraId="39012BCF" w14:textId="77777777" w:rsidR="008B76B0" w:rsidRDefault="008B76B0">
            <w:pPr>
              <w:pStyle w:val="TableParagraph"/>
              <w:rPr>
                <w:rFonts w:ascii="Times New Roman"/>
                <w:sz w:val="12"/>
              </w:rPr>
            </w:pPr>
          </w:p>
        </w:tc>
        <w:tc>
          <w:tcPr>
            <w:tcW w:w="2708" w:type="dxa"/>
          </w:tcPr>
          <w:p w14:paraId="7CFA6456" w14:textId="77777777" w:rsidR="008B76B0" w:rsidRDefault="008B76B0">
            <w:pPr>
              <w:pStyle w:val="TableParagraph"/>
              <w:rPr>
                <w:rFonts w:ascii="Times New Roman"/>
                <w:sz w:val="12"/>
              </w:rPr>
            </w:pPr>
          </w:p>
        </w:tc>
        <w:tc>
          <w:tcPr>
            <w:tcW w:w="1752" w:type="dxa"/>
          </w:tcPr>
          <w:p w14:paraId="2CE823AA" w14:textId="77777777" w:rsidR="008B76B0" w:rsidRDefault="00000000">
            <w:pPr>
              <w:pStyle w:val="TableParagraph"/>
              <w:spacing w:line="172" w:lineRule="exact"/>
              <w:ind w:left="327"/>
              <w:rPr>
                <w:sz w:val="16"/>
              </w:rPr>
            </w:pPr>
            <w:r>
              <w:rPr>
                <w:color w:val="231F20"/>
                <w:sz w:val="16"/>
              </w:rPr>
              <w:t>and</w:t>
            </w:r>
            <w:r>
              <w:rPr>
                <w:color w:val="231F20"/>
                <w:spacing w:val="-1"/>
                <w:sz w:val="16"/>
              </w:rPr>
              <w:t xml:space="preserve"> </w:t>
            </w:r>
            <w:r>
              <w:rPr>
                <w:color w:val="231F20"/>
                <w:sz w:val="16"/>
              </w:rPr>
              <w:t>anti-</w:t>
            </w:r>
            <w:r>
              <w:rPr>
                <w:color w:val="231F20"/>
                <w:spacing w:val="-2"/>
                <w:sz w:val="16"/>
              </w:rPr>
              <w:t>fungal</w:t>
            </w:r>
          </w:p>
        </w:tc>
      </w:tr>
      <w:tr w:rsidR="008B76B0" w14:paraId="5AC84528" w14:textId="77777777">
        <w:trPr>
          <w:trHeight w:val="192"/>
        </w:trPr>
        <w:tc>
          <w:tcPr>
            <w:tcW w:w="866" w:type="dxa"/>
          </w:tcPr>
          <w:p w14:paraId="688AEC1D" w14:textId="77777777" w:rsidR="008B76B0" w:rsidRDefault="00000000">
            <w:pPr>
              <w:pStyle w:val="TableParagraph"/>
              <w:spacing w:line="172" w:lineRule="exact"/>
              <w:ind w:left="79"/>
              <w:rPr>
                <w:sz w:val="16"/>
              </w:rPr>
            </w:pPr>
            <w:r>
              <w:rPr>
                <w:color w:val="231F20"/>
                <w:spacing w:val="-2"/>
                <w:sz w:val="16"/>
              </w:rPr>
              <w:t>method</w:t>
            </w:r>
          </w:p>
        </w:tc>
        <w:tc>
          <w:tcPr>
            <w:tcW w:w="941" w:type="dxa"/>
          </w:tcPr>
          <w:p w14:paraId="34911530" w14:textId="77777777" w:rsidR="008B76B0" w:rsidRDefault="008B76B0">
            <w:pPr>
              <w:pStyle w:val="TableParagraph"/>
              <w:rPr>
                <w:rFonts w:ascii="Times New Roman"/>
                <w:sz w:val="12"/>
              </w:rPr>
            </w:pPr>
          </w:p>
        </w:tc>
        <w:tc>
          <w:tcPr>
            <w:tcW w:w="928" w:type="dxa"/>
          </w:tcPr>
          <w:p w14:paraId="3CE6A78E" w14:textId="77777777" w:rsidR="008B76B0" w:rsidRDefault="008B76B0">
            <w:pPr>
              <w:pStyle w:val="TableParagraph"/>
              <w:rPr>
                <w:rFonts w:ascii="Times New Roman"/>
                <w:sz w:val="12"/>
              </w:rPr>
            </w:pPr>
          </w:p>
        </w:tc>
        <w:tc>
          <w:tcPr>
            <w:tcW w:w="532" w:type="dxa"/>
          </w:tcPr>
          <w:p w14:paraId="77B6D99C" w14:textId="77777777" w:rsidR="008B76B0" w:rsidRDefault="008B76B0">
            <w:pPr>
              <w:pStyle w:val="TableParagraph"/>
              <w:rPr>
                <w:rFonts w:ascii="Times New Roman"/>
                <w:sz w:val="12"/>
              </w:rPr>
            </w:pPr>
          </w:p>
        </w:tc>
        <w:tc>
          <w:tcPr>
            <w:tcW w:w="2708" w:type="dxa"/>
          </w:tcPr>
          <w:p w14:paraId="3CC72C82" w14:textId="77777777" w:rsidR="008B76B0" w:rsidRDefault="008B76B0">
            <w:pPr>
              <w:pStyle w:val="TableParagraph"/>
              <w:rPr>
                <w:rFonts w:ascii="Times New Roman"/>
                <w:sz w:val="12"/>
              </w:rPr>
            </w:pPr>
          </w:p>
        </w:tc>
        <w:tc>
          <w:tcPr>
            <w:tcW w:w="1752" w:type="dxa"/>
          </w:tcPr>
          <w:p w14:paraId="4003545D" w14:textId="77777777" w:rsidR="008B76B0" w:rsidRDefault="00000000">
            <w:pPr>
              <w:pStyle w:val="TableParagraph"/>
              <w:spacing w:line="172" w:lineRule="exact"/>
              <w:ind w:left="327"/>
              <w:rPr>
                <w:sz w:val="16"/>
              </w:rPr>
            </w:pPr>
            <w:r>
              <w:rPr>
                <w:color w:val="231F20"/>
                <w:sz w:val="16"/>
              </w:rPr>
              <w:t>(</w:t>
            </w:r>
            <w:proofErr w:type="spellStart"/>
            <w:r>
              <w:rPr>
                <w:color w:val="231F20"/>
                <w:sz w:val="16"/>
              </w:rPr>
              <w:t>Premathilaka</w:t>
            </w:r>
            <w:proofErr w:type="spellEnd"/>
            <w:r>
              <w:rPr>
                <w:color w:val="231F20"/>
                <w:spacing w:val="-6"/>
                <w:sz w:val="16"/>
              </w:rPr>
              <w:t xml:space="preserve"> </w:t>
            </w:r>
            <w:r>
              <w:rPr>
                <w:color w:val="231F20"/>
                <w:spacing w:val="-10"/>
                <w:sz w:val="16"/>
              </w:rPr>
              <w:t>&amp;</w:t>
            </w:r>
          </w:p>
        </w:tc>
      </w:tr>
      <w:tr w:rsidR="008B76B0" w14:paraId="6A6A772A" w14:textId="77777777">
        <w:trPr>
          <w:trHeight w:val="227"/>
        </w:trPr>
        <w:tc>
          <w:tcPr>
            <w:tcW w:w="866" w:type="dxa"/>
          </w:tcPr>
          <w:p w14:paraId="5011F369" w14:textId="77777777" w:rsidR="008B76B0" w:rsidRDefault="008B76B0">
            <w:pPr>
              <w:pStyle w:val="TableParagraph"/>
              <w:rPr>
                <w:rFonts w:ascii="Times New Roman"/>
                <w:sz w:val="14"/>
              </w:rPr>
            </w:pPr>
          </w:p>
        </w:tc>
        <w:tc>
          <w:tcPr>
            <w:tcW w:w="941" w:type="dxa"/>
            <w:tcBorders>
              <w:bottom w:val="single" w:sz="4" w:space="0" w:color="009247"/>
            </w:tcBorders>
          </w:tcPr>
          <w:p w14:paraId="5BB3E1DA" w14:textId="77777777" w:rsidR="008B76B0" w:rsidRDefault="008B76B0">
            <w:pPr>
              <w:pStyle w:val="TableParagraph"/>
              <w:rPr>
                <w:rFonts w:ascii="Times New Roman"/>
                <w:sz w:val="14"/>
              </w:rPr>
            </w:pPr>
          </w:p>
        </w:tc>
        <w:tc>
          <w:tcPr>
            <w:tcW w:w="928" w:type="dxa"/>
            <w:tcBorders>
              <w:bottom w:val="single" w:sz="4" w:space="0" w:color="009247"/>
            </w:tcBorders>
          </w:tcPr>
          <w:p w14:paraId="1EEC58D1" w14:textId="77777777" w:rsidR="008B76B0" w:rsidRDefault="008B76B0">
            <w:pPr>
              <w:pStyle w:val="TableParagraph"/>
              <w:rPr>
                <w:rFonts w:ascii="Times New Roman"/>
                <w:sz w:val="14"/>
              </w:rPr>
            </w:pPr>
          </w:p>
        </w:tc>
        <w:tc>
          <w:tcPr>
            <w:tcW w:w="532" w:type="dxa"/>
            <w:tcBorders>
              <w:bottom w:val="single" w:sz="4" w:space="0" w:color="009247"/>
            </w:tcBorders>
          </w:tcPr>
          <w:p w14:paraId="6C17FDA0" w14:textId="77777777" w:rsidR="008B76B0" w:rsidRDefault="008B76B0">
            <w:pPr>
              <w:pStyle w:val="TableParagraph"/>
              <w:rPr>
                <w:rFonts w:ascii="Times New Roman"/>
                <w:sz w:val="14"/>
              </w:rPr>
            </w:pPr>
          </w:p>
        </w:tc>
        <w:tc>
          <w:tcPr>
            <w:tcW w:w="2708" w:type="dxa"/>
            <w:tcBorders>
              <w:bottom w:val="single" w:sz="4" w:space="0" w:color="009247"/>
            </w:tcBorders>
          </w:tcPr>
          <w:p w14:paraId="6F69C9B3" w14:textId="77777777" w:rsidR="008B76B0" w:rsidRDefault="008B76B0">
            <w:pPr>
              <w:pStyle w:val="TableParagraph"/>
              <w:rPr>
                <w:rFonts w:ascii="Times New Roman"/>
                <w:sz w:val="14"/>
              </w:rPr>
            </w:pPr>
          </w:p>
        </w:tc>
        <w:tc>
          <w:tcPr>
            <w:tcW w:w="1752" w:type="dxa"/>
            <w:tcBorders>
              <w:bottom w:val="single" w:sz="4" w:space="0" w:color="009247"/>
            </w:tcBorders>
          </w:tcPr>
          <w:p w14:paraId="486BCB7E" w14:textId="77777777" w:rsidR="008B76B0" w:rsidRDefault="00000000">
            <w:pPr>
              <w:pStyle w:val="TableParagraph"/>
              <w:ind w:left="327"/>
              <w:rPr>
                <w:sz w:val="16"/>
              </w:rPr>
            </w:pPr>
            <w:r>
              <w:rPr>
                <w:color w:val="231F20"/>
                <w:sz w:val="16"/>
              </w:rPr>
              <w:t>Silva,</w:t>
            </w:r>
            <w:r>
              <w:rPr>
                <w:color w:val="231F20"/>
                <w:spacing w:val="-1"/>
                <w:sz w:val="16"/>
              </w:rPr>
              <w:t xml:space="preserve"> </w:t>
            </w:r>
            <w:r>
              <w:rPr>
                <w:color w:val="231F20"/>
                <w:spacing w:val="-4"/>
                <w:sz w:val="16"/>
              </w:rPr>
              <w:t>2016)</w:t>
            </w:r>
          </w:p>
        </w:tc>
      </w:tr>
      <w:tr w:rsidR="008B76B0" w14:paraId="55781DB7" w14:textId="77777777">
        <w:trPr>
          <w:trHeight w:val="234"/>
        </w:trPr>
        <w:tc>
          <w:tcPr>
            <w:tcW w:w="866" w:type="dxa"/>
          </w:tcPr>
          <w:p w14:paraId="116A70A9" w14:textId="77777777" w:rsidR="008B76B0" w:rsidRDefault="008B76B0">
            <w:pPr>
              <w:pStyle w:val="TableParagraph"/>
              <w:rPr>
                <w:rFonts w:ascii="Times New Roman"/>
                <w:sz w:val="14"/>
              </w:rPr>
            </w:pPr>
          </w:p>
        </w:tc>
        <w:tc>
          <w:tcPr>
            <w:tcW w:w="941" w:type="dxa"/>
            <w:tcBorders>
              <w:top w:val="single" w:sz="4" w:space="0" w:color="009247"/>
            </w:tcBorders>
          </w:tcPr>
          <w:p w14:paraId="3B70B42C" w14:textId="77777777" w:rsidR="008B76B0" w:rsidRDefault="00000000">
            <w:pPr>
              <w:pStyle w:val="TableParagraph"/>
              <w:spacing w:before="42" w:line="172" w:lineRule="exact"/>
              <w:ind w:left="491"/>
              <w:rPr>
                <w:sz w:val="16"/>
              </w:rPr>
            </w:pPr>
            <w:r>
              <w:rPr>
                <w:color w:val="231F20"/>
                <w:spacing w:val="-10"/>
                <w:sz w:val="16"/>
              </w:rPr>
              <w:t>2</w:t>
            </w:r>
          </w:p>
        </w:tc>
        <w:tc>
          <w:tcPr>
            <w:tcW w:w="928" w:type="dxa"/>
            <w:tcBorders>
              <w:top w:val="single" w:sz="4" w:space="0" w:color="009247"/>
            </w:tcBorders>
          </w:tcPr>
          <w:p w14:paraId="6DBCDF56" w14:textId="77777777" w:rsidR="008B76B0" w:rsidRDefault="00000000">
            <w:pPr>
              <w:pStyle w:val="TableParagraph"/>
              <w:spacing w:before="42" w:line="172" w:lineRule="exact"/>
              <w:ind w:left="170"/>
              <w:jc w:val="center"/>
              <w:rPr>
                <w:sz w:val="16"/>
              </w:rPr>
            </w:pPr>
            <w:r>
              <w:rPr>
                <w:color w:val="231F20"/>
                <w:spacing w:val="-4"/>
                <w:sz w:val="16"/>
              </w:rPr>
              <w:t>9.336</w:t>
            </w:r>
          </w:p>
        </w:tc>
        <w:tc>
          <w:tcPr>
            <w:tcW w:w="532" w:type="dxa"/>
            <w:tcBorders>
              <w:top w:val="single" w:sz="4" w:space="0" w:color="009247"/>
            </w:tcBorders>
          </w:tcPr>
          <w:p w14:paraId="01D0E0E7" w14:textId="77777777" w:rsidR="008B76B0" w:rsidRDefault="00000000">
            <w:pPr>
              <w:pStyle w:val="TableParagraph"/>
              <w:spacing w:before="42" w:line="172" w:lineRule="exact"/>
              <w:ind w:left="64" w:right="1"/>
              <w:jc w:val="center"/>
              <w:rPr>
                <w:sz w:val="16"/>
              </w:rPr>
            </w:pPr>
            <w:r>
              <w:rPr>
                <w:color w:val="231F20"/>
                <w:spacing w:val="-4"/>
                <w:sz w:val="16"/>
              </w:rPr>
              <w:t>0.58</w:t>
            </w:r>
          </w:p>
        </w:tc>
        <w:tc>
          <w:tcPr>
            <w:tcW w:w="2708" w:type="dxa"/>
            <w:tcBorders>
              <w:top w:val="single" w:sz="4" w:space="0" w:color="009247"/>
            </w:tcBorders>
          </w:tcPr>
          <w:p w14:paraId="4550BEBB" w14:textId="77777777" w:rsidR="008B76B0" w:rsidRDefault="00000000">
            <w:pPr>
              <w:pStyle w:val="TableParagraph"/>
              <w:spacing w:before="42" w:line="172" w:lineRule="exact"/>
              <w:ind w:left="97"/>
              <w:rPr>
                <w:sz w:val="16"/>
              </w:rPr>
            </w:pPr>
            <w:r>
              <w:rPr>
                <w:color w:val="231F20"/>
                <w:sz w:val="16"/>
              </w:rPr>
              <w:t>2,5-Piperazinedione,</w:t>
            </w:r>
            <w:r>
              <w:rPr>
                <w:color w:val="231F20"/>
                <w:spacing w:val="-6"/>
                <w:sz w:val="16"/>
              </w:rPr>
              <w:t xml:space="preserve"> </w:t>
            </w:r>
            <w:r>
              <w:rPr>
                <w:color w:val="231F20"/>
                <w:sz w:val="16"/>
              </w:rPr>
              <w:t>3-</w:t>
            </w:r>
            <w:r>
              <w:rPr>
                <w:color w:val="231F20"/>
                <w:spacing w:val="-2"/>
                <w:sz w:val="16"/>
              </w:rPr>
              <w:t>methyl-</w:t>
            </w:r>
          </w:p>
        </w:tc>
        <w:tc>
          <w:tcPr>
            <w:tcW w:w="1752" w:type="dxa"/>
            <w:tcBorders>
              <w:top w:val="single" w:sz="4" w:space="0" w:color="009247"/>
            </w:tcBorders>
          </w:tcPr>
          <w:p w14:paraId="45B1EA58" w14:textId="77777777" w:rsidR="008B76B0" w:rsidRDefault="00000000">
            <w:pPr>
              <w:pStyle w:val="TableParagraph"/>
              <w:spacing w:before="42" w:line="172" w:lineRule="exact"/>
              <w:ind w:left="327"/>
              <w:rPr>
                <w:sz w:val="16"/>
              </w:rPr>
            </w:pPr>
            <w:r>
              <w:rPr>
                <w:color w:val="231F20"/>
                <w:sz w:val="16"/>
              </w:rPr>
              <w:t>Inhibit</w:t>
            </w:r>
            <w:r>
              <w:rPr>
                <w:color w:val="231F20"/>
                <w:spacing w:val="1"/>
                <w:sz w:val="16"/>
              </w:rPr>
              <w:t xml:space="preserve"> </w:t>
            </w:r>
            <w:r>
              <w:rPr>
                <w:color w:val="231F20"/>
                <w:spacing w:val="-2"/>
                <w:sz w:val="16"/>
              </w:rPr>
              <w:t>quorum</w:t>
            </w:r>
          </w:p>
        </w:tc>
      </w:tr>
      <w:tr w:rsidR="008B76B0" w14:paraId="0A907703" w14:textId="77777777">
        <w:trPr>
          <w:trHeight w:val="192"/>
        </w:trPr>
        <w:tc>
          <w:tcPr>
            <w:tcW w:w="866" w:type="dxa"/>
          </w:tcPr>
          <w:p w14:paraId="7C18D6F5" w14:textId="77777777" w:rsidR="008B76B0" w:rsidRDefault="008B76B0">
            <w:pPr>
              <w:pStyle w:val="TableParagraph"/>
              <w:rPr>
                <w:rFonts w:ascii="Times New Roman"/>
                <w:sz w:val="12"/>
              </w:rPr>
            </w:pPr>
          </w:p>
        </w:tc>
        <w:tc>
          <w:tcPr>
            <w:tcW w:w="941" w:type="dxa"/>
          </w:tcPr>
          <w:p w14:paraId="5FFB8145" w14:textId="77777777" w:rsidR="008B76B0" w:rsidRDefault="008B76B0">
            <w:pPr>
              <w:pStyle w:val="TableParagraph"/>
              <w:rPr>
                <w:rFonts w:ascii="Times New Roman"/>
                <w:sz w:val="12"/>
              </w:rPr>
            </w:pPr>
          </w:p>
        </w:tc>
        <w:tc>
          <w:tcPr>
            <w:tcW w:w="928" w:type="dxa"/>
          </w:tcPr>
          <w:p w14:paraId="4E9B0F1B" w14:textId="77777777" w:rsidR="008B76B0" w:rsidRDefault="008B76B0">
            <w:pPr>
              <w:pStyle w:val="TableParagraph"/>
              <w:rPr>
                <w:rFonts w:ascii="Times New Roman"/>
                <w:sz w:val="12"/>
              </w:rPr>
            </w:pPr>
          </w:p>
        </w:tc>
        <w:tc>
          <w:tcPr>
            <w:tcW w:w="532" w:type="dxa"/>
          </w:tcPr>
          <w:p w14:paraId="2D9F4CE3" w14:textId="77777777" w:rsidR="008B76B0" w:rsidRDefault="008B76B0">
            <w:pPr>
              <w:pStyle w:val="TableParagraph"/>
              <w:rPr>
                <w:rFonts w:ascii="Times New Roman"/>
                <w:sz w:val="12"/>
              </w:rPr>
            </w:pPr>
          </w:p>
        </w:tc>
        <w:tc>
          <w:tcPr>
            <w:tcW w:w="2708" w:type="dxa"/>
          </w:tcPr>
          <w:p w14:paraId="53555E48" w14:textId="77777777" w:rsidR="008B76B0" w:rsidRDefault="008B76B0">
            <w:pPr>
              <w:pStyle w:val="TableParagraph"/>
              <w:rPr>
                <w:rFonts w:ascii="Times New Roman"/>
                <w:sz w:val="12"/>
              </w:rPr>
            </w:pPr>
          </w:p>
        </w:tc>
        <w:tc>
          <w:tcPr>
            <w:tcW w:w="1752" w:type="dxa"/>
          </w:tcPr>
          <w:p w14:paraId="0D0EC461" w14:textId="77777777" w:rsidR="008B76B0" w:rsidRDefault="00000000">
            <w:pPr>
              <w:pStyle w:val="TableParagraph"/>
              <w:spacing w:line="172" w:lineRule="exact"/>
              <w:ind w:left="327"/>
              <w:rPr>
                <w:sz w:val="16"/>
              </w:rPr>
            </w:pPr>
            <w:r>
              <w:rPr>
                <w:color w:val="231F20"/>
                <w:sz w:val="16"/>
              </w:rPr>
              <w:t>sensing-</w:t>
            </w:r>
            <w:r>
              <w:rPr>
                <w:color w:val="231F20"/>
                <w:spacing w:val="-2"/>
                <w:sz w:val="16"/>
              </w:rPr>
              <w:t>dependent</w:t>
            </w:r>
          </w:p>
        </w:tc>
      </w:tr>
      <w:tr w:rsidR="008B76B0" w14:paraId="047D0CDA" w14:textId="77777777">
        <w:trPr>
          <w:trHeight w:val="191"/>
        </w:trPr>
        <w:tc>
          <w:tcPr>
            <w:tcW w:w="866" w:type="dxa"/>
          </w:tcPr>
          <w:p w14:paraId="6332634A" w14:textId="77777777" w:rsidR="008B76B0" w:rsidRDefault="008B76B0">
            <w:pPr>
              <w:pStyle w:val="TableParagraph"/>
              <w:rPr>
                <w:rFonts w:ascii="Times New Roman"/>
                <w:sz w:val="12"/>
              </w:rPr>
            </w:pPr>
          </w:p>
        </w:tc>
        <w:tc>
          <w:tcPr>
            <w:tcW w:w="941" w:type="dxa"/>
          </w:tcPr>
          <w:p w14:paraId="1F17E660" w14:textId="77777777" w:rsidR="008B76B0" w:rsidRDefault="008B76B0">
            <w:pPr>
              <w:pStyle w:val="TableParagraph"/>
              <w:rPr>
                <w:rFonts w:ascii="Times New Roman"/>
                <w:sz w:val="12"/>
              </w:rPr>
            </w:pPr>
          </w:p>
        </w:tc>
        <w:tc>
          <w:tcPr>
            <w:tcW w:w="928" w:type="dxa"/>
          </w:tcPr>
          <w:p w14:paraId="72EDB834" w14:textId="77777777" w:rsidR="008B76B0" w:rsidRDefault="008B76B0">
            <w:pPr>
              <w:pStyle w:val="TableParagraph"/>
              <w:rPr>
                <w:rFonts w:ascii="Times New Roman"/>
                <w:sz w:val="12"/>
              </w:rPr>
            </w:pPr>
          </w:p>
        </w:tc>
        <w:tc>
          <w:tcPr>
            <w:tcW w:w="532" w:type="dxa"/>
          </w:tcPr>
          <w:p w14:paraId="24C0A019" w14:textId="77777777" w:rsidR="008B76B0" w:rsidRDefault="008B76B0">
            <w:pPr>
              <w:pStyle w:val="TableParagraph"/>
              <w:rPr>
                <w:rFonts w:ascii="Times New Roman"/>
                <w:sz w:val="12"/>
              </w:rPr>
            </w:pPr>
          </w:p>
        </w:tc>
        <w:tc>
          <w:tcPr>
            <w:tcW w:w="2708" w:type="dxa"/>
          </w:tcPr>
          <w:p w14:paraId="0CCAA6A4" w14:textId="77777777" w:rsidR="008B76B0" w:rsidRDefault="008B76B0">
            <w:pPr>
              <w:pStyle w:val="TableParagraph"/>
              <w:rPr>
                <w:rFonts w:ascii="Times New Roman"/>
                <w:sz w:val="12"/>
              </w:rPr>
            </w:pPr>
          </w:p>
        </w:tc>
        <w:tc>
          <w:tcPr>
            <w:tcW w:w="1752" w:type="dxa"/>
          </w:tcPr>
          <w:p w14:paraId="5567A6F6" w14:textId="77777777" w:rsidR="008B76B0" w:rsidRDefault="00000000">
            <w:pPr>
              <w:pStyle w:val="TableParagraph"/>
              <w:spacing w:line="172" w:lineRule="exact"/>
              <w:ind w:left="327"/>
              <w:rPr>
                <w:sz w:val="16"/>
              </w:rPr>
            </w:pPr>
            <w:proofErr w:type="spellStart"/>
            <w:r>
              <w:rPr>
                <w:color w:val="231F20"/>
                <w:sz w:val="16"/>
              </w:rPr>
              <w:t>factor</w:t>
            </w:r>
            <w:proofErr w:type="spellEnd"/>
            <w:r>
              <w:rPr>
                <w:color w:val="231F20"/>
                <w:spacing w:val="1"/>
                <w:sz w:val="16"/>
              </w:rPr>
              <w:t xml:space="preserve"> </w:t>
            </w:r>
            <w:r>
              <w:rPr>
                <w:color w:val="231F20"/>
                <w:spacing w:val="-2"/>
                <w:sz w:val="16"/>
              </w:rPr>
              <w:t>production</w:t>
            </w:r>
          </w:p>
        </w:tc>
      </w:tr>
      <w:tr w:rsidR="008B76B0" w14:paraId="4C8BDBE9" w14:textId="77777777">
        <w:trPr>
          <w:trHeight w:val="192"/>
        </w:trPr>
        <w:tc>
          <w:tcPr>
            <w:tcW w:w="866" w:type="dxa"/>
          </w:tcPr>
          <w:p w14:paraId="4C62C6BC" w14:textId="77777777" w:rsidR="008B76B0" w:rsidRDefault="008B76B0">
            <w:pPr>
              <w:pStyle w:val="TableParagraph"/>
              <w:rPr>
                <w:rFonts w:ascii="Times New Roman"/>
                <w:sz w:val="12"/>
              </w:rPr>
            </w:pPr>
          </w:p>
        </w:tc>
        <w:tc>
          <w:tcPr>
            <w:tcW w:w="941" w:type="dxa"/>
          </w:tcPr>
          <w:p w14:paraId="046EF557" w14:textId="77777777" w:rsidR="008B76B0" w:rsidRDefault="008B76B0">
            <w:pPr>
              <w:pStyle w:val="TableParagraph"/>
              <w:rPr>
                <w:rFonts w:ascii="Times New Roman"/>
                <w:sz w:val="12"/>
              </w:rPr>
            </w:pPr>
          </w:p>
        </w:tc>
        <w:tc>
          <w:tcPr>
            <w:tcW w:w="928" w:type="dxa"/>
          </w:tcPr>
          <w:p w14:paraId="2FC6B252" w14:textId="77777777" w:rsidR="008B76B0" w:rsidRDefault="008B76B0">
            <w:pPr>
              <w:pStyle w:val="TableParagraph"/>
              <w:rPr>
                <w:rFonts w:ascii="Times New Roman"/>
                <w:sz w:val="12"/>
              </w:rPr>
            </w:pPr>
          </w:p>
        </w:tc>
        <w:tc>
          <w:tcPr>
            <w:tcW w:w="532" w:type="dxa"/>
          </w:tcPr>
          <w:p w14:paraId="74B3B19A" w14:textId="77777777" w:rsidR="008B76B0" w:rsidRDefault="008B76B0">
            <w:pPr>
              <w:pStyle w:val="TableParagraph"/>
              <w:rPr>
                <w:rFonts w:ascii="Times New Roman"/>
                <w:sz w:val="12"/>
              </w:rPr>
            </w:pPr>
          </w:p>
        </w:tc>
        <w:tc>
          <w:tcPr>
            <w:tcW w:w="2708" w:type="dxa"/>
          </w:tcPr>
          <w:p w14:paraId="2CB15B88" w14:textId="77777777" w:rsidR="008B76B0" w:rsidRDefault="008B76B0">
            <w:pPr>
              <w:pStyle w:val="TableParagraph"/>
              <w:rPr>
                <w:rFonts w:ascii="Times New Roman"/>
                <w:sz w:val="12"/>
              </w:rPr>
            </w:pPr>
          </w:p>
        </w:tc>
        <w:tc>
          <w:tcPr>
            <w:tcW w:w="1752" w:type="dxa"/>
          </w:tcPr>
          <w:p w14:paraId="2B112A2D" w14:textId="77777777" w:rsidR="008B76B0" w:rsidRDefault="00000000">
            <w:pPr>
              <w:pStyle w:val="TableParagraph"/>
              <w:spacing w:line="172" w:lineRule="exact"/>
              <w:ind w:left="327"/>
              <w:rPr>
                <w:i/>
                <w:sz w:val="16"/>
              </w:rPr>
            </w:pPr>
            <w:r>
              <w:rPr>
                <w:color w:val="231F20"/>
                <w:sz w:val="16"/>
              </w:rPr>
              <w:t>in</w:t>
            </w:r>
            <w:r>
              <w:rPr>
                <w:color w:val="231F20"/>
                <w:spacing w:val="-2"/>
                <w:sz w:val="16"/>
              </w:rPr>
              <w:t xml:space="preserve"> </w:t>
            </w:r>
            <w:r>
              <w:rPr>
                <w:i/>
                <w:color w:val="231F20"/>
                <w:spacing w:val="-2"/>
                <w:sz w:val="16"/>
              </w:rPr>
              <w:t>Pseudomonas</w:t>
            </w:r>
          </w:p>
        </w:tc>
      </w:tr>
      <w:tr w:rsidR="008B76B0" w14:paraId="2CB34082" w14:textId="77777777">
        <w:trPr>
          <w:trHeight w:val="192"/>
        </w:trPr>
        <w:tc>
          <w:tcPr>
            <w:tcW w:w="866" w:type="dxa"/>
          </w:tcPr>
          <w:p w14:paraId="2C805223" w14:textId="77777777" w:rsidR="008B76B0" w:rsidRDefault="008B76B0">
            <w:pPr>
              <w:pStyle w:val="TableParagraph"/>
              <w:rPr>
                <w:rFonts w:ascii="Times New Roman"/>
                <w:sz w:val="12"/>
              </w:rPr>
            </w:pPr>
          </w:p>
        </w:tc>
        <w:tc>
          <w:tcPr>
            <w:tcW w:w="941" w:type="dxa"/>
          </w:tcPr>
          <w:p w14:paraId="51DBD00C" w14:textId="77777777" w:rsidR="008B76B0" w:rsidRDefault="008B76B0">
            <w:pPr>
              <w:pStyle w:val="TableParagraph"/>
              <w:rPr>
                <w:rFonts w:ascii="Times New Roman"/>
                <w:sz w:val="12"/>
              </w:rPr>
            </w:pPr>
          </w:p>
        </w:tc>
        <w:tc>
          <w:tcPr>
            <w:tcW w:w="928" w:type="dxa"/>
          </w:tcPr>
          <w:p w14:paraId="78C93333" w14:textId="77777777" w:rsidR="008B76B0" w:rsidRDefault="008B76B0">
            <w:pPr>
              <w:pStyle w:val="TableParagraph"/>
              <w:rPr>
                <w:rFonts w:ascii="Times New Roman"/>
                <w:sz w:val="12"/>
              </w:rPr>
            </w:pPr>
          </w:p>
        </w:tc>
        <w:tc>
          <w:tcPr>
            <w:tcW w:w="532" w:type="dxa"/>
          </w:tcPr>
          <w:p w14:paraId="59BE195F" w14:textId="77777777" w:rsidR="008B76B0" w:rsidRDefault="008B76B0">
            <w:pPr>
              <w:pStyle w:val="TableParagraph"/>
              <w:rPr>
                <w:rFonts w:ascii="Times New Roman"/>
                <w:sz w:val="12"/>
              </w:rPr>
            </w:pPr>
          </w:p>
        </w:tc>
        <w:tc>
          <w:tcPr>
            <w:tcW w:w="2708" w:type="dxa"/>
          </w:tcPr>
          <w:p w14:paraId="6CE03670" w14:textId="77777777" w:rsidR="008B76B0" w:rsidRDefault="008B76B0">
            <w:pPr>
              <w:pStyle w:val="TableParagraph"/>
              <w:rPr>
                <w:rFonts w:ascii="Times New Roman"/>
                <w:sz w:val="12"/>
              </w:rPr>
            </w:pPr>
          </w:p>
        </w:tc>
        <w:tc>
          <w:tcPr>
            <w:tcW w:w="1752" w:type="dxa"/>
          </w:tcPr>
          <w:p w14:paraId="70955A39" w14:textId="77777777" w:rsidR="008B76B0" w:rsidRDefault="00000000">
            <w:pPr>
              <w:pStyle w:val="TableParagraph"/>
              <w:spacing w:line="172" w:lineRule="exact"/>
              <w:ind w:left="327"/>
              <w:rPr>
                <w:i/>
                <w:sz w:val="16"/>
              </w:rPr>
            </w:pPr>
            <w:r>
              <w:rPr>
                <w:i/>
                <w:color w:val="231F20"/>
                <w:spacing w:val="-2"/>
                <w:sz w:val="16"/>
              </w:rPr>
              <w:t>aeruginosa</w:t>
            </w:r>
          </w:p>
        </w:tc>
      </w:tr>
      <w:tr w:rsidR="008B76B0" w14:paraId="38833EED" w14:textId="77777777">
        <w:trPr>
          <w:trHeight w:val="192"/>
        </w:trPr>
        <w:tc>
          <w:tcPr>
            <w:tcW w:w="866" w:type="dxa"/>
          </w:tcPr>
          <w:p w14:paraId="73BE822E" w14:textId="77777777" w:rsidR="008B76B0" w:rsidRDefault="008B76B0">
            <w:pPr>
              <w:pStyle w:val="TableParagraph"/>
              <w:rPr>
                <w:rFonts w:ascii="Times New Roman"/>
                <w:sz w:val="12"/>
              </w:rPr>
            </w:pPr>
          </w:p>
        </w:tc>
        <w:tc>
          <w:tcPr>
            <w:tcW w:w="941" w:type="dxa"/>
          </w:tcPr>
          <w:p w14:paraId="6E951F6F" w14:textId="77777777" w:rsidR="008B76B0" w:rsidRDefault="008B76B0">
            <w:pPr>
              <w:pStyle w:val="TableParagraph"/>
              <w:rPr>
                <w:rFonts w:ascii="Times New Roman"/>
                <w:sz w:val="12"/>
              </w:rPr>
            </w:pPr>
          </w:p>
        </w:tc>
        <w:tc>
          <w:tcPr>
            <w:tcW w:w="928" w:type="dxa"/>
          </w:tcPr>
          <w:p w14:paraId="69E3E7EC" w14:textId="77777777" w:rsidR="008B76B0" w:rsidRDefault="008B76B0">
            <w:pPr>
              <w:pStyle w:val="TableParagraph"/>
              <w:rPr>
                <w:rFonts w:ascii="Times New Roman"/>
                <w:sz w:val="12"/>
              </w:rPr>
            </w:pPr>
          </w:p>
        </w:tc>
        <w:tc>
          <w:tcPr>
            <w:tcW w:w="532" w:type="dxa"/>
          </w:tcPr>
          <w:p w14:paraId="674539A6" w14:textId="77777777" w:rsidR="008B76B0" w:rsidRDefault="008B76B0">
            <w:pPr>
              <w:pStyle w:val="TableParagraph"/>
              <w:rPr>
                <w:rFonts w:ascii="Times New Roman"/>
                <w:sz w:val="12"/>
              </w:rPr>
            </w:pPr>
          </w:p>
        </w:tc>
        <w:tc>
          <w:tcPr>
            <w:tcW w:w="2708" w:type="dxa"/>
          </w:tcPr>
          <w:p w14:paraId="65C18B3D" w14:textId="77777777" w:rsidR="008B76B0" w:rsidRDefault="008B76B0">
            <w:pPr>
              <w:pStyle w:val="TableParagraph"/>
              <w:rPr>
                <w:rFonts w:ascii="Times New Roman"/>
                <w:sz w:val="12"/>
              </w:rPr>
            </w:pPr>
          </w:p>
        </w:tc>
        <w:tc>
          <w:tcPr>
            <w:tcW w:w="1752" w:type="dxa"/>
          </w:tcPr>
          <w:p w14:paraId="4D079F9E" w14:textId="77777777" w:rsidR="008B76B0" w:rsidRDefault="00000000">
            <w:pPr>
              <w:pStyle w:val="TableParagraph"/>
              <w:spacing w:line="172" w:lineRule="exact"/>
              <w:ind w:left="327"/>
              <w:rPr>
                <w:sz w:val="16"/>
              </w:rPr>
            </w:pPr>
            <w:r>
              <w:rPr>
                <w:color w:val="231F20"/>
                <w:sz w:val="16"/>
              </w:rPr>
              <w:t>(</w:t>
            </w:r>
            <w:proofErr w:type="spellStart"/>
            <w:r>
              <w:rPr>
                <w:color w:val="231F20"/>
                <w:sz w:val="16"/>
              </w:rPr>
              <w:t>Musthafa</w:t>
            </w:r>
            <w:proofErr w:type="spellEnd"/>
            <w:r>
              <w:rPr>
                <w:color w:val="231F20"/>
                <w:sz w:val="16"/>
              </w:rPr>
              <w:t xml:space="preserve"> et </w:t>
            </w:r>
            <w:r>
              <w:rPr>
                <w:color w:val="231F20"/>
                <w:spacing w:val="-4"/>
                <w:sz w:val="16"/>
              </w:rPr>
              <w:t>al.,</w:t>
            </w:r>
          </w:p>
        </w:tc>
      </w:tr>
      <w:tr w:rsidR="008B76B0" w14:paraId="1DDF1806" w14:textId="77777777">
        <w:trPr>
          <w:trHeight w:val="227"/>
        </w:trPr>
        <w:tc>
          <w:tcPr>
            <w:tcW w:w="866" w:type="dxa"/>
          </w:tcPr>
          <w:p w14:paraId="1E11CB5D" w14:textId="77777777" w:rsidR="008B76B0" w:rsidRDefault="008B76B0">
            <w:pPr>
              <w:pStyle w:val="TableParagraph"/>
              <w:rPr>
                <w:rFonts w:ascii="Times New Roman"/>
                <w:sz w:val="14"/>
              </w:rPr>
            </w:pPr>
          </w:p>
        </w:tc>
        <w:tc>
          <w:tcPr>
            <w:tcW w:w="941" w:type="dxa"/>
            <w:tcBorders>
              <w:bottom w:val="single" w:sz="4" w:space="0" w:color="009247"/>
            </w:tcBorders>
          </w:tcPr>
          <w:p w14:paraId="2BB36A48" w14:textId="77777777" w:rsidR="008B76B0" w:rsidRDefault="008B76B0">
            <w:pPr>
              <w:pStyle w:val="TableParagraph"/>
              <w:rPr>
                <w:rFonts w:ascii="Times New Roman"/>
                <w:sz w:val="14"/>
              </w:rPr>
            </w:pPr>
          </w:p>
        </w:tc>
        <w:tc>
          <w:tcPr>
            <w:tcW w:w="928" w:type="dxa"/>
            <w:tcBorders>
              <w:bottom w:val="single" w:sz="4" w:space="0" w:color="009247"/>
            </w:tcBorders>
          </w:tcPr>
          <w:p w14:paraId="1D01082D" w14:textId="77777777" w:rsidR="008B76B0" w:rsidRDefault="008B76B0">
            <w:pPr>
              <w:pStyle w:val="TableParagraph"/>
              <w:rPr>
                <w:rFonts w:ascii="Times New Roman"/>
                <w:sz w:val="14"/>
              </w:rPr>
            </w:pPr>
          </w:p>
        </w:tc>
        <w:tc>
          <w:tcPr>
            <w:tcW w:w="532" w:type="dxa"/>
            <w:tcBorders>
              <w:bottom w:val="single" w:sz="4" w:space="0" w:color="009247"/>
            </w:tcBorders>
          </w:tcPr>
          <w:p w14:paraId="4BA36CC8" w14:textId="77777777" w:rsidR="008B76B0" w:rsidRDefault="008B76B0">
            <w:pPr>
              <w:pStyle w:val="TableParagraph"/>
              <w:rPr>
                <w:rFonts w:ascii="Times New Roman"/>
                <w:sz w:val="14"/>
              </w:rPr>
            </w:pPr>
          </w:p>
        </w:tc>
        <w:tc>
          <w:tcPr>
            <w:tcW w:w="2708" w:type="dxa"/>
            <w:tcBorders>
              <w:bottom w:val="single" w:sz="4" w:space="0" w:color="009247"/>
            </w:tcBorders>
          </w:tcPr>
          <w:p w14:paraId="5791049B" w14:textId="77777777" w:rsidR="008B76B0" w:rsidRDefault="008B76B0">
            <w:pPr>
              <w:pStyle w:val="TableParagraph"/>
              <w:rPr>
                <w:rFonts w:ascii="Times New Roman"/>
                <w:sz w:val="14"/>
              </w:rPr>
            </w:pPr>
          </w:p>
        </w:tc>
        <w:tc>
          <w:tcPr>
            <w:tcW w:w="1752" w:type="dxa"/>
            <w:tcBorders>
              <w:bottom w:val="single" w:sz="4" w:space="0" w:color="009247"/>
            </w:tcBorders>
          </w:tcPr>
          <w:p w14:paraId="716A80E0" w14:textId="77777777" w:rsidR="008B76B0" w:rsidRDefault="00000000">
            <w:pPr>
              <w:pStyle w:val="TableParagraph"/>
              <w:ind w:left="327"/>
              <w:rPr>
                <w:sz w:val="16"/>
              </w:rPr>
            </w:pPr>
            <w:r>
              <w:rPr>
                <w:color w:val="231F20"/>
                <w:spacing w:val="-4"/>
                <w:sz w:val="16"/>
              </w:rPr>
              <w:t>2012)</w:t>
            </w:r>
          </w:p>
        </w:tc>
      </w:tr>
      <w:tr w:rsidR="008B76B0" w14:paraId="54022216" w14:textId="77777777">
        <w:trPr>
          <w:trHeight w:val="234"/>
        </w:trPr>
        <w:tc>
          <w:tcPr>
            <w:tcW w:w="866" w:type="dxa"/>
          </w:tcPr>
          <w:p w14:paraId="12A96165" w14:textId="77777777" w:rsidR="008B76B0" w:rsidRDefault="008B76B0">
            <w:pPr>
              <w:pStyle w:val="TableParagraph"/>
              <w:rPr>
                <w:rFonts w:ascii="Times New Roman"/>
                <w:sz w:val="14"/>
              </w:rPr>
            </w:pPr>
          </w:p>
        </w:tc>
        <w:tc>
          <w:tcPr>
            <w:tcW w:w="941" w:type="dxa"/>
            <w:tcBorders>
              <w:top w:val="single" w:sz="4" w:space="0" w:color="009247"/>
            </w:tcBorders>
          </w:tcPr>
          <w:p w14:paraId="070A108C" w14:textId="77777777" w:rsidR="008B76B0" w:rsidRDefault="00000000">
            <w:pPr>
              <w:pStyle w:val="TableParagraph"/>
              <w:spacing w:before="42" w:line="172" w:lineRule="exact"/>
              <w:ind w:left="491"/>
              <w:rPr>
                <w:sz w:val="16"/>
              </w:rPr>
            </w:pPr>
            <w:r>
              <w:rPr>
                <w:color w:val="231F20"/>
                <w:spacing w:val="-10"/>
                <w:sz w:val="16"/>
              </w:rPr>
              <w:t>3</w:t>
            </w:r>
          </w:p>
        </w:tc>
        <w:tc>
          <w:tcPr>
            <w:tcW w:w="928" w:type="dxa"/>
            <w:tcBorders>
              <w:top w:val="single" w:sz="4" w:space="0" w:color="009247"/>
            </w:tcBorders>
          </w:tcPr>
          <w:p w14:paraId="28298ED2" w14:textId="77777777" w:rsidR="008B76B0" w:rsidRDefault="00000000">
            <w:pPr>
              <w:pStyle w:val="TableParagraph"/>
              <w:spacing w:before="42" w:line="172" w:lineRule="exact"/>
              <w:ind w:left="170"/>
              <w:jc w:val="center"/>
              <w:rPr>
                <w:sz w:val="16"/>
              </w:rPr>
            </w:pPr>
            <w:r>
              <w:rPr>
                <w:color w:val="231F20"/>
                <w:spacing w:val="-2"/>
                <w:sz w:val="16"/>
              </w:rPr>
              <w:t>10.781</w:t>
            </w:r>
          </w:p>
        </w:tc>
        <w:tc>
          <w:tcPr>
            <w:tcW w:w="532" w:type="dxa"/>
            <w:tcBorders>
              <w:top w:val="single" w:sz="4" w:space="0" w:color="009247"/>
            </w:tcBorders>
          </w:tcPr>
          <w:p w14:paraId="5D58DE76" w14:textId="77777777" w:rsidR="008B76B0" w:rsidRDefault="00000000">
            <w:pPr>
              <w:pStyle w:val="TableParagraph"/>
              <w:spacing w:before="42" w:line="172" w:lineRule="exact"/>
              <w:ind w:left="64"/>
              <w:jc w:val="center"/>
              <w:rPr>
                <w:sz w:val="16"/>
              </w:rPr>
            </w:pPr>
            <w:r>
              <w:rPr>
                <w:color w:val="231F20"/>
                <w:spacing w:val="-5"/>
                <w:sz w:val="16"/>
              </w:rPr>
              <w:t>2.0</w:t>
            </w:r>
          </w:p>
        </w:tc>
        <w:tc>
          <w:tcPr>
            <w:tcW w:w="2708" w:type="dxa"/>
            <w:tcBorders>
              <w:top w:val="single" w:sz="4" w:space="0" w:color="009247"/>
            </w:tcBorders>
          </w:tcPr>
          <w:p w14:paraId="355B3C58" w14:textId="77777777" w:rsidR="008B76B0" w:rsidRDefault="00000000">
            <w:pPr>
              <w:pStyle w:val="TableParagraph"/>
              <w:spacing w:before="42" w:line="172" w:lineRule="exact"/>
              <w:ind w:left="97"/>
              <w:rPr>
                <w:sz w:val="16"/>
              </w:rPr>
            </w:pPr>
            <w:r>
              <w:rPr>
                <w:color w:val="231F20"/>
                <w:sz w:val="16"/>
              </w:rPr>
              <w:t>4H-Pyran-4-one,</w:t>
            </w:r>
            <w:r>
              <w:rPr>
                <w:color w:val="231F20"/>
                <w:spacing w:val="-4"/>
                <w:sz w:val="16"/>
              </w:rPr>
              <w:t xml:space="preserve"> </w:t>
            </w:r>
            <w:r>
              <w:rPr>
                <w:color w:val="231F20"/>
                <w:sz w:val="16"/>
              </w:rPr>
              <w:t>2,3-dihydro-</w:t>
            </w:r>
            <w:r>
              <w:rPr>
                <w:color w:val="231F20"/>
                <w:spacing w:val="-4"/>
                <w:sz w:val="16"/>
              </w:rPr>
              <w:t>3,5-</w:t>
            </w:r>
          </w:p>
        </w:tc>
        <w:tc>
          <w:tcPr>
            <w:tcW w:w="1752" w:type="dxa"/>
            <w:tcBorders>
              <w:top w:val="single" w:sz="4" w:space="0" w:color="009247"/>
            </w:tcBorders>
          </w:tcPr>
          <w:p w14:paraId="0826CFE4" w14:textId="77777777" w:rsidR="008B76B0" w:rsidRDefault="008B76B0">
            <w:pPr>
              <w:pStyle w:val="TableParagraph"/>
              <w:rPr>
                <w:rFonts w:ascii="Times New Roman"/>
                <w:sz w:val="14"/>
              </w:rPr>
            </w:pPr>
          </w:p>
        </w:tc>
      </w:tr>
      <w:tr w:rsidR="008B76B0" w14:paraId="3ACDB0D2" w14:textId="77777777">
        <w:trPr>
          <w:trHeight w:val="227"/>
        </w:trPr>
        <w:tc>
          <w:tcPr>
            <w:tcW w:w="866" w:type="dxa"/>
          </w:tcPr>
          <w:p w14:paraId="70E29209" w14:textId="77777777" w:rsidR="008B76B0" w:rsidRDefault="008B76B0">
            <w:pPr>
              <w:pStyle w:val="TableParagraph"/>
              <w:rPr>
                <w:rFonts w:ascii="Times New Roman"/>
                <w:sz w:val="14"/>
              </w:rPr>
            </w:pPr>
          </w:p>
        </w:tc>
        <w:tc>
          <w:tcPr>
            <w:tcW w:w="941" w:type="dxa"/>
            <w:tcBorders>
              <w:bottom w:val="single" w:sz="4" w:space="0" w:color="009247"/>
            </w:tcBorders>
          </w:tcPr>
          <w:p w14:paraId="3F0960A0" w14:textId="77777777" w:rsidR="008B76B0" w:rsidRDefault="008B76B0">
            <w:pPr>
              <w:pStyle w:val="TableParagraph"/>
              <w:rPr>
                <w:rFonts w:ascii="Times New Roman"/>
                <w:sz w:val="14"/>
              </w:rPr>
            </w:pPr>
          </w:p>
        </w:tc>
        <w:tc>
          <w:tcPr>
            <w:tcW w:w="928" w:type="dxa"/>
            <w:tcBorders>
              <w:bottom w:val="single" w:sz="4" w:space="0" w:color="009247"/>
            </w:tcBorders>
          </w:tcPr>
          <w:p w14:paraId="65CCAF9E" w14:textId="77777777" w:rsidR="008B76B0" w:rsidRDefault="008B76B0">
            <w:pPr>
              <w:pStyle w:val="TableParagraph"/>
              <w:rPr>
                <w:rFonts w:ascii="Times New Roman"/>
                <w:sz w:val="14"/>
              </w:rPr>
            </w:pPr>
          </w:p>
        </w:tc>
        <w:tc>
          <w:tcPr>
            <w:tcW w:w="532" w:type="dxa"/>
            <w:tcBorders>
              <w:bottom w:val="single" w:sz="4" w:space="0" w:color="009247"/>
            </w:tcBorders>
          </w:tcPr>
          <w:p w14:paraId="787A23E6" w14:textId="77777777" w:rsidR="008B76B0" w:rsidRDefault="008B76B0">
            <w:pPr>
              <w:pStyle w:val="TableParagraph"/>
              <w:rPr>
                <w:rFonts w:ascii="Times New Roman"/>
                <w:sz w:val="14"/>
              </w:rPr>
            </w:pPr>
          </w:p>
        </w:tc>
        <w:tc>
          <w:tcPr>
            <w:tcW w:w="2708" w:type="dxa"/>
            <w:tcBorders>
              <w:bottom w:val="single" w:sz="4" w:space="0" w:color="009247"/>
            </w:tcBorders>
          </w:tcPr>
          <w:p w14:paraId="00C03727" w14:textId="77777777" w:rsidR="008B76B0" w:rsidRDefault="00000000">
            <w:pPr>
              <w:pStyle w:val="TableParagraph"/>
              <w:ind w:left="97"/>
              <w:rPr>
                <w:sz w:val="16"/>
              </w:rPr>
            </w:pPr>
            <w:r>
              <w:rPr>
                <w:color w:val="231F20"/>
                <w:spacing w:val="-2"/>
                <w:sz w:val="16"/>
              </w:rPr>
              <w:t>dihydroxy-6-methyl-</w:t>
            </w:r>
          </w:p>
        </w:tc>
        <w:tc>
          <w:tcPr>
            <w:tcW w:w="1752" w:type="dxa"/>
            <w:tcBorders>
              <w:bottom w:val="single" w:sz="4" w:space="0" w:color="009247"/>
            </w:tcBorders>
          </w:tcPr>
          <w:p w14:paraId="69108BBD" w14:textId="77777777" w:rsidR="008B76B0" w:rsidRDefault="008B76B0">
            <w:pPr>
              <w:pStyle w:val="TableParagraph"/>
              <w:rPr>
                <w:rFonts w:ascii="Times New Roman"/>
                <w:sz w:val="14"/>
              </w:rPr>
            </w:pPr>
          </w:p>
        </w:tc>
      </w:tr>
      <w:tr w:rsidR="008B76B0" w14:paraId="27A181BE" w14:textId="77777777">
        <w:trPr>
          <w:trHeight w:val="234"/>
        </w:trPr>
        <w:tc>
          <w:tcPr>
            <w:tcW w:w="866" w:type="dxa"/>
          </w:tcPr>
          <w:p w14:paraId="00054175" w14:textId="77777777" w:rsidR="008B76B0" w:rsidRDefault="008B76B0">
            <w:pPr>
              <w:pStyle w:val="TableParagraph"/>
              <w:rPr>
                <w:rFonts w:ascii="Times New Roman"/>
                <w:sz w:val="14"/>
              </w:rPr>
            </w:pPr>
          </w:p>
        </w:tc>
        <w:tc>
          <w:tcPr>
            <w:tcW w:w="941" w:type="dxa"/>
            <w:tcBorders>
              <w:top w:val="single" w:sz="4" w:space="0" w:color="009247"/>
            </w:tcBorders>
          </w:tcPr>
          <w:p w14:paraId="64ACDED2" w14:textId="77777777" w:rsidR="008B76B0" w:rsidRDefault="00000000">
            <w:pPr>
              <w:pStyle w:val="TableParagraph"/>
              <w:spacing w:before="42" w:line="172" w:lineRule="exact"/>
              <w:ind w:left="491"/>
              <w:rPr>
                <w:sz w:val="16"/>
              </w:rPr>
            </w:pPr>
            <w:r>
              <w:rPr>
                <w:color w:val="231F20"/>
                <w:spacing w:val="-10"/>
                <w:sz w:val="16"/>
              </w:rPr>
              <w:t>4</w:t>
            </w:r>
          </w:p>
        </w:tc>
        <w:tc>
          <w:tcPr>
            <w:tcW w:w="928" w:type="dxa"/>
            <w:tcBorders>
              <w:top w:val="single" w:sz="4" w:space="0" w:color="009247"/>
            </w:tcBorders>
          </w:tcPr>
          <w:p w14:paraId="56ED1CC5" w14:textId="77777777" w:rsidR="008B76B0" w:rsidRDefault="00000000">
            <w:pPr>
              <w:pStyle w:val="TableParagraph"/>
              <w:spacing w:before="42" w:line="172" w:lineRule="exact"/>
              <w:ind w:left="170"/>
              <w:jc w:val="center"/>
              <w:rPr>
                <w:sz w:val="16"/>
              </w:rPr>
            </w:pPr>
            <w:r>
              <w:rPr>
                <w:color w:val="231F20"/>
                <w:spacing w:val="-2"/>
                <w:sz w:val="16"/>
              </w:rPr>
              <w:t>11.994</w:t>
            </w:r>
          </w:p>
        </w:tc>
        <w:tc>
          <w:tcPr>
            <w:tcW w:w="532" w:type="dxa"/>
            <w:tcBorders>
              <w:top w:val="single" w:sz="4" w:space="0" w:color="009247"/>
            </w:tcBorders>
          </w:tcPr>
          <w:p w14:paraId="61758A48" w14:textId="77777777" w:rsidR="008B76B0" w:rsidRDefault="00000000">
            <w:pPr>
              <w:pStyle w:val="TableParagraph"/>
              <w:spacing w:before="42" w:line="172" w:lineRule="exact"/>
              <w:ind w:left="64" w:right="1"/>
              <w:jc w:val="center"/>
              <w:rPr>
                <w:sz w:val="16"/>
              </w:rPr>
            </w:pPr>
            <w:r>
              <w:rPr>
                <w:color w:val="231F20"/>
                <w:spacing w:val="-5"/>
                <w:sz w:val="16"/>
              </w:rPr>
              <w:t>2.6</w:t>
            </w:r>
          </w:p>
        </w:tc>
        <w:tc>
          <w:tcPr>
            <w:tcW w:w="2708" w:type="dxa"/>
            <w:tcBorders>
              <w:top w:val="single" w:sz="4" w:space="0" w:color="009247"/>
            </w:tcBorders>
          </w:tcPr>
          <w:p w14:paraId="7546C864" w14:textId="77777777" w:rsidR="008B76B0" w:rsidRDefault="00000000">
            <w:pPr>
              <w:pStyle w:val="TableParagraph"/>
              <w:spacing w:before="42" w:line="172" w:lineRule="exact"/>
              <w:ind w:left="97"/>
              <w:rPr>
                <w:sz w:val="16"/>
              </w:rPr>
            </w:pPr>
            <w:r>
              <w:rPr>
                <w:color w:val="231F20"/>
                <w:sz w:val="16"/>
              </w:rPr>
              <w:t>5-</w:t>
            </w:r>
            <w:r>
              <w:rPr>
                <w:color w:val="231F20"/>
                <w:spacing w:val="-2"/>
                <w:sz w:val="16"/>
              </w:rPr>
              <w:t>Hydroxymethylfurfural</w:t>
            </w:r>
          </w:p>
        </w:tc>
        <w:tc>
          <w:tcPr>
            <w:tcW w:w="1752" w:type="dxa"/>
            <w:tcBorders>
              <w:top w:val="single" w:sz="4" w:space="0" w:color="009247"/>
            </w:tcBorders>
          </w:tcPr>
          <w:p w14:paraId="3782952C" w14:textId="77777777" w:rsidR="008B76B0" w:rsidRDefault="00000000">
            <w:pPr>
              <w:pStyle w:val="TableParagraph"/>
              <w:spacing w:before="42" w:line="172" w:lineRule="exact"/>
              <w:ind w:left="327"/>
              <w:rPr>
                <w:sz w:val="16"/>
              </w:rPr>
            </w:pPr>
            <w:r>
              <w:rPr>
                <w:color w:val="231F20"/>
                <w:sz w:val="16"/>
              </w:rPr>
              <w:t>Antioxidant</w:t>
            </w:r>
            <w:r>
              <w:rPr>
                <w:color w:val="231F20"/>
                <w:spacing w:val="-6"/>
                <w:sz w:val="16"/>
              </w:rPr>
              <w:t xml:space="preserve"> </w:t>
            </w:r>
            <w:r>
              <w:rPr>
                <w:color w:val="231F20"/>
                <w:spacing w:val="-5"/>
                <w:sz w:val="16"/>
              </w:rPr>
              <w:t>and</w:t>
            </w:r>
          </w:p>
        </w:tc>
      </w:tr>
      <w:tr w:rsidR="008B76B0" w14:paraId="57AB2A9D" w14:textId="77777777">
        <w:trPr>
          <w:trHeight w:val="192"/>
        </w:trPr>
        <w:tc>
          <w:tcPr>
            <w:tcW w:w="866" w:type="dxa"/>
          </w:tcPr>
          <w:p w14:paraId="79FB17CF" w14:textId="77777777" w:rsidR="008B76B0" w:rsidRDefault="008B76B0">
            <w:pPr>
              <w:pStyle w:val="TableParagraph"/>
              <w:rPr>
                <w:rFonts w:ascii="Times New Roman"/>
                <w:sz w:val="12"/>
              </w:rPr>
            </w:pPr>
          </w:p>
        </w:tc>
        <w:tc>
          <w:tcPr>
            <w:tcW w:w="941" w:type="dxa"/>
          </w:tcPr>
          <w:p w14:paraId="30CD4C79" w14:textId="77777777" w:rsidR="008B76B0" w:rsidRDefault="008B76B0">
            <w:pPr>
              <w:pStyle w:val="TableParagraph"/>
              <w:rPr>
                <w:rFonts w:ascii="Times New Roman"/>
                <w:sz w:val="12"/>
              </w:rPr>
            </w:pPr>
          </w:p>
        </w:tc>
        <w:tc>
          <w:tcPr>
            <w:tcW w:w="928" w:type="dxa"/>
          </w:tcPr>
          <w:p w14:paraId="4EFB8391" w14:textId="77777777" w:rsidR="008B76B0" w:rsidRDefault="008B76B0">
            <w:pPr>
              <w:pStyle w:val="TableParagraph"/>
              <w:rPr>
                <w:rFonts w:ascii="Times New Roman"/>
                <w:sz w:val="12"/>
              </w:rPr>
            </w:pPr>
          </w:p>
        </w:tc>
        <w:tc>
          <w:tcPr>
            <w:tcW w:w="532" w:type="dxa"/>
          </w:tcPr>
          <w:p w14:paraId="21F321B4" w14:textId="77777777" w:rsidR="008B76B0" w:rsidRDefault="008B76B0">
            <w:pPr>
              <w:pStyle w:val="TableParagraph"/>
              <w:rPr>
                <w:rFonts w:ascii="Times New Roman"/>
                <w:sz w:val="12"/>
              </w:rPr>
            </w:pPr>
          </w:p>
        </w:tc>
        <w:tc>
          <w:tcPr>
            <w:tcW w:w="2708" w:type="dxa"/>
          </w:tcPr>
          <w:p w14:paraId="0760A992" w14:textId="77777777" w:rsidR="008B76B0" w:rsidRDefault="008B76B0">
            <w:pPr>
              <w:pStyle w:val="TableParagraph"/>
              <w:rPr>
                <w:rFonts w:ascii="Times New Roman"/>
                <w:sz w:val="12"/>
              </w:rPr>
            </w:pPr>
          </w:p>
        </w:tc>
        <w:tc>
          <w:tcPr>
            <w:tcW w:w="1752" w:type="dxa"/>
          </w:tcPr>
          <w:p w14:paraId="2255FBD7" w14:textId="77777777" w:rsidR="008B76B0" w:rsidRDefault="00000000">
            <w:pPr>
              <w:pStyle w:val="TableParagraph"/>
              <w:spacing w:line="172" w:lineRule="exact"/>
              <w:ind w:left="327"/>
              <w:rPr>
                <w:sz w:val="16"/>
              </w:rPr>
            </w:pPr>
            <w:r>
              <w:rPr>
                <w:color w:val="231F20"/>
                <w:spacing w:val="-2"/>
                <w:sz w:val="16"/>
              </w:rPr>
              <w:t>antiproliferative</w:t>
            </w:r>
          </w:p>
        </w:tc>
      </w:tr>
      <w:tr w:rsidR="008B76B0" w14:paraId="45608494" w14:textId="77777777">
        <w:trPr>
          <w:trHeight w:val="227"/>
        </w:trPr>
        <w:tc>
          <w:tcPr>
            <w:tcW w:w="866" w:type="dxa"/>
          </w:tcPr>
          <w:p w14:paraId="5C8EBC20" w14:textId="77777777" w:rsidR="008B76B0" w:rsidRDefault="008B76B0">
            <w:pPr>
              <w:pStyle w:val="TableParagraph"/>
              <w:rPr>
                <w:rFonts w:ascii="Times New Roman"/>
                <w:sz w:val="14"/>
              </w:rPr>
            </w:pPr>
          </w:p>
        </w:tc>
        <w:tc>
          <w:tcPr>
            <w:tcW w:w="941" w:type="dxa"/>
            <w:tcBorders>
              <w:bottom w:val="single" w:sz="4" w:space="0" w:color="009247"/>
            </w:tcBorders>
          </w:tcPr>
          <w:p w14:paraId="6AD3F176" w14:textId="77777777" w:rsidR="008B76B0" w:rsidRDefault="008B76B0">
            <w:pPr>
              <w:pStyle w:val="TableParagraph"/>
              <w:rPr>
                <w:rFonts w:ascii="Times New Roman"/>
                <w:sz w:val="14"/>
              </w:rPr>
            </w:pPr>
          </w:p>
        </w:tc>
        <w:tc>
          <w:tcPr>
            <w:tcW w:w="928" w:type="dxa"/>
            <w:tcBorders>
              <w:bottom w:val="single" w:sz="4" w:space="0" w:color="009247"/>
            </w:tcBorders>
          </w:tcPr>
          <w:p w14:paraId="5FE333E7" w14:textId="77777777" w:rsidR="008B76B0" w:rsidRDefault="008B76B0">
            <w:pPr>
              <w:pStyle w:val="TableParagraph"/>
              <w:rPr>
                <w:rFonts w:ascii="Times New Roman"/>
                <w:sz w:val="14"/>
              </w:rPr>
            </w:pPr>
          </w:p>
        </w:tc>
        <w:tc>
          <w:tcPr>
            <w:tcW w:w="532" w:type="dxa"/>
            <w:tcBorders>
              <w:bottom w:val="single" w:sz="4" w:space="0" w:color="009247"/>
            </w:tcBorders>
          </w:tcPr>
          <w:p w14:paraId="2A4AFE75" w14:textId="77777777" w:rsidR="008B76B0" w:rsidRDefault="008B76B0">
            <w:pPr>
              <w:pStyle w:val="TableParagraph"/>
              <w:rPr>
                <w:rFonts w:ascii="Times New Roman"/>
                <w:sz w:val="14"/>
              </w:rPr>
            </w:pPr>
          </w:p>
        </w:tc>
        <w:tc>
          <w:tcPr>
            <w:tcW w:w="2708" w:type="dxa"/>
            <w:tcBorders>
              <w:bottom w:val="single" w:sz="4" w:space="0" w:color="009247"/>
            </w:tcBorders>
          </w:tcPr>
          <w:p w14:paraId="1A10AAAB" w14:textId="77777777" w:rsidR="008B76B0" w:rsidRDefault="008B76B0">
            <w:pPr>
              <w:pStyle w:val="TableParagraph"/>
              <w:rPr>
                <w:rFonts w:ascii="Times New Roman"/>
                <w:sz w:val="14"/>
              </w:rPr>
            </w:pPr>
          </w:p>
        </w:tc>
        <w:tc>
          <w:tcPr>
            <w:tcW w:w="1752" w:type="dxa"/>
            <w:tcBorders>
              <w:bottom w:val="single" w:sz="4" w:space="0" w:color="009247"/>
            </w:tcBorders>
          </w:tcPr>
          <w:p w14:paraId="0C7025A3" w14:textId="77777777" w:rsidR="008B76B0" w:rsidRDefault="00000000">
            <w:pPr>
              <w:pStyle w:val="TableParagraph"/>
              <w:ind w:left="327"/>
              <w:rPr>
                <w:sz w:val="16"/>
              </w:rPr>
            </w:pPr>
            <w:r>
              <w:rPr>
                <w:color w:val="231F20"/>
                <w:sz w:val="16"/>
              </w:rPr>
              <w:t>(Zhao</w:t>
            </w:r>
            <w:r>
              <w:rPr>
                <w:color w:val="231F20"/>
                <w:spacing w:val="-1"/>
                <w:sz w:val="16"/>
              </w:rPr>
              <w:t xml:space="preserve"> </w:t>
            </w:r>
            <w:r>
              <w:rPr>
                <w:color w:val="231F20"/>
                <w:sz w:val="16"/>
              </w:rPr>
              <w:t>et</w:t>
            </w:r>
            <w:r>
              <w:rPr>
                <w:color w:val="231F20"/>
                <w:spacing w:val="-1"/>
                <w:sz w:val="16"/>
              </w:rPr>
              <w:t xml:space="preserve"> </w:t>
            </w:r>
            <w:r>
              <w:rPr>
                <w:color w:val="231F20"/>
                <w:sz w:val="16"/>
              </w:rPr>
              <w:t xml:space="preserve">al., </w:t>
            </w:r>
            <w:r>
              <w:rPr>
                <w:color w:val="231F20"/>
                <w:spacing w:val="-2"/>
                <w:sz w:val="16"/>
              </w:rPr>
              <w:t>2013)</w:t>
            </w:r>
          </w:p>
        </w:tc>
      </w:tr>
      <w:tr w:rsidR="008B76B0" w14:paraId="399A8A88" w14:textId="77777777">
        <w:trPr>
          <w:trHeight w:val="270"/>
        </w:trPr>
        <w:tc>
          <w:tcPr>
            <w:tcW w:w="866" w:type="dxa"/>
          </w:tcPr>
          <w:p w14:paraId="22CAFB9B" w14:textId="77777777" w:rsidR="008B76B0" w:rsidRDefault="008B76B0">
            <w:pPr>
              <w:pStyle w:val="TableParagraph"/>
              <w:rPr>
                <w:rFonts w:ascii="Times New Roman"/>
                <w:sz w:val="14"/>
              </w:rPr>
            </w:pPr>
          </w:p>
        </w:tc>
        <w:tc>
          <w:tcPr>
            <w:tcW w:w="941" w:type="dxa"/>
            <w:tcBorders>
              <w:top w:val="single" w:sz="4" w:space="0" w:color="009247"/>
              <w:bottom w:val="single" w:sz="4" w:space="0" w:color="009247"/>
            </w:tcBorders>
          </w:tcPr>
          <w:p w14:paraId="60233AFB" w14:textId="77777777" w:rsidR="008B76B0" w:rsidRDefault="00000000">
            <w:pPr>
              <w:pStyle w:val="TableParagraph"/>
              <w:spacing w:before="42"/>
              <w:ind w:left="491"/>
              <w:rPr>
                <w:sz w:val="16"/>
              </w:rPr>
            </w:pPr>
            <w:r>
              <w:rPr>
                <w:color w:val="231F20"/>
                <w:spacing w:val="-10"/>
                <w:sz w:val="16"/>
              </w:rPr>
              <w:t>5</w:t>
            </w:r>
          </w:p>
        </w:tc>
        <w:tc>
          <w:tcPr>
            <w:tcW w:w="928" w:type="dxa"/>
            <w:tcBorders>
              <w:top w:val="single" w:sz="4" w:space="0" w:color="009247"/>
              <w:bottom w:val="single" w:sz="4" w:space="0" w:color="009247"/>
            </w:tcBorders>
          </w:tcPr>
          <w:p w14:paraId="429A8893" w14:textId="77777777" w:rsidR="008B76B0" w:rsidRDefault="00000000">
            <w:pPr>
              <w:pStyle w:val="TableParagraph"/>
              <w:spacing w:before="42"/>
              <w:ind w:left="170"/>
              <w:jc w:val="center"/>
              <w:rPr>
                <w:sz w:val="16"/>
              </w:rPr>
            </w:pPr>
            <w:r>
              <w:rPr>
                <w:color w:val="231F20"/>
                <w:spacing w:val="-2"/>
                <w:sz w:val="16"/>
              </w:rPr>
              <w:t>13.158</w:t>
            </w:r>
          </w:p>
        </w:tc>
        <w:tc>
          <w:tcPr>
            <w:tcW w:w="532" w:type="dxa"/>
            <w:tcBorders>
              <w:top w:val="single" w:sz="4" w:space="0" w:color="009247"/>
              <w:bottom w:val="single" w:sz="4" w:space="0" w:color="009247"/>
            </w:tcBorders>
          </w:tcPr>
          <w:p w14:paraId="3D763DA1" w14:textId="77777777" w:rsidR="008B76B0" w:rsidRDefault="00000000">
            <w:pPr>
              <w:pStyle w:val="TableParagraph"/>
              <w:spacing w:before="42"/>
              <w:ind w:left="64" w:right="1"/>
              <w:jc w:val="center"/>
              <w:rPr>
                <w:sz w:val="16"/>
              </w:rPr>
            </w:pPr>
            <w:r>
              <w:rPr>
                <w:color w:val="231F20"/>
                <w:spacing w:val="-4"/>
                <w:sz w:val="16"/>
              </w:rPr>
              <w:t>0.35</w:t>
            </w:r>
          </w:p>
        </w:tc>
        <w:tc>
          <w:tcPr>
            <w:tcW w:w="2708" w:type="dxa"/>
            <w:tcBorders>
              <w:top w:val="single" w:sz="4" w:space="0" w:color="009247"/>
              <w:bottom w:val="single" w:sz="4" w:space="0" w:color="009247"/>
            </w:tcBorders>
          </w:tcPr>
          <w:p w14:paraId="7C27153D" w14:textId="77777777" w:rsidR="008B76B0" w:rsidRDefault="00000000">
            <w:pPr>
              <w:pStyle w:val="TableParagraph"/>
              <w:spacing w:before="42"/>
              <w:ind w:left="97"/>
              <w:rPr>
                <w:sz w:val="16"/>
              </w:rPr>
            </w:pPr>
            <w:r>
              <w:rPr>
                <w:color w:val="231F20"/>
                <w:spacing w:val="-2"/>
                <w:sz w:val="16"/>
              </w:rPr>
              <w:t>2-Methoxy-4-vinylphenol</w:t>
            </w:r>
          </w:p>
        </w:tc>
        <w:tc>
          <w:tcPr>
            <w:tcW w:w="1752" w:type="dxa"/>
            <w:tcBorders>
              <w:top w:val="single" w:sz="4" w:space="0" w:color="009247"/>
              <w:bottom w:val="single" w:sz="4" w:space="0" w:color="009247"/>
            </w:tcBorders>
          </w:tcPr>
          <w:p w14:paraId="0266B781" w14:textId="77777777" w:rsidR="008B76B0" w:rsidRDefault="008B76B0">
            <w:pPr>
              <w:pStyle w:val="TableParagraph"/>
              <w:rPr>
                <w:rFonts w:ascii="Times New Roman"/>
                <w:sz w:val="14"/>
              </w:rPr>
            </w:pPr>
          </w:p>
        </w:tc>
      </w:tr>
      <w:tr w:rsidR="008B76B0" w14:paraId="5527E170" w14:textId="77777777">
        <w:trPr>
          <w:trHeight w:val="270"/>
        </w:trPr>
        <w:tc>
          <w:tcPr>
            <w:tcW w:w="866" w:type="dxa"/>
          </w:tcPr>
          <w:p w14:paraId="78C165DC" w14:textId="77777777" w:rsidR="008B76B0" w:rsidRDefault="008B76B0">
            <w:pPr>
              <w:pStyle w:val="TableParagraph"/>
              <w:rPr>
                <w:rFonts w:ascii="Times New Roman"/>
                <w:sz w:val="14"/>
              </w:rPr>
            </w:pPr>
          </w:p>
        </w:tc>
        <w:tc>
          <w:tcPr>
            <w:tcW w:w="941" w:type="dxa"/>
            <w:tcBorders>
              <w:top w:val="single" w:sz="4" w:space="0" w:color="009247"/>
              <w:bottom w:val="single" w:sz="4" w:space="0" w:color="009247"/>
            </w:tcBorders>
          </w:tcPr>
          <w:p w14:paraId="2E6DB3B1" w14:textId="77777777" w:rsidR="008B76B0" w:rsidRDefault="00000000">
            <w:pPr>
              <w:pStyle w:val="TableParagraph"/>
              <w:spacing w:before="42"/>
              <w:ind w:left="491"/>
              <w:rPr>
                <w:sz w:val="16"/>
              </w:rPr>
            </w:pPr>
            <w:r>
              <w:rPr>
                <w:color w:val="231F20"/>
                <w:spacing w:val="-10"/>
                <w:sz w:val="16"/>
              </w:rPr>
              <w:t>6</w:t>
            </w:r>
          </w:p>
        </w:tc>
        <w:tc>
          <w:tcPr>
            <w:tcW w:w="928" w:type="dxa"/>
            <w:tcBorders>
              <w:top w:val="single" w:sz="4" w:space="0" w:color="009247"/>
              <w:bottom w:val="single" w:sz="4" w:space="0" w:color="009247"/>
            </w:tcBorders>
          </w:tcPr>
          <w:p w14:paraId="41935010" w14:textId="77777777" w:rsidR="008B76B0" w:rsidRDefault="00000000">
            <w:pPr>
              <w:pStyle w:val="TableParagraph"/>
              <w:spacing w:before="42"/>
              <w:ind w:left="170"/>
              <w:jc w:val="center"/>
              <w:rPr>
                <w:sz w:val="16"/>
              </w:rPr>
            </w:pPr>
            <w:r>
              <w:rPr>
                <w:color w:val="231F20"/>
                <w:spacing w:val="-2"/>
                <w:sz w:val="16"/>
              </w:rPr>
              <w:t>15.691</w:t>
            </w:r>
          </w:p>
        </w:tc>
        <w:tc>
          <w:tcPr>
            <w:tcW w:w="532" w:type="dxa"/>
            <w:tcBorders>
              <w:top w:val="single" w:sz="4" w:space="0" w:color="009247"/>
              <w:bottom w:val="single" w:sz="4" w:space="0" w:color="009247"/>
            </w:tcBorders>
          </w:tcPr>
          <w:p w14:paraId="4B734995" w14:textId="77777777" w:rsidR="008B76B0" w:rsidRDefault="00000000">
            <w:pPr>
              <w:pStyle w:val="TableParagraph"/>
              <w:spacing w:before="42"/>
              <w:ind w:left="64" w:right="1"/>
              <w:jc w:val="center"/>
              <w:rPr>
                <w:sz w:val="16"/>
              </w:rPr>
            </w:pPr>
            <w:r>
              <w:rPr>
                <w:color w:val="231F20"/>
                <w:spacing w:val="-5"/>
                <w:sz w:val="16"/>
              </w:rPr>
              <w:t>2.9</w:t>
            </w:r>
          </w:p>
        </w:tc>
        <w:tc>
          <w:tcPr>
            <w:tcW w:w="2708" w:type="dxa"/>
            <w:tcBorders>
              <w:top w:val="single" w:sz="4" w:space="0" w:color="009247"/>
              <w:bottom w:val="single" w:sz="4" w:space="0" w:color="009247"/>
            </w:tcBorders>
          </w:tcPr>
          <w:p w14:paraId="20DAB5D1" w14:textId="77777777" w:rsidR="008B76B0" w:rsidRDefault="00000000">
            <w:pPr>
              <w:pStyle w:val="TableParagraph"/>
              <w:spacing w:before="42"/>
              <w:ind w:left="97"/>
              <w:rPr>
                <w:sz w:val="16"/>
              </w:rPr>
            </w:pPr>
            <w:r>
              <w:rPr>
                <w:color w:val="231F20"/>
                <w:sz w:val="16"/>
              </w:rPr>
              <w:t>Phenol,</w:t>
            </w:r>
            <w:r>
              <w:rPr>
                <w:color w:val="231F20"/>
                <w:spacing w:val="-1"/>
                <w:sz w:val="16"/>
              </w:rPr>
              <w:t xml:space="preserve"> </w:t>
            </w:r>
            <w:r>
              <w:rPr>
                <w:color w:val="231F20"/>
                <w:sz w:val="16"/>
              </w:rPr>
              <w:t>2,6-bis(1,1-</w:t>
            </w:r>
            <w:r>
              <w:rPr>
                <w:color w:val="231F20"/>
                <w:spacing w:val="-2"/>
                <w:sz w:val="16"/>
              </w:rPr>
              <w:t>dimethylethyl)-</w:t>
            </w:r>
          </w:p>
        </w:tc>
        <w:tc>
          <w:tcPr>
            <w:tcW w:w="1752" w:type="dxa"/>
            <w:tcBorders>
              <w:top w:val="single" w:sz="4" w:space="0" w:color="009247"/>
              <w:bottom w:val="single" w:sz="4" w:space="0" w:color="009247"/>
            </w:tcBorders>
          </w:tcPr>
          <w:p w14:paraId="017DE0DB" w14:textId="77777777" w:rsidR="008B76B0" w:rsidRDefault="008B76B0">
            <w:pPr>
              <w:pStyle w:val="TableParagraph"/>
              <w:rPr>
                <w:rFonts w:ascii="Times New Roman"/>
                <w:sz w:val="14"/>
              </w:rPr>
            </w:pPr>
          </w:p>
        </w:tc>
      </w:tr>
      <w:tr w:rsidR="008B76B0" w14:paraId="5AD2FD42" w14:textId="77777777">
        <w:trPr>
          <w:trHeight w:val="270"/>
        </w:trPr>
        <w:tc>
          <w:tcPr>
            <w:tcW w:w="866" w:type="dxa"/>
          </w:tcPr>
          <w:p w14:paraId="76006226" w14:textId="77777777" w:rsidR="008B76B0" w:rsidRDefault="008B76B0">
            <w:pPr>
              <w:pStyle w:val="TableParagraph"/>
              <w:rPr>
                <w:rFonts w:ascii="Times New Roman"/>
                <w:sz w:val="14"/>
              </w:rPr>
            </w:pPr>
          </w:p>
        </w:tc>
        <w:tc>
          <w:tcPr>
            <w:tcW w:w="941" w:type="dxa"/>
            <w:tcBorders>
              <w:top w:val="single" w:sz="4" w:space="0" w:color="009247"/>
              <w:bottom w:val="single" w:sz="4" w:space="0" w:color="009247"/>
            </w:tcBorders>
          </w:tcPr>
          <w:p w14:paraId="07C236A8" w14:textId="77777777" w:rsidR="008B76B0" w:rsidRDefault="00000000">
            <w:pPr>
              <w:pStyle w:val="TableParagraph"/>
              <w:spacing w:before="42"/>
              <w:ind w:left="491"/>
              <w:rPr>
                <w:sz w:val="16"/>
              </w:rPr>
            </w:pPr>
            <w:r>
              <w:rPr>
                <w:color w:val="231F20"/>
                <w:spacing w:val="-10"/>
                <w:sz w:val="16"/>
              </w:rPr>
              <w:t>7</w:t>
            </w:r>
          </w:p>
        </w:tc>
        <w:tc>
          <w:tcPr>
            <w:tcW w:w="928" w:type="dxa"/>
            <w:tcBorders>
              <w:top w:val="single" w:sz="4" w:space="0" w:color="009247"/>
              <w:bottom w:val="single" w:sz="4" w:space="0" w:color="009247"/>
            </w:tcBorders>
          </w:tcPr>
          <w:p w14:paraId="40B77F68" w14:textId="77777777" w:rsidR="008B76B0" w:rsidRDefault="00000000">
            <w:pPr>
              <w:pStyle w:val="TableParagraph"/>
              <w:spacing w:before="42"/>
              <w:ind w:left="170" w:right="1"/>
              <w:jc w:val="center"/>
              <w:rPr>
                <w:sz w:val="16"/>
              </w:rPr>
            </w:pPr>
            <w:r>
              <w:rPr>
                <w:color w:val="231F20"/>
                <w:spacing w:val="-2"/>
                <w:sz w:val="16"/>
              </w:rPr>
              <w:t>20.539</w:t>
            </w:r>
          </w:p>
        </w:tc>
        <w:tc>
          <w:tcPr>
            <w:tcW w:w="532" w:type="dxa"/>
            <w:tcBorders>
              <w:top w:val="single" w:sz="4" w:space="0" w:color="009247"/>
              <w:bottom w:val="single" w:sz="4" w:space="0" w:color="009247"/>
            </w:tcBorders>
          </w:tcPr>
          <w:p w14:paraId="5A9F9158" w14:textId="77777777" w:rsidR="008B76B0" w:rsidRDefault="00000000">
            <w:pPr>
              <w:pStyle w:val="TableParagraph"/>
              <w:spacing w:before="42"/>
              <w:ind w:left="64" w:right="1"/>
              <w:jc w:val="center"/>
              <w:rPr>
                <w:sz w:val="16"/>
              </w:rPr>
            </w:pPr>
            <w:r>
              <w:rPr>
                <w:color w:val="231F20"/>
                <w:spacing w:val="-5"/>
                <w:sz w:val="16"/>
              </w:rPr>
              <w:t>0.3</w:t>
            </w:r>
          </w:p>
        </w:tc>
        <w:tc>
          <w:tcPr>
            <w:tcW w:w="2708" w:type="dxa"/>
            <w:tcBorders>
              <w:top w:val="single" w:sz="4" w:space="0" w:color="009247"/>
              <w:bottom w:val="single" w:sz="4" w:space="0" w:color="009247"/>
            </w:tcBorders>
          </w:tcPr>
          <w:p w14:paraId="3697D1A2" w14:textId="77777777" w:rsidR="008B76B0" w:rsidRDefault="00000000">
            <w:pPr>
              <w:pStyle w:val="TableParagraph"/>
              <w:spacing w:before="42"/>
              <w:ind w:left="97"/>
              <w:rPr>
                <w:sz w:val="16"/>
              </w:rPr>
            </w:pPr>
            <w:r>
              <w:rPr>
                <w:color w:val="231F20"/>
                <w:sz w:val="16"/>
              </w:rPr>
              <w:t>Tridecanoic</w:t>
            </w:r>
            <w:r>
              <w:rPr>
                <w:color w:val="231F20"/>
                <w:spacing w:val="-8"/>
                <w:sz w:val="16"/>
              </w:rPr>
              <w:t xml:space="preserve"> </w:t>
            </w:r>
            <w:r>
              <w:rPr>
                <w:color w:val="231F20"/>
                <w:spacing w:val="-4"/>
                <w:sz w:val="16"/>
              </w:rPr>
              <w:t>acid</w:t>
            </w:r>
          </w:p>
        </w:tc>
        <w:tc>
          <w:tcPr>
            <w:tcW w:w="1752" w:type="dxa"/>
            <w:tcBorders>
              <w:top w:val="single" w:sz="4" w:space="0" w:color="009247"/>
              <w:bottom w:val="single" w:sz="4" w:space="0" w:color="009247"/>
            </w:tcBorders>
          </w:tcPr>
          <w:p w14:paraId="79520692" w14:textId="77777777" w:rsidR="008B76B0" w:rsidRDefault="008B76B0">
            <w:pPr>
              <w:pStyle w:val="TableParagraph"/>
              <w:rPr>
                <w:rFonts w:ascii="Times New Roman"/>
                <w:sz w:val="14"/>
              </w:rPr>
            </w:pPr>
          </w:p>
        </w:tc>
      </w:tr>
      <w:tr w:rsidR="008B76B0" w14:paraId="2598E0D7" w14:textId="77777777">
        <w:trPr>
          <w:trHeight w:val="234"/>
        </w:trPr>
        <w:tc>
          <w:tcPr>
            <w:tcW w:w="866" w:type="dxa"/>
          </w:tcPr>
          <w:p w14:paraId="6B4AAE4E" w14:textId="77777777" w:rsidR="008B76B0" w:rsidRDefault="008B76B0">
            <w:pPr>
              <w:pStyle w:val="TableParagraph"/>
              <w:rPr>
                <w:rFonts w:ascii="Times New Roman"/>
                <w:sz w:val="14"/>
              </w:rPr>
            </w:pPr>
          </w:p>
        </w:tc>
        <w:tc>
          <w:tcPr>
            <w:tcW w:w="941" w:type="dxa"/>
            <w:tcBorders>
              <w:top w:val="single" w:sz="4" w:space="0" w:color="009247"/>
            </w:tcBorders>
          </w:tcPr>
          <w:p w14:paraId="2B0DE4AB" w14:textId="77777777" w:rsidR="008B76B0" w:rsidRDefault="00000000">
            <w:pPr>
              <w:pStyle w:val="TableParagraph"/>
              <w:spacing w:before="42" w:line="172" w:lineRule="exact"/>
              <w:ind w:left="491"/>
              <w:rPr>
                <w:sz w:val="16"/>
              </w:rPr>
            </w:pPr>
            <w:r>
              <w:rPr>
                <w:color w:val="231F20"/>
                <w:spacing w:val="-10"/>
                <w:sz w:val="16"/>
              </w:rPr>
              <w:t>8</w:t>
            </w:r>
          </w:p>
        </w:tc>
        <w:tc>
          <w:tcPr>
            <w:tcW w:w="928" w:type="dxa"/>
            <w:tcBorders>
              <w:top w:val="single" w:sz="4" w:space="0" w:color="009247"/>
            </w:tcBorders>
          </w:tcPr>
          <w:p w14:paraId="4F0A3130" w14:textId="77777777" w:rsidR="008B76B0" w:rsidRDefault="00000000">
            <w:pPr>
              <w:pStyle w:val="TableParagraph"/>
              <w:spacing w:before="42" w:line="172" w:lineRule="exact"/>
              <w:ind w:left="170" w:right="1"/>
              <w:jc w:val="center"/>
              <w:rPr>
                <w:sz w:val="16"/>
              </w:rPr>
            </w:pPr>
            <w:r>
              <w:rPr>
                <w:color w:val="231F20"/>
                <w:spacing w:val="-2"/>
                <w:sz w:val="16"/>
              </w:rPr>
              <w:t>22.391</w:t>
            </w:r>
          </w:p>
        </w:tc>
        <w:tc>
          <w:tcPr>
            <w:tcW w:w="532" w:type="dxa"/>
            <w:tcBorders>
              <w:top w:val="single" w:sz="4" w:space="0" w:color="009247"/>
            </w:tcBorders>
          </w:tcPr>
          <w:p w14:paraId="550DD9B3" w14:textId="77777777" w:rsidR="008B76B0" w:rsidRDefault="00000000">
            <w:pPr>
              <w:pStyle w:val="TableParagraph"/>
              <w:spacing w:before="42" w:line="172" w:lineRule="exact"/>
              <w:ind w:left="64" w:right="1"/>
              <w:jc w:val="center"/>
              <w:rPr>
                <w:sz w:val="16"/>
              </w:rPr>
            </w:pPr>
            <w:r>
              <w:rPr>
                <w:color w:val="231F20"/>
                <w:spacing w:val="-5"/>
                <w:sz w:val="16"/>
              </w:rPr>
              <w:t>1.1</w:t>
            </w:r>
          </w:p>
        </w:tc>
        <w:tc>
          <w:tcPr>
            <w:tcW w:w="2708" w:type="dxa"/>
            <w:tcBorders>
              <w:top w:val="single" w:sz="4" w:space="0" w:color="009247"/>
            </w:tcBorders>
          </w:tcPr>
          <w:p w14:paraId="0F658B03" w14:textId="77777777" w:rsidR="008B76B0" w:rsidRDefault="00000000">
            <w:pPr>
              <w:pStyle w:val="TableParagraph"/>
              <w:spacing w:before="42" w:line="172" w:lineRule="exact"/>
              <w:ind w:left="97"/>
              <w:rPr>
                <w:sz w:val="16"/>
              </w:rPr>
            </w:pPr>
            <w:proofErr w:type="spellStart"/>
            <w:r>
              <w:rPr>
                <w:color w:val="231F20"/>
                <w:spacing w:val="-2"/>
                <w:sz w:val="16"/>
              </w:rPr>
              <w:t>Osthole</w:t>
            </w:r>
            <w:proofErr w:type="spellEnd"/>
          </w:p>
        </w:tc>
        <w:tc>
          <w:tcPr>
            <w:tcW w:w="1752" w:type="dxa"/>
            <w:tcBorders>
              <w:top w:val="single" w:sz="4" w:space="0" w:color="009247"/>
            </w:tcBorders>
          </w:tcPr>
          <w:p w14:paraId="4592A38B" w14:textId="77777777" w:rsidR="008B76B0" w:rsidRDefault="00000000">
            <w:pPr>
              <w:pStyle w:val="TableParagraph"/>
              <w:spacing w:before="42" w:line="172" w:lineRule="exact"/>
              <w:ind w:left="327"/>
              <w:rPr>
                <w:sz w:val="16"/>
              </w:rPr>
            </w:pPr>
            <w:r>
              <w:rPr>
                <w:color w:val="231F20"/>
                <w:sz w:val="16"/>
              </w:rPr>
              <w:t>Antioxidant</w:t>
            </w:r>
            <w:r>
              <w:rPr>
                <w:color w:val="231F20"/>
                <w:spacing w:val="-6"/>
                <w:sz w:val="16"/>
              </w:rPr>
              <w:t xml:space="preserve"> </w:t>
            </w:r>
            <w:r>
              <w:rPr>
                <w:color w:val="231F20"/>
                <w:spacing w:val="-5"/>
                <w:sz w:val="16"/>
              </w:rPr>
              <w:t>and</w:t>
            </w:r>
          </w:p>
        </w:tc>
      </w:tr>
      <w:tr w:rsidR="008B76B0" w14:paraId="7E34D771" w14:textId="77777777">
        <w:trPr>
          <w:trHeight w:val="192"/>
        </w:trPr>
        <w:tc>
          <w:tcPr>
            <w:tcW w:w="866" w:type="dxa"/>
          </w:tcPr>
          <w:p w14:paraId="74F66DAC" w14:textId="77777777" w:rsidR="008B76B0" w:rsidRDefault="008B76B0">
            <w:pPr>
              <w:pStyle w:val="TableParagraph"/>
              <w:rPr>
                <w:rFonts w:ascii="Times New Roman"/>
                <w:sz w:val="12"/>
              </w:rPr>
            </w:pPr>
          </w:p>
        </w:tc>
        <w:tc>
          <w:tcPr>
            <w:tcW w:w="941" w:type="dxa"/>
          </w:tcPr>
          <w:p w14:paraId="2CDA49F5" w14:textId="77777777" w:rsidR="008B76B0" w:rsidRDefault="008B76B0">
            <w:pPr>
              <w:pStyle w:val="TableParagraph"/>
              <w:rPr>
                <w:rFonts w:ascii="Times New Roman"/>
                <w:sz w:val="12"/>
              </w:rPr>
            </w:pPr>
          </w:p>
        </w:tc>
        <w:tc>
          <w:tcPr>
            <w:tcW w:w="928" w:type="dxa"/>
          </w:tcPr>
          <w:p w14:paraId="4D541A30" w14:textId="77777777" w:rsidR="008B76B0" w:rsidRDefault="008B76B0">
            <w:pPr>
              <w:pStyle w:val="TableParagraph"/>
              <w:rPr>
                <w:rFonts w:ascii="Times New Roman"/>
                <w:sz w:val="12"/>
              </w:rPr>
            </w:pPr>
          </w:p>
        </w:tc>
        <w:tc>
          <w:tcPr>
            <w:tcW w:w="532" w:type="dxa"/>
          </w:tcPr>
          <w:p w14:paraId="2E7D89A4" w14:textId="77777777" w:rsidR="008B76B0" w:rsidRDefault="008B76B0">
            <w:pPr>
              <w:pStyle w:val="TableParagraph"/>
              <w:rPr>
                <w:rFonts w:ascii="Times New Roman"/>
                <w:sz w:val="12"/>
              </w:rPr>
            </w:pPr>
          </w:p>
        </w:tc>
        <w:tc>
          <w:tcPr>
            <w:tcW w:w="2708" w:type="dxa"/>
          </w:tcPr>
          <w:p w14:paraId="21162921" w14:textId="77777777" w:rsidR="008B76B0" w:rsidRDefault="008B76B0">
            <w:pPr>
              <w:pStyle w:val="TableParagraph"/>
              <w:rPr>
                <w:rFonts w:ascii="Times New Roman"/>
                <w:sz w:val="12"/>
              </w:rPr>
            </w:pPr>
          </w:p>
        </w:tc>
        <w:tc>
          <w:tcPr>
            <w:tcW w:w="1752" w:type="dxa"/>
          </w:tcPr>
          <w:p w14:paraId="6A349494" w14:textId="77777777" w:rsidR="008B76B0" w:rsidRDefault="00000000">
            <w:pPr>
              <w:pStyle w:val="TableParagraph"/>
              <w:spacing w:line="172" w:lineRule="exact"/>
              <w:ind w:left="327"/>
              <w:rPr>
                <w:sz w:val="16"/>
              </w:rPr>
            </w:pPr>
            <w:r>
              <w:rPr>
                <w:color w:val="231F20"/>
                <w:spacing w:val="-2"/>
                <w:sz w:val="16"/>
              </w:rPr>
              <w:t>anti-inflammatory</w:t>
            </w:r>
          </w:p>
        </w:tc>
      </w:tr>
      <w:tr w:rsidR="008B76B0" w14:paraId="73466FF8" w14:textId="77777777">
        <w:trPr>
          <w:trHeight w:val="227"/>
        </w:trPr>
        <w:tc>
          <w:tcPr>
            <w:tcW w:w="866" w:type="dxa"/>
          </w:tcPr>
          <w:p w14:paraId="4C39F68C" w14:textId="77777777" w:rsidR="008B76B0" w:rsidRDefault="008B76B0">
            <w:pPr>
              <w:pStyle w:val="TableParagraph"/>
              <w:rPr>
                <w:rFonts w:ascii="Times New Roman"/>
                <w:sz w:val="14"/>
              </w:rPr>
            </w:pPr>
          </w:p>
        </w:tc>
        <w:tc>
          <w:tcPr>
            <w:tcW w:w="941" w:type="dxa"/>
            <w:tcBorders>
              <w:bottom w:val="single" w:sz="4" w:space="0" w:color="009247"/>
            </w:tcBorders>
          </w:tcPr>
          <w:p w14:paraId="66B4334C" w14:textId="77777777" w:rsidR="008B76B0" w:rsidRDefault="008B76B0">
            <w:pPr>
              <w:pStyle w:val="TableParagraph"/>
              <w:rPr>
                <w:rFonts w:ascii="Times New Roman"/>
                <w:sz w:val="14"/>
              </w:rPr>
            </w:pPr>
          </w:p>
        </w:tc>
        <w:tc>
          <w:tcPr>
            <w:tcW w:w="928" w:type="dxa"/>
            <w:tcBorders>
              <w:bottom w:val="single" w:sz="4" w:space="0" w:color="009247"/>
            </w:tcBorders>
          </w:tcPr>
          <w:p w14:paraId="2A20CDAB" w14:textId="77777777" w:rsidR="008B76B0" w:rsidRDefault="008B76B0">
            <w:pPr>
              <w:pStyle w:val="TableParagraph"/>
              <w:rPr>
                <w:rFonts w:ascii="Times New Roman"/>
                <w:sz w:val="14"/>
              </w:rPr>
            </w:pPr>
          </w:p>
        </w:tc>
        <w:tc>
          <w:tcPr>
            <w:tcW w:w="532" w:type="dxa"/>
            <w:tcBorders>
              <w:bottom w:val="single" w:sz="4" w:space="0" w:color="009247"/>
            </w:tcBorders>
          </w:tcPr>
          <w:p w14:paraId="477ED18B" w14:textId="77777777" w:rsidR="008B76B0" w:rsidRDefault="008B76B0">
            <w:pPr>
              <w:pStyle w:val="TableParagraph"/>
              <w:rPr>
                <w:rFonts w:ascii="Times New Roman"/>
                <w:sz w:val="14"/>
              </w:rPr>
            </w:pPr>
          </w:p>
        </w:tc>
        <w:tc>
          <w:tcPr>
            <w:tcW w:w="2708" w:type="dxa"/>
            <w:tcBorders>
              <w:bottom w:val="single" w:sz="4" w:space="0" w:color="009247"/>
            </w:tcBorders>
          </w:tcPr>
          <w:p w14:paraId="673992B7" w14:textId="77777777" w:rsidR="008B76B0" w:rsidRDefault="008B76B0">
            <w:pPr>
              <w:pStyle w:val="TableParagraph"/>
              <w:rPr>
                <w:rFonts w:ascii="Times New Roman"/>
                <w:sz w:val="14"/>
              </w:rPr>
            </w:pPr>
          </w:p>
        </w:tc>
        <w:tc>
          <w:tcPr>
            <w:tcW w:w="1752" w:type="dxa"/>
            <w:tcBorders>
              <w:bottom w:val="single" w:sz="4" w:space="0" w:color="009247"/>
            </w:tcBorders>
          </w:tcPr>
          <w:p w14:paraId="26BE72CA" w14:textId="77777777" w:rsidR="008B76B0" w:rsidRDefault="00000000">
            <w:pPr>
              <w:pStyle w:val="TableParagraph"/>
              <w:ind w:left="327"/>
              <w:rPr>
                <w:sz w:val="16"/>
              </w:rPr>
            </w:pPr>
            <w:r>
              <w:rPr>
                <w:color w:val="231F20"/>
                <w:sz w:val="16"/>
              </w:rPr>
              <w:t>(Yang</w:t>
            </w:r>
            <w:r>
              <w:rPr>
                <w:color w:val="231F20"/>
                <w:spacing w:val="-3"/>
                <w:sz w:val="16"/>
              </w:rPr>
              <w:t xml:space="preserve"> </w:t>
            </w:r>
            <w:r>
              <w:rPr>
                <w:color w:val="231F20"/>
                <w:sz w:val="16"/>
              </w:rPr>
              <w:t>et</w:t>
            </w:r>
            <w:r>
              <w:rPr>
                <w:color w:val="231F20"/>
                <w:spacing w:val="-3"/>
                <w:sz w:val="16"/>
              </w:rPr>
              <w:t xml:space="preserve"> </w:t>
            </w:r>
            <w:r>
              <w:rPr>
                <w:color w:val="231F20"/>
                <w:sz w:val="16"/>
              </w:rPr>
              <w:t>al.,</w:t>
            </w:r>
            <w:r>
              <w:rPr>
                <w:color w:val="231F20"/>
                <w:spacing w:val="-2"/>
                <w:sz w:val="16"/>
              </w:rPr>
              <w:t xml:space="preserve"> </w:t>
            </w:r>
            <w:r>
              <w:rPr>
                <w:color w:val="231F20"/>
                <w:spacing w:val="-4"/>
                <w:sz w:val="16"/>
              </w:rPr>
              <w:t>2014)</w:t>
            </w:r>
          </w:p>
        </w:tc>
      </w:tr>
      <w:tr w:rsidR="008B76B0" w14:paraId="4FF95D24" w14:textId="77777777">
        <w:trPr>
          <w:trHeight w:val="270"/>
        </w:trPr>
        <w:tc>
          <w:tcPr>
            <w:tcW w:w="866" w:type="dxa"/>
          </w:tcPr>
          <w:p w14:paraId="70426CF6" w14:textId="77777777" w:rsidR="008B76B0" w:rsidRDefault="008B76B0">
            <w:pPr>
              <w:pStyle w:val="TableParagraph"/>
              <w:rPr>
                <w:rFonts w:ascii="Times New Roman"/>
                <w:sz w:val="14"/>
              </w:rPr>
            </w:pPr>
          </w:p>
        </w:tc>
        <w:tc>
          <w:tcPr>
            <w:tcW w:w="941" w:type="dxa"/>
            <w:tcBorders>
              <w:top w:val="single" w:sz="4" w:space="0" w:color="009247"/>
              <w:bottom w:val="single" w:sz="4" w:space="0" w:color="009247"/>
            </w:tcBorders>
          </w:tcPr>
          <w:p w14:paraId="3F5AFA8D" w14:textId="77777777" w:rsidR="008B76B0" w:rsidRDefault="00000000">
            <w:pPr>
              <w:pStyle w:val="TableParagraph"/>
              <w:spacing w:before="42"/>
              <w:ind w:left="491"/>
              <w:rPr>
                <w:sz w:val="16"/>
              </w:rPr>
            </w:pPr>
            <w:r>
              <w:rPr>
                <w:color w:val="231F20"/>
                <w:spacing w:val="-10"/>
                <w:sz w:val="16"/>
              </w:rPr>
              <w:t>9</w:t>
            </w:r>
          </w:p>
        </w:tc>
        <w:tc>
          <w:tcPr>
            <w:tcW w:w="928" w:type="dxa"/>
            <w:tcBorders>
              <w:top w:val="single" w:sz="4" w:space="0" w:color="009247"/>
              <w:bottom w:val="single" w:sz="4" w:space="0" w:color="009247"/>
            </w:tcBorders>
          </w:tcPr>
          <w:p w14:paraId="204ABD54" w14:textId="77777777" w:rsidR="008B76B0" w:rsidRDefault="00000000">
            <w:pPr>
              <w:pStyle w:val="TableParagraph"/>
              <w:spacing w:before="42"/>
              <w:ind w:left="170" w:right="1"/>
              <w:jc w:val="center"/>
              <w:rPr>
                <w:sz w:val="16"/>
              </w:rPr>
            </w:pPr>
            <w:r>
              <w:rPr>
                <w:color w:val="231F20"/>
                <w:spacing w:val="-2"/>
                <w:sz w:val="16"/>
              </w:rPr>
              <w:t>22.497</w:t>
            </w:r>
          </w:p>
        </w:tc>
        <w:tc>
          <w:tcPr>
            <w:tcW w:w="532" w:type="dxa"/>
            <w:tcBorders>
              <w:top w:val="single" w:sz="4" w:space="0" w:color="009247"/>
              <w:bottom w:val="single" w:sz="4" w:space="0" w:color="009247"/>
            </w:tcBorders>
          </w:tcPr>
          <w:p w14:paraId="6E4E0BA4" w14:textId="77777777" w:rsidR="008B76B0" w:rsidRDefault="00000000">
            <w:pPr>
              <w:pStyle w:val="TableParagraph"/>
              <w:spacing w:before="42"/>
              <w:ind w:left="64" w:right="1"/>
              <w:jc w:val="center"/>
              <w:rPr>
                <w:sz w:val="16"/>
              </w:rPr>
            </w:pPr>
            <w:r>
              <w:rPr>
                <w:color w:val="231F20"/>
                <w:spacing w:val="-5"/>
                <w:sz w:val="16"/>
              </w:rPr>
              <w:t>0.6</w:t>
            </w:r>
          </w:p>
        </w:tc>
        <w:tc>
          <w:tcPr>
            <w:tcW w:w="2708" w:type="dxa"/>
            <w:tcBorders>
              <w:top w:val="single" w:sz="4" w:space="0" w:color="009247"/>
              <w:bottom w:val="single" w:sz="4" w:space="0" w:color="009247"/>
            </w:tcBorders>
          </w:tcPr>
          <w:p w14:paraId="43218166" w14:textId="77777777" w:rsidR="008B76B0" w:rsidRDefault="00000000">
            <w:pPr>
              <w:pStyle w:val="TableParagraph"/>
              <w:spacing w:before="42"/>
              <w:ind w:left="97"/>
              <w:rPr>
                <w:sz w:val="16"/>
              </w:rPr>
            </w:pPr>
            <w:r>
              <w:rPr>
                <w:color w:val="231F20"/>
                <w:sz w:val="16"/>
              </w:rPr>
              <w:t>Ethyl</w:t>
            </w:r>
            <w:r>
              <w:rPr>
                <w:color w:val="231F20"/>
                <w:spacing w:val="-4"/>
                <w:sz w:val="16"/>
              </w:rPr>
              <w:t xml:space="preserve"> </w:t>
            </w:r>
            <w:r>
              <w:rPr>
                <w:color w:val="231F20"/>
                <w:spacing w:val="-2"/>
                <w:sz w:val="16"/>
              </w:rPr>
              <w:t>Oleate</w:t>
            </w:r>
          </w:p>
        </w:tc>
        <w:tc>
          <w:tcPr>
            <w:tcW w:w="1752" w:type="dxa"/>
            <w:tcBorders>
              <w:top w:val="single" w:sz="4" w:space="0" w:color="009247"/>
              <w:bottom w:val="single" w:sz="4" w:space="0" w:color="009247"/>
            </w:tcBorders>
          </w:tcPr>
          <w:p w14:paraId="776DF267" w14:textId="77777777" w:rsidR="008B76B0" w:rsidRDefault="008B76B0">
            <w:pPr>
              <w:pStyle w:val="TableParagraph"/>
              <w:rPr>
                <w:rFonts w:ascii="Times New Roman"/>
                <w:sz w:val="14"/>
              </w:rPr>
            </w:pPr>
          </w:p>
        </w:tc>
      </w:tr>
      <w:tr w:rsidR="008B76B0" w14:paraId="5229923C" w14:textId="77777777">
        <w:trPr>
          <w:trHeight w:val="234"/>
        </w:trPr>
        <w:tc>
          <w:tcPr>
            <w:tcW w:w="866" w:type="dxa"/>
          </w:tcPr>
          <w:p w14:paraId="2C771482" w14:textId="77777777" w:rsidR="008B76B0" w:rsidRDefault="008B76B0">
            <w:pPr>
              <w:pStyle w:val="TableParagraph"/>
              <w:rPr>
                <w:rFonts w:ascii="Times New Roman"/>
                <w:sz w:val="14"/>
              </w:rPr>
            </w:pPr>
          </w:p>
        </w:tc>
        <w:tc>
          <w:tcPr>
            <w:tcW w:w="941" w:type="dxa"/>
            <w:tcBorders>
              <w:top w:val="single" w:sz="4" w:space="0" w:color="009247"/>
            </w:tcBorders>
          </w:tcPr>
          <w:p w14:paraId="6F5A7E50" w14:textId="77777777" w:rsidR="008B76B0" w:rsidRDefault="00000000">
            <w:pPr>
              <w:pStyle w:val="TableParagraph"/>
              <w:spacing w:before="42" w:line="172" w:lineRule="exact"/>
              <w:ind w:left="449"/>
              <w:rPr>
                <w:sz w:val="16"/>
              </w:rPr>
            </w:pPr>
            <w:r>
              <w:rPr>
                <w:color w:val="231F20"/>
                <w:spacing w:val="-5"/>
                <w:sz w:val="16"/>
              </w:rPr>
              <w:t>10</w:t>
            </w:r>
          </w:p>
        </w:tc>
        <w:tc>
          <w:tcPr>
            <w:tcW w:w="928" w:type="dxa"/>
            <w:tcBorders>
              <w:top w:val="single" w:sz="4" w:space="0" w:color="009247"/>
            </w:tcBorders>
          </w:tcPr>
          <w:p w14:paraId="7DACC103" w14:textId="77777777" w:rsidR="008B76B0" w:rsidRDefault="00000000">
            <w:pPr>
              <w:pStyle w:val="TableParagraph"/>
              <w:spacing w:before="42" w:line="172" w:lineRule="exact"/>
              <w:ind w:left="170" w:right="1"/>
              <w:jc w:val="center"/>
              <w:rPr>
                <w:sz w:val="16"/>
              </w:rPr>
            </w:pPr>
            <w:r>
              <w:rPr>
                <w:color w:val="231F20"/>
                <w:spacing w:val="-2"/>
                <w:sz w:val="16"/>
              </w:rPr>
              <w:t>30.247</w:t>
            </w:r>
          </w:p>
        </w:tc>
        <w:tc>
          <w:tcPr>
            <w:tcW w:w="532" w:type="dxa"/>
            <w:tcBorders>
              <w:top w:val="single" w:sz="4" w:space="0" w:color="009247"/>
            </w:tcBorders>
          </w:tcPr>
          <w:p w14:paraId="67759D54" w14:textId="77777777" w:rsidR="008B76B0" w:rsidRDefault="00000000">
            <w:pPr>
              <w:pStyle w:val="TableParagraph"/>
              <w:spacing w:before="42" w:line="172" w:lineRule="exact"/>
              <w:ind w:left="64" w:right="2"/>
              <w:jc w:val="center"/>
              <w:rPr>
                <w:sz w:val="16"/>
              </w:rPr>
            </w:pPr>
            <w:r>
              <w:rPr>
                <w:color w:val="231F20"/>
                <w:spacing w:val="-5"/>
                <w:sz w:val="16"/>
              </w:rPr>
              <w:t>4.0</w:t>
            </w:r>
          </w:p>
        </w:tc>
        <w:tc>
          <w:tcPr>
            <w:tcW w:w="2708" w:type="dxa"/>
            <w:tcBorders>
              <w:top w:val="single" w:sz="4" w:space="0" w:color="009247"/>
            </w:tcBorders>
          </w:tcPr>
          <w:p w14:paraId="2621887E" w14:textId="77777777" w:rsidR="008B76B0" w:rsidRDefault="00000000">
            <w:pPr>
              <w:pStyle w:val="TableParagraph"/>
              <w:spacing w:before="42" w:line="172" w:lineRule="exact"/>
              <w:ind w:left="97"/>
              <w:rPr>
                <w:sz w:val="16"/>
              </w:rPr>
            </w:pPr>
            <w:r>
              <w:rPr>
                <w:color w:val="231F20"/>
                <w:spacing w:val="-4"/>
                <w:sz w:val="16"/>
              </w:rPr>
              <w:t>α-</w:t>
            </w:r>
            <w:r>
              <w:rPr>
                <w:color w:val="231F20"/>
                <w:spacing w:val="-2"/>
                <w:sz w:val="16"/>
              </w:rPr>
              <w:t>Tocopherol</w:t>
            </w:r>
          </w:p>
        </w:tc>
        <w:tc>
          <w:tcPr>
            <w:tcW w:w="1752" w:type="dxa"/>
            <w:tcBorders>
              <w:top w:val="single" w:sz="4" w:space="0" w:color="009247"/>
            </w:tcBorders>
          </w:tcPr>
          <w:p w14:paraId="6F7E0F9B" w14:textId="77777777" w:rsidR="008B76B0" w:rsidRDefault="00000000">
            <w:pPr>
              <w:pStyle w:val="TableParagraph"/>
              <w:spacing w:before="42" w:line="172" w:lineRule="exact"/>
              <w:ind w:left="326"/>
              <w:rPr>
                <w:sz w:val="16"/>
              </w:rPr>
            </w:pPr>
            <w:r>
              <w:rPr>
                <w:color w:val="231F20"/>
                <w:spacing w:val="-2"/>
                <w:sz w:val="16"/>
              </w:rPr>
              <w:t>Anticancer</w:t>
            </w:r>
          </w:p>
        </w:tc>
      </w:tr>
      <w:tr w:rsidR="008B76B0" w14:paraId="7131B64B" w14:textId="77777777">
        <w:trPr>
          <w:trHeight w:val="192"/>
        </w:trPr>
        <w:tc>
          <w:tcPr>
            <w:tcW w:w="866" w:type="dxa"/>
          </w:tcPr>
          <w:p w14:paraId="1FDBFB6A" w14:textId="77777777" w:rsidR="008B76B0" w:rsidRDefault="008B76B0">
            <w:pPr>
              <w:pStyle w:val="TableParagraph"/>
              <w:rPr>
                <w:rFonts w:ascii="Times New Roman"/>
                <w:sz w:val="12"/>
              </w:rPr>
            </w:pPr>
          </w:p>
        </w:tc>
        <w:tc>
          <w:tcPr>
            <w:tcW w:w="941" w:type="dxa"/>
          </w:tcPr>
          <w:p w14:paraId="5548CF66" w14:textId="77777777" w:rsidR="008B76B0" w:rsidRDefault="008B76B0">
            <w:pPr>
              <w:pStyle w:val="TableParagraph"/>
              <w:rPr>
                <w:rFonts w:ascii="Times New Roman"/>
                <w:sz w:val="12"/>
              </w:rPr>
            </w:pPr>
          </w:p>
        </w:tc>
        <w:tc>
          <w:tcPr>
            <w:tcW w:w="928" w:type="dxa"/>
          </w:tcPr>
          <w:p w14:paraId="6549573E" w14:textId="77777777" w:rsidR="008B76B0" w:rsidRDefault="008B76B0">
            <w:pPr>
              <w:pStyle w:val="TableParagraph"/>
              <w:rPr>
                <w:rFonts w:ascii="Times New Roman"/>
                <w:sz w:val="12"/>
              </w:rPr>
            </w:pPr>
          </w:p>
        </w:tc>
        <w:tc>
          <w:tcPr>
            <w:tcW w:w="532" w:type="dxa"/>
          </w:tcPr>
          <w:p w14:paraId="49A4C189" w14:textId="77777777" w:rsidR="008B76B0" w:rsidRDefault="008B76B0">
            <w:pPr>
              <w:pStyle w:val="TableParagraph"/>
              <w:rPr>
                <w:rFonts w:ascii="Times New Roman"/>
                <w:sz w:val="12"/>
              </w:rPr>
            </w:pPr>
          </w:p>
        </w:tc>
        <w:tc>
          <w:tcPr>
            <w:tcW w:w="2708" w:type="dxa"/>
          </w:tcPr>
          <w:p w14:paraId="50A180B5" w14:textId="77777777" w:rsidR="008B76B0" w:rsidRDefault="008B76B0">
            <w:pPr>
              <w:pStyle w:val="TableParagraph"/>
              <w:rPr>
                <w:rFonts w:ascii="Times New Roman"/>
                <w:sz w:val="12"/>
              </w:rPr>
            </w:pPr>
          </w:p>
        </w:tc>
        <w:tc>
          <w:tcPr>
            <w:tcW w:w="1752" w:type="dxa"/>
          </w:tcPr>
          <w:p w14:paraId="5ED374B9" w14:textId="77777777" w:rsidR="008B76B0" w:rsidRDefault="00000000">
            <w:pPr>
              <w:pStyle w:val="TableParagraph"/>
              <w:spacing w:line="172" w:lineRule="exact"/>
              <w:ind w:left="326"/>
              <w:rPr>
                <w:sz w:val="16"/>
              </w:rPr>
            </w:pPr>
            <w:r>
              <w:rPr>
                <w:color w:val="231F20"/>
                <w:sz w:val="16"/>
              </w:rPr>
              <w:t>(Ramdas</w:t>
            </w:r>
            <w:r>
              <w:rPr>
                <w:color w:val="231F20"/>
                <w:spacing w:val="-2"/>
                <w:sz w:val="16"/>
              </w:rPr>
              <w:t xml:space="preserve"> </w:t>
            </w:r>
            <w:r>
              <w:rPr>
                <w:color w:val="231F20"/>
                <w:sz w:val="16"/>
              </w:rPr>
              <w:t>et</w:t>
            </w:r>
            <w:r>
              <w:rPr>
                <w:color w:val="231F20"/>
                <w:spacing w:val="1"/>
                <w:sz w:val="16"/>
              </w:rPr>
              <w:t xml:space="preserve"> </w:t>
            </w:r>
            <w:r>
              <w:rPr>
                <w:color w:val="231F20"/>
                <w:spacing w:val="-4"/>
                <w:sz w:val="16"/>
              </w:rPr>
              <w:t>al.,</w:t>
            </w:r>
          </w:p>
        </w:tc>
      </w:tr>
      <w:tr w:rsidR="008B76B0" w14:paraId="7DE42428" w14:textId="77777777">
        <w:trPr>
          <w:trHeight w:val="191"/>
        </w:trPr>
        <w:tc>
          <w:tcPr>
            <w:tcW w:w="866" w:type="dxa"/>
          </w:tcPr>
          <w:p w14:paraId="1B2B5A54" w14:textId="77777777" w:rsidR="008B76B0" w:rsidRDefault="008B76B0">
            <w:pPr>
              <w:pStyle w:val="TableParagraph"/>
              <w:rPr>
                <w:rFonts w:ascii="Times New Roman"/>
                <w:sz w:val="12"/>
              </w:rPr>
            </w:pPr>
          </w:p>
        </w:tc>
        <w:tc>
          <w:tcPr>
            <w:tcW w:w="941" w:type="dxa"/>
          </w:tcPr>
          <w:p w14:paraId="6934FE63" w14:textId="77777777" w:rsidR="008B76B0" w:rsidRDefault="008B76B0">
            <w:pPr>
              <w:pStyle w:val="TableParagraph"/>
              <w:rPr>
                <w:rFonts w:ascii="Times New Roman"/>
                <w:sz w:val="12"/>
              </w:rPr>
            </w:pPr>
          </w:p>
        </w:tc>
        <w:tc>
          <w:tcPr>
            <w:tcW w:w="928" w:type="dxa"/>
          </w:tcPr>
          <w:p w14:paraId="31100CCF" w14:textId="77777777" w:rsidR="008B76B0" w:rsidRDefault="008B76B0">
            <w:pPr>
              <w:pStyle w:val="TableParagraph"/>
              <w:rPr>
                <w:rFonts w:ascii="Times New Roman"/>
                <w:sz w:val="12"/>
              </w:rPr>
            </w:pPr>
          </w:p>
        </w:tc>
        <w:tc>
          <w:tcPr>
            <w:tcW w:w="532" w:type="dxa"/>
          </w:tcPr>
          <w:p w14:paraId="4FC829CE" w14:textId="77777777" w:rsidR="008B76B0" w:rsidRDefault="008B76B0">
            <w:pPr>
              <w:pStyle w:val="TableParagraph"/>
              <w:rPr>
                <w:rFonts w:ascii="Times New Roman"/>
                <w:sz w:val="12"/>
              </w:rPr>
            </w:pPr>
          </w:p>
        </w:tc>
        <w:tc>
          <w:tcPr>
            <w:tcW w:w="2708" w:type="dxa"/>
          </w:tcPr>
          <w:p w14:paraId="4CF89E0D" w14:textId="77777777" w:rsidR="008B76B0" w:rsidRDefault="008B76B0">
            <w:pPr>
              <w:pStyle w:val="TableParagraph"/>
              <w:rPr>
                <w:rFonts w:ascii="Times New Roman"/>
                <w:sz w:val="12"/>
              </w:rPr>
            </w:pPr>
          </w:p>
        </w:tc>
        <w:tc>
          <w:tcPr>
            <w:tcW w:w="1752" w:type="dxa"/>
          </w:tcPr>
          <w:p w14:paraId="78D426DF" w14:textId="77777777" w:rsidR="008B76B0" w:rsidRDefault="00000000">
            <w:pPr>
              <w:pStyle w:val="TableParagraph"/>
              <w:spacing w:line="172" w:lineRule="exact"/>
              <w:ind w:left="326"/>
              <w:rPr>
                <w:sz w:val="16"/>
              </w:rPr>
            </w:pPr>
            <w:r>
              <w:rPr>
                <w:color w:val="231F20"/>
                <w:sz w:val="16"/>
              </w:rPr>
              <w:t xml:space="preserve">2011); </w:t>
            </w:r>
            <w:r>
              <w:rPr>
                <w:color w:val="231F20"/>
                <w:spacing w:val="-2"/>
                <w:sz w:val="16"/>
              </w:rPr>
              <w:t>Antioxidant</w:t>
            </w:r>
          </w:p>
        </w:tc>
      </w:tr>
      <w:tr w:rsidR="008B76B0" w14:paraId="602BCBD0" w14:textId="77777777">
        <w:trPr>
          <w:trHeight w:val="191"/>
        </w:trPr>
        <w:tc>
          <w:tcPr>
            <w:tcW w:w="866" w:type="dxa"/>
          </w:tcPr>
          <w:p w14:paraId="344C0925" w14:textId="77777777" w:rsidR="008B76B0" w:rsidRDefault="008B76B0">
            <w:pPr>
              <w:pStyle w:val="TableParagraph"/>
              <w:rPr>
                <w:rFonts w:ascii="Times New Roman"/>
                <w:sz w:val="12"/>
              </w:rPr>
            </w:pPr>
          </w:p>
        </w:tc>
        <w:tc>
          <w:tcPr>
            <w:tcW w:w="941" w:type="dxa"/>
          </w:tcPr>
          <w:p w14:paraId="64079898" w14:textId="77777777" w:rsidR="008B76B0" w:rsidRDefault="008B76B0">
            <w:pPr>
              <w:pStyle w:val="TableParagraph"/>
              <w:rPr>
                <w:rFonts w:ascii="Times New Roman"/>
                <w:sz w:val="12"/>
              </w:rPr>
            </w:pPr>
          </w:p>
        </w:tc>
        <w:tc>
          <w:tcPr>
            <w:tcW w:w="928" w:type="dxa"/>
          </w:tcPr>
          <w:p w14:paraId="1275FC5A" w14:textId="77777777" w:rsidR="008B76B0" w:rsidRDefault="008B76B0">
            <w:pPr>
              <w:pStyle w:val="TableParagraph"/>
              <w:rPr>
                <w:rFonts w:ascii="Times New Roman"/>
                <w:sz w:val="12"/>
              </w:rPr>
            </w:pPr>
          </w:p>
        </w:tc>
        <w:tc>
          <w:tcPr>
            <w:tcW w:w="532" w:type="dxa"/>
          </w:tcPr>
          <w:p w14:paraId="535EC935" w14:textId="77777777" w:rsidR="008B76B0" w:rsidRDefault="008B76B0">
            <w:pPr>
              <w:pStyle w:val="TableParagraph"/>
              <w:rPr>
                <w:rFonts w:ascii="Times New Roman"/>
                <w:sz w:val="12"/>
              </w:rPr>
            </w:pPr>
          </w:p>
        </w:tc>
        <w:tc>
          <w:tcPr>
            <w:tcW w:w="2708" w:type="dxa"/>
          </w:tcPr>
          <w:p w14:paraId="7659DF27" w14:textId="77777777" w:rsidR="008B76B0" w:rsidRDefault="008B76B0">
            <w:pPr>
              <w:pStyle w:val="TableParagraph"/>
              <w:rPr>
                <w:rFonts w:ascii="Times New Roman"/>
                <w:sz w:val="12"/>
              </w:rPr>
            </w:pPr>
          </w:p>
        </w:tc>
        <w:tc>
          <w:tcPr>
            <w:tcW w:w="1752" w:type="dxa"/>
          </w:tcPr>
          <w:p w14:paraId="70D2C065" w14:textId="77777777" w:rsidR="008B76B0" w:rsidRDefault="00000000">
            <w:pPr>
              <w:pStyle w:val="TableParagraph"/>
              <w:spacing w:line="172" w:lineRule="exact"/>
              <w:ind w:left="326"/>
              <w:rPr>
                <w:sz w:val="16"/>
              </w:rPr>
            </w:pPr>
            <w:r>
              <w:rPr>
                <w:color w:val="231F20"/>
                <w:sz w:val="16"/>
              </w:rPr>
              <w:t>(</w:t>
            </w:r>
            <w:proofErr w:type="spellStart"/>
            <w:r>
              <w:rPr>
                <w:color w:val="231F20"/>
                <w:sz w:val="16"/>
              </w:rPr>
              <w:t>Kontush</w:t>
            </w:r>
            <w:proofErr w:type="spellEnd"/>
            <w:r>
              <w:rPr>
                <w:color w:val="231F20"/>
                <w:spacing w:val="-1"/>
                <w:sz w:val="16"/>
              </w:rPr>
              <w:t xml:space="preserve"> </w:t>
            </w:r>
            <w:r>
              <w:rPr>
                <w:color w:val="231F20"/>
                <w:sz w:val="16"/>
              </w:rPr>
              <w:t xml:space="preserve">et </w:t>
            </w:r>
            <w:r>
              <w:rPr>
                <w:color w:val="231F20"/>
                <w:spacing w:val="-4"/>
                <w:sz w:val="16"/>
              </w:rPr>
              <w:t>al.,</w:t>
            </w:r>
          </w:p>
        </w:tc>
      </w:tr>
      <w:tr w:rsidR="008B76B0" w14:paraId="14472908" w14:textId="77777777">
        <w:trPr>
          <w:trHeight w:val="227"/>
        </w:trPr>
        <w:tc>
          <w:tcPr>
            <w:tcW w:w="866" w:type="dxa"/>
          </w:tcPr>
          <w:p w14:paraId="0B36E4C6" w14:textId="77777777" w:rsidR="008B76B0" w:rsidRDefault="008B76B0">
            <w:pPr>
              <w:pStyle w:val="TableParagraph"/>
              <w:rPr>
                <w:rFonts w:ascii="Times New Roman"/>
                <w:sz w:val="14"/>
              </w:rPr>
            </w:pPr>
          </w:p>
        </w:tc>
        <w:tc>
          <w:tcPr>
            <w:tcW w:w="941" w:type="dxa"/>
            <w:tcBorders>
              <w:bottom w:val="single" w:sz="4" w:space="0" w:color="009247"/>
            </w:tcBorders>
          </w:tcPr>
          <w:p w14:paraId="53F33D38" w14:textId="77777777" w:rsidR="008B76B0" w:rsidRDefault="008B76B0">
            <w:pPr>
              <w:pStyle w:val="TableParagraph"/>
              <w:rPr>
                <w:rFonts w:ascii="Times New Roman"/>
                <w:sz w:val="14"/>
              </w:rPr>
            </w:pPr>
          </w:p>
        </w:tc>
        <w:tc>
          <w:tcPr>
            <w:tcW w:w="928" w:type="dxa"/>
            <w:tcBorders>
              <w:bottom w:val="single" w:sz="4" w:space="0" w:color="009247"/>
            </w:tcBorders>
          </w:tcPr>
          <w:p w14:paraId="35807D83" w14:textId="77777777" w:rsidR="008B76B0" w:rsidRDefault="008B76B0">
            <w:pPr>
              <w:pStyle w:val="TableParagraph"/>
              <w:rPr>
                <w:rFonts w:ascii="Times New Roman"/>
                <w:sz w:val="14"/>
              </w:rPr>
            </w:pPr>
          </w:p>
        </w:tc>
        <w:tc>
          <w:tcPr>
            <w:tcW w:w="532" w:type="dxa"/>
            <w:tcBorders>
              <w:bottom w:val="single" w:sz="4" w:space="0" w:color="009247"/>
            </w:tcBorders>
          </w:tcPr>
          <w:p w14:paraId="1D5BE136" w14:textId="77777777" w:rsidR="008B76B0" w:rsidRDefault="008B76B0">
            <w:pPr>
              <w:pStyle w:val="TableParagraph"/>
              <w:rPr>
                <w:rFonts w:ascii="Times New Roman"/>
                <w:sz w:val="14"/>
              </w:rPr>
            </w:pPr>
          </w:p>
        </w:tc>
        <w:tc>
          <w:tcPr>
            <w:tcW w:w="2708" w:type="dxa"/>
            <w:tcBorders>
              <w:bottom w:val="single" w:sz="4" w:space="0" w:color="009247"/>
            </w:tcBorders>
          </w:tcPr>
          <w:p w14:paraId="68DB8731" w14:textId="77777777" w:rsidR="008B76B0" w:rsidRDefault="008B76B0">
            <w:pPr>
              <w:pStyle w:val="TableParagraph"/>
              <w:rPr>
                <w:rFonts w:ascii="Times New Roman"/>
                <w:sz w:val="14"/>
              </w:rPr>
            </w:pPr>
          </w:p>
        </w:tc>
        <w:tc>
          <w:tcPr>
            <w:tcW w:w="1752" w:type="dxa"/>
            <w:tcBorders>
              <w:bottom w:val="single" w:sz="4" w:space="0" w:color="009247"/>
            </w:tcBorders>
          </w:tcPr>
          <w:p w14:paraId="48DE53F1" w14:textId="77777777" w:rsidR="008B76B0" w:rsidRDefault="00000000">
            <w:pPr>
              <w:pStyle w:val="TableParagraph"/>
              <w:ind w:left="326"/>
              <w:rPr>
                <w:sz w:val="16"/>
              </w:rPr>
            </w:pPr>
            <w:r>
              <w:rPr>
                <w:color w:val="231F20"/>
                <w:spacing w:val="-4"/>
                <w:sz w:val="16"/>
              </w:rPr>
              <w:t>1996)</w:t>
            </w:r>
          </w:p>
        </w:tc>
      </w:tr>
      <w:tr w:rsidR="008B76B0" w14:paraId="4ED872B0" w14:textId="77777777">
        <w:trPr>
          <w:trHeight w:val="234"/>
        </w:trPr>
        <w:tc>
          <w:tcPr>
            <w:tcW w:w="866" w:type="dxa"/>
          </w:tcPr>
          <w:p w14:paraId="08FDE1A4" w14:textId="77777777" w:rsidR="008B76B0" w:rsidRDefault="008B76B0">
            <w:pPr>
              <w:pStyle w:val="TableParagraph"/>
              <w:rPr>
                <w:rFonts w:ascii="Times New Roman"/>
                <w:sz w:val="14"/>
              </w:rPr>
            </w:pPr>
          </w:p>
        </w:tc>
        <w:tc>
          <w:tcPr>
            <w:tcW w:w="941" w:type="dxa"/>
            <w:tcBorders>
              <w:top w:val="single" w:sz="4" w:space="0" w:color="009247"/>
            </w:tcBorders>
          </w:tcPr>
          <w:p w14:paraId="0EC5F9DE" w14:textId="77777777" w:rsidR="008B76B0" w:rsidRDefault="00000000">
            <w:pPr>
              <w:pStyle w:val="TableParagraph"/>
              <w:spacing w:before="42" w:line="172" w:lineRule="exact"/>
              <w:ind w:left="449"/>
              <w:rPr>
                <w:sz w:val="16"/>
              </w:rPr>
            </w:pPr>
            <w:r>
              <w:rPr>
                <w:color w:val="231F20"/>
                <w:spacing w:val="-5"/>
                <w:sz w:val="16"/>
              </w:rPr>
              <w:t>11</w:t>
            </w:r>
          </w:p>
        </w:tc>
        <w:tc>
          <w:tcPr>
            <w:tcW w:w="928" w:type="dxa"/>
            <w:tcBorders>
              <w:top w:val="single" w:sz="4" w:space="0" w:color="009247"/>
            </w:tcBorders>
          </w:tcPr>
          <w:p w14:paraId="5C0F7058" w14:textId="77777777" w:rsidR="008B76B0" w:rsidRDefault="00000000">
            <w:pPr>
              <w:pStyle w:val="TableParagraph"/>
              <w:spacing w:before="42" w:line="172" w:lineRule="exact"/>
              <w:ind w:left="170" w:right="2"/>
              <w:jc w:val="center"/>
              <w:rPr>
                <w:sz w:val="16"/>
              </w:rPr>
            </w:pPr>
            <w:r>
              <w:rPr>
                <w:color w:val="231F20"/>
                <w:spacing w:val="-2"/>
                <w:sz w:val="16"/>
              </w:rPr>
              <w:t>32.524</w:t>
            </w:r>
          </w:p>
        </w:tc>
        <w:tc>
          <w:tcPr>
            <w:tcW w:w="532" w:type="dxa"/>
            <w:tcBorders>
              <w:top w:val="single" w:sz="4" w:space="0" w:color="009247"/>
            </w:tcBorders>
          </w:tcPr>
          <w:p w14:paraId="5755D0BC" w14:textId="77777777" w:rsidR="008B76B0" w:rsidRDefault="00000000">
            <w:pPr>
              <w:pStyle w:val="TableParagraph"/>
              <w:spacing w:before="42" w:line="172" w:lineRule="exact"/>
              <w:ind w:left="64" w:right="2"/>
              <w:jc w:val="center"/>
              <w:rPr>
                <w:sz w:val="16"/>
              </w:rPr>
            </w:pPr>
            <w:r>
              <w:rPr>
                <w:color w:val="231F20"/>
                <w:spacing w:val="-5"/>
                <w:sz w:val="16"/>
              </w:rPr>
              <w:t>5.5</w:t>
            </w:r>
          </w:p>
        </w:tc>
        <w:tc>
          <w:tcPr>
            <w:tcW w:w="2708" w:type="dxa"/>
            <w:tcBorders>
              <w:top w:val="single" w:sz="4" w:space="0" w:color="009247"/>
            </w:tcBorders>
          </w:tcPr>
          <w:p w14:paraId="1235A44D" w14:textId="77777777" w:rsidR="008B76B0" w:rsidRDefault="00000000">
            <w:pPr>
              <w:pStyle w:val="TableParagraph"/>
              <w:spacing w:before="42" w:line="172" w:lineRule="exact"/>
              <w:ind w:left="97"/>
              <w:rPr>
                <w:sz w:val="16"/>
              </w:rPr>
            </w:pPr>
            <w:r>
              <w:rPr>
                <w:color w:val="231F20"/>
                <w:sz w:val="16"/>
              </w:rPr>
              <w:t>γ-</w:t>
            </w:r>
            <w:r>
              <w:rPr>
                <w:color w:val="231F20"/>
                <w:spacing w:val="-2"/>
                <w:sz w:val="16"/>
              </w:rPr>
              <w:t>Sitosterol</w:t>
            </w:r>
          </w:p>
        </w:tc>
        <w:tc>
          <w:tcPr>
            <w:tcW w:w="1752" w:type="dxa"/>
            <w:tcBorders>
              <w:top w:val="single" w:sz="4" w:space="0" w:color="009247"/>
            </w:tcBorders>
          </w:tcPr>
          <w:p w14:paraId="2EECD5F2" w14:textId="77777777" w:rsidR="008B76B0" w:rsidRDefault="00000000">
            <w:pPr>
              <w:pStyle w:val="TableParagraph"/>
              <w:spacing w:before="42" w:line="172" w:lineRule="exact"/>
              <w:ind w:left="326"/>
              <w:rPr>
                <w:sz w:val="16"/>
              </w:rPr>
            </w:pPr>
            <w:r>
              <w:rPr>
                <w:color w:val="231F20"/>
                <w:sz w:val="16"/>
              </w:rPr>
              <w:t>Anticancer</w:t>
            </w:r>
            <w:r>
              <w:rPr>
                <w:color w:val="231F20"/>
                <w:spacing w:val="-5"/>
                <w:sz w:val="16"/>
              </w:rPr>
              <w:t xml:space="preserve"> </w:t>
            </w:r>
            <w:r>
              <w:rPr>
                <w:color w:val="231F20"/>
                <w:sz w:val="16"/>
              </w:rPr>
              <w:t>(Awad</w:t>
            </w:r>
            <w:r>
              <w:rPr>
                <w:color w:val="231F20"/>
                <w:spacing w:val="-5"/>
                <w:sz w:val="16"/>
              </w:rPr>
              <w:t xml:space="preserve"> et</w:t>
            </w:r>
          </w:p>
        </w:tc>
      </w:tr>
      <w:tr w:rsidR="008B76B0" w14:paraId="1201358D" w14:textId="77777777">
        <w:trPr>
          <w:trHeight w:val="191"/>
        </w:trPr>
        <w:tc>
          <w:tcPr>
            <w:tcW w:w="866" w:type="dxa"/>
          </w:tcPr>
          <w:p w14:paraId="60B4B89B" w14:textId="77777777" w:rsidR="008B76B0" w:rsidRDefault="008B76B0">
            <w:pPr>
              <w:pStyle w:val="TableParagraph"/>
              <w:rPr>
                <w:rFonts w:ascii="Times New Roman"/>
                <w:sz w:val="12"/>
              </w:rPr>
            </w:pPr>
          </w:p>
        </w:tc>
        <w:tc>
          <w:tcPr>
            <w:tcW w:w="941" w:type="dxa"/>
          </w:tcPr>
          <w:p w14:paraId="101AF704" w14:textId="77777777" w:rsidR="008B76B0" w:rsidRDefault="008B76B0">
            <w:pPr>
              <w:pStyle w:val="TableParagraph"/>
              <w:rPr>
                <w:rFonts w:ascii="Times New Roman"/>
                <w:sz w:val="12"/>
              </w:rPr>
            </w:pPr>
          </w:p>
        </w:tc>
        <w:tc>
          <w:tcPr>
            <w:tcW w:w="928" w:type="dxa"/>
          </w:tcPr>
          <w:p w14:paraId="75830CB9" w14:textId="77777777" w:rsidR="008B76B0" w:rsidRDefault="008B76B0">
            <w:pPr>
              <w:pStyle w:val="TableParagraph"/>
              <w:rPr>
                <w:rFonts w:ascii="Times New Roman"/>
                <w:sz w:val="12"/>
              </w:rPr>
            </w:pPr>
          </w:p>
        </w:tc>
        <w:tc>
          <w:tcPr>
            <w:tcW w:w="532" w:type="dxa"/>
          </w:tcPr>
          <w:p w14:paraId="3F8BFEDB" w14:textId="77777777" w:rsidR="008B76B0" w:rsidRDefault="008B76B0">
            <w:pPr>
              <w:pStyle w:val="TableParagraph"/>
              <w:rPr>
                <w:rFonts w:ascii="Times New Roman"/>
                <w:sz w:val="12"/>
              </w:rPr>
            </w:pPr>
          </w:p>
        </w:tc>
        <w:tc>
          <w:tcPr>
            <w:tcW w:w="2708" w:type="dxa"/>
          </w:tcPr>
          <w:p w14:paraId="78BCF5E4" w14:textId="77777777" w:rsidR="008B76B0" w:rsidRDefault="008B76B0">
            <w:pPr>
              <w:pStyle w:val="TableParagraph"/>
              <w:rPr>
                <w:rFonts w:ascii="Times New Roman"/>
                <w:sz w:val="12"/>
              </w:rPr>
            </w:pPr>
          </w:p>
        </w:tc>
        <w:tc>
          <w:tcPr>
            <w:tcW w:w="1752" w:type="dxa"/>
          </w:tcPr>
          <w:p w14:paraId="04321FF9" w14:textId="77777777" w:rsidR="008B76B0" w:rsidRDefault="00000000">
            <w:pPr>
              <w:pStyle w:val="TableParagraph"/>
              <w:spacing w:line="172" w:lineRule="exact"/>
              <w:ind w:left="326"/>
              <w:rPr>
                <w:sz w:val="16"/>
              </w:rPr>
            </w:pPr>
            <w:proofErr w:type="gramStart"/>
            <w:r>
              <w:rPr>
                <w:color w:val="231F20"/>
                <w:sz w:val="16"/>
              </w:rPr>
              <w:t>al</w:t>
            </w:r>
            <w:proofErr w:type="gramEnd"/>
            <w:r>
              <w:rPr>
                <w:color w:val="231F20"/>
                <w:sz w:val="16"/>
              </w:rPr>
              <w:t>.,</w:t>
            </w:r>
            <w:r>
              <w:rPr>
                <w:color w:val="231F20"/>
                <w:spacing w:val="-1"/>
                <w:sz w:val="16"/>
              </w:rPr>
              <w:t xml:space="preserve"> </w:t>
            </w:r>
            <w:r>
              <w:rPr>
                <w:color w:val="231F20"/>
                <w:sz w:val="16"/>
              </w:rPr>
              <w:t>2003);</w:t>
            </w:r>
            <w:r>
              <w:rPr>
                <w:color w:val="231F20"/>
                <w:spacing w:val="-1"/>
                <w:sz w:val="16"/>
              </w:rPr>
              <w:t xml:space="preserve"> </w:t>
            </w:r>
            <w:r>
              <w:rPr>
                <w:color w:val="231F20"/>
                <w:spacing w:val="-2"/>
                <w:sz w:val="16"/>
              </w:rPr>
              <w:t>Apoptotic</w:t>
            </w:r>
          </w:p>
        </w:tc>
      </w:tr>
      <w:tr w:rsidR="008B76B0" w14:paraId="713A09D9" w14:textId="77777777">
        <w:trPr>
          <w:trHeight w:val="191"/>
        </w:trPr>
        <w:tc>
          <w:tcPr>
            <w:tcW w:w="866" w:type="dxa"/>
          </w:tcPr>
          <w:p w14:paraId="53702E80" w14:textId="77777777" w:rsidR="008B76B0" w:rsidRDefault="008B76B0">
            <w:pPr>
              <w:pStyle w:val="TableParagraph"/>
              <w:rPr>
                <w:rFonts w:ascii="Times New Roman"/>
                <w:sz w:val="12"/>
              </w:rPr>
            </w:pPr>
          </w:p>
        </w:tc>
        <w:tc>
          <w:tcPr>
            <w:tcW w:w="941" w:type="dxa"/>
          </w:tcPr>
          <w:p w14:paraId="11B4BAE5" w14:textId="77777777" w:rsidR="008B76B0" w:rsidRDefault="008B76B0">
            <w:pPr>
              <w:pStyle w:val="TableParagraph"/>
              <w:rPr>
                <w:rFonts w:ascii="Times New Roman"/>
                <w:sz w:val="12"/>
              </w:rPr>
            </w:pPr>
          </w:p>
        </w:tc>
        <w:tc>
          <w:tcPr>
            <w:tcW w:w="928" w:type="dxa"/>
          </w:tcPr>
          <w:p w14:paraId="5D72A73A" w14:textId="77777777" w:rsidR="008B76B0" w:rsidRDefault="008B76B0">
            <w:pPr>
              <w:pStyle w:val="TableParagraph"/>
              <w:rPr>
                <w:rFonts w:ascii="Times New Roman"/>
                <w:sz w:val="12"/>
              </w:rPr>
            </w:pPr>
          </w:p>
        </w:tc>
        <w:tc>
          <w:tcPr>
            <w:tcW w:w="532" w:type="dxa"/>
          </w:tcPr>
          <w:p w14:paraId="12863337" w14:textId="77777777" w:rsidR="008B76B0" w:rsidRDefault="008B76B0">
            <w:pPr>
              <w:pStyle w:val="TableParagraph"/>
              <w:rPr>
                <w:rFonts w:ascii="Times New Roman"/>
                <w:sz w:val="12"/>
              </w:rPr>
            </w:pPr>
          </w:p>
        </w:tc>
        <w:tc>
          <w:tcPr>
            <w:tcW w:w="2708" w:type="dxa"/>
          </w:tcPr>
          <w:p w14:paraId="416781F9" w14:textId="77777777" w:rsidR="008B76B0" w:rsidRDefault="008B76B0">
            <w:pPr>
              <w:pStyle w:val="TableParagraph"/>
              <w:rPr>
                <w:rFonts w:ascii="Times New Roman"/>
                <w:sz w:val="12"/>
              </w:rPr>
            </w:pPr>
          </w:p>
        </w:tc>
        <w:tc>
          <w:tcPr>
            <w:tcW w:w="1752" w:type="dxa"/>
          </w:tcPr>
          <w:p w14:paraId="3AF201C1" w14:textId="77777777" w:rsidR="008B76B0" w:rsidRDefault="00000000">
            <w:pPr>
              <w:pStyle w:val="TableParagraph"/>
              <w:spacing w:line="172" w:lineRule="exact"/>
              <w:ind w:left="326"/>
              <w:rPr>
                <w:sz w:val="16"/>
              </w:rPr>
            </w:pPr>
            <w:r>
              <w:rPr>
                <w:color w:val="231F20"/>
                <w:sz w:val="16"/>
              </w:rPr>
              <w:t>(Chai</w:t>
            </w:r>
            <w:r>
              <w:rPr>
                <w:color w:val="231F20"/>
                <w:spacing w:val="-4"/>
                <w:sz w:val="16"/>
              </w:rPr>
              <w:t xml:space="preserve"> </w:t>
            </w:r>
            <w:r>
              <w:rPr>
                <w:color w:val="231F20"/>
                <w:sz w:val="16"/>
              </w:rPr>
              <w:t>et</w:t>
            </w:r>
            <w:r>
              <w:rPr>
                <w:color w:val="231F20"/>
                <w:spacing w:val="-1"/>
                <w:sz w:val="16"/>
              </w:rPr>
              <w:t xml:space="preserve"> </w:t>
            </w:r>
            <w:r>
              <w:rPr>
                <w:color w:val="231F20"/>
                <w:sz w:val="16"/>
              </w:rPr>
              <w:t>al.,</w:t>
            </w:r>
            <w:r>
              <w:rPr>
                <w:color w:val="231F20"/>
                <w:spacing w:val="-1"/>
                <w:sz w:val="16"/>
              </w:rPr>
              <w:t xml:space="preserve"> </w:t>
            </w:r>
            <w:r>
              <w:rPr>
                <w:color w:val="231F20"/>
                <w:spacing w:val="-4"/>
                <w:sz w:val="16"/>
              </w:rPr>
              <w:t>2008</w:t>
            </w:r>
          </w:p>
        </w:tc>
      </w:tr>
      <w:tr w:rsidR="008B76B0" w14:paraId="31615117" w14:textId="77777777">
        <w:trPr>
          <w:trHeight w:val="191"/>
        </w:trPr>
        <w:tc>
          <w:tcPr>
            <w:tcW w:w="866" w:type="dxa"/>
          </w:tcPr>
          <w:p w14:paraId="5A98C7A3" w14:textId="77777777" w:rsidR="008B76B0" w:rsidRDefault="008B76B0">
            <w:pPr>
              <w:pStyle w:val="TableParagraph"/>
              <w:rPr>
                <w:rFonts w:ascii="Times New Roman"/>
                <w:sz w:val="12"/>
              </w:rPr>
            </w:pPr>
          </w:p>
        </w:tc>
        <w:tc>
          <w:tcPr>
            <w:tcW w:w="941" w:type="dxa"/>
          </w:tcPr>
          <w:p w14:paraId="322F9128" w14:textId="77777777" w:rsidR="008B76B0" w:rsidRDefault="008B76B0">
            <w:pPr>
              <w:pStyle w:val="TableParagraph"/>
              <w:rPr>
                <w:rFonts w:ascii="Times New Roman"/>
                <w:sz w:val="12"/>
              </w:rPr>
            </w:pPr>
          </w:p>
        </w:tc>
        <w:tc>
          <w:tcPr>
            <w:tcW w:w="928" w:type="dxa"/>
          </w:tcPr>
          <w:p w14:paraId="65E0764F" w14:textId="77777777" w:rsidR="008B76B0" w:rsidRDefault="008B76B0">
            <w:pPr>
              <w:pStyle w:val="TableParagraph"/>
              <w:rPr>
                <w:rFonts w:ascii="Times New Roman"/>
                <w:sz w:val="12"/>
              </w:rPr>
            </w:pPr>
          </w:p>
        </w:tc>
        <w:tc>
          <w:tcPr>
            <w:tcW w:w="532" w:type="dxa"/>
          </w:tcPr>
          <w:p w14:paraId="6F27992D" w14:textId="77777777" w:rsidR="008B76B0" w:rsidRDefault="008B76B0">
            <w:pPr>
              <w:pStyle w:val="TableParagraph"/>
              <w:rPr>
                <w:rFonts w:ascii="Times New Roman"/>
                <w:sz w:val="12"/>
              </w:rPr>
            </w:pPr>
          </w:p>
        </w:tc>
        <w:tc>
          <w:tcPr>
            <w:tcW w:w="2708" w:type="dxa"/>
          </w:tcPr>
          <w:p w14:paraId="5D2C4370" w14:textId="77777777" w:rsidR="008B76B0" w:rsidRDefault="008B76B0">
            <w:pPr>
              <w:pStyle w:val="TableParagraph"/>
              <w:rPr>
                <w:rFonts w:ascii="Times New Roman"/>
                <w:sz w:val="12"/>
              </w:rPr>
            </w:pPr>
          </w:p>
        </w:tc>
        <w:tc>
          <w:tcPr>
            <w:tcW w:w="1752" w:type="dxa"/>
          </w:tcPr>
          <w:p w14:paraId="062415B4" w14:textId="77777777" w:rsidR="008B76B0" w:rsidRDefault="00000000">
            <w:pPr>
              <w:pStyle w:val="TableParagraph"/>
              <w:spacing w:line="172" w:lineRule="exact"/>
              <w:ind w:left="326"/>
              <w:rPr>
                <w:sz w:val="16"/>
              </w:rPr>
            </w:pPr>
            <w:r>
              <w:rPr>
                <w:color w:val="231F20"/>
                <w:sz w:val="16"/>
              </w:rPr>
              <w:t>and</w:t>
            </w:r>
            <w:r>
              <w:rPr>
                <w:color w:val="231F20"/>
                <w:spacing w:val="-1"/>
                <w:sz w:val="16"/>
              </w:rPr>
              <w:t xml:space="preserve"> </w:t>
            </w:r>
            <w:r>
              <w:rPr>
                <w:color w:val="231F20"/>
                <w:sz w:val="16"/>
              </w:rPr>
              <w:t xml:space="preserve">Sundarraj et </w:t>
            </w:r>
            <w:r>
              <w:rPr>
                <w:color w:val="231F20"/>
                <w:spacing w:val="-4"/>
                <w:sz w:val="16"/>
              </w:rPr>
              <w:t>al.,</w:t>
            </w:r>
          </w:p>
        </w:tc>
      </w:tr>
      <w:tr w:rsidR="008B76B0" w14:paraId="6321F23D" w14:textId="77777777">
        <w:trPr>
          <w:trHeight w:val="227"/>
        </w:trPr>
        <w:tc>
          <w:tcPr>
            <w:tcW w:w="866" w:type="dxa"/>
          </w:tcPr>
          <w:p w14:paraId="7D70A9C1" w14:textId="77777777" w:rsidR="008B76B0" w:rsidRDefault="008B76B0">
            <w:pPr>
              <w:pStyle w:val="TableParagraph"/>
              <w:rPr>
                <w:rFonts w:ascii="Times New Roman"/>
                <w:sz w:val="14"/>
              </w:rPr>
            </w:pPr>
          </w:p>
        </w:tc>
        <w:tc>
          <w:tcPr>
            <w:tcW w:w="941" w:type="dxa"/>
            <w:tcBorders>
              <w:bottom w:val="single" w:sz="4" w:space="0" w:color="009247"/>
            </w:tcBorders>
          </w:tcPr>
          <w:p w14:paraId="662D5F7A" w14:textId="77777777" w:rsidR="008B76B0" w:rsidRDefault="008B76B0">
            <w:pPr>
              <w:pStyle w:val="TableParagraph"/>
              <w:rPr>
                <w:rFonts w:ascii="Times New Roman"/>
                <w:sz w:val="14"/>
              </w:rPr>
            </w:pPr>
          </w:p>
        </w:tc>
        <w:tc>
          <w:tcPr>
            <w:tcW w:w="928" w:type="dxa"/>
            <w:tcBorders>
              <w:bottom w:val="single" w:sz="4" w:space="0" w:color="009247"/>
            </w:tcBorders>
          </w:tcPr>
          <w:p w14:paraId="75B4A9A7" w14:textId="77777777" w:rsidR="008B76B0" w:rsidRDefault="008B76B0">
            <w:pPr>
              <w:pStyle w:val="TableParagraph"/>
              <w:rPr>
                <w:rFonts w:ascii="Times New Roman"/>
                <w:sz w:val="14"/>
              </w:rPr>
            </w:pPr>
          </w:p>
        </w:tc>
        <w:tc>
          <w:tcPr>
            <w:tcW w:w="532" w:type="dxa"/>
            <w:tcBorders>
              <w:bottom w:val="single" w:sz="4" w:space="0" w:color="009247"/>
            </w:tcBorders>
          </w:tcPr>
          <w:p w14:paraId="2EDD5FCF" w14:textId="77777777" w:rsidR="008B76B0" w:rsidRDefault="008B76B0">
            <w:pPr>
              <w:pStyle w:val="TableParagraph"/>
              <w:rPr>
                <w:rFonts w:ascii="Times New Roman"/>
                <w:sz w:val="14"/>
              </w:rPr>
            </w:pPr>
          </w:p>
        </w:tc>
        <w:tc>
          <w:tcPr>
            <w:tcW w:w="2708" w:type="dxa"/>
            <w:tcBorders>
              <w:bottom w:val="single" w:sz="4" w:space="0" w:color="009247"/>
            </w:tcBorders>
          </w:tcPr>
          <w:p w14:paraId="7DB150A7" w14:textId="77777777" w:rsidR="008B76B0" w:rsidRDefault="008B76B0">
            <w:pPr>
              <w:pStyle w:val="TableParagraph"/>
              <w:rPr>
                <w:rFonts w:ascii="Times New Roman"/>
                <w:sz w:val="14"/>
              </w:rPr>
            </w:pPr>
          </w:p>
        </w:tc>
        <w:tc>
          <w:tcPr>
            <w:tcW w:w="1752" w:type="dxa"/>
            <w:tcBorders>
              <w:bottom w:val="single" w:sz="4" w:space="0" w:color="009247"/>
            </w:tcBorders>
          </w:tcPr>
          <w:p w14:paraId="16700950" w14:textId="77777777" w:rsidR="008B76B0" w:rsidRDefault="00000000">
            <w:pPr>
              <w:pStyle w:val="TableParagraph"/>
              <w:ind w:left="326"/>
              <w:rPr>
                <w:sz w:val="16"/>
              </w:rPr>
            </w:pPr>
            <w:r>
              <w:rPr>
                <w:color w:val="231F20"/>
                <w:spacing w:val="-4"/>
                <w:sz w:val="16"/>
              </w:rPr>
              <w:t>2012)</w:t>
            </w:r>
          </w:p>
        </w:tc>
      </w:tr>
      <w:tr w:rsidR="008B76B0" w14:paraId="6ED2EED9" w14:textId="77777777">
        <w:trPr>
          <w:trHeight w:val="234"/>
        </w:trPr>
        <w:tc>
          <w:tcPr>
            <w:tcW w:w="866" w:type="dxa"/>
          </w:tcPr>
          <w:p w14:paraId="2857067F" w14:textId="77777777" w:rsidR="008B76B0" w:rsidRDefault="008B76B0">
            <w:pPr>
              <w:pStyle w:val="TableParagraph"/>
              <w:rPr>
                <w:rFonts w:ascii="Times New Roman"/>
                <w:sz w:val="14"/>
              </w:rPr>
            </w:pPr>
          </w:p>
        </w:tc>
        <w:tc>
          <w:tcPr>
            <w:tcW w:w="941" w:type="dxa"/>
            <w:tcBorders>
              <w:top w:val="single" w:sz="4" w:space="0" w:color="009247"/>
            </w:tcBorders>
          </w:tcPr>
          <w:p w14:paraId="2DA1050A" w14:textId="77777777" w:rsidR="008B76B0" w:rsidRDefault="00000000">
            <w:pPr>
              <w:pStyle w:val="TableParagraph"/>
              <w:spacing w:before="42" w:line="172" w:lineRule="exact"/>
              <w:ind w:left="449"/>
              <w:rPr>
                <w:sz w:val="16"/>
              </w:rPr>
            </w:pPr>
            <w:r>
              <w:rPr>
                <w:color w:val="231F20"/>
                <w:spacing w:val="-5"/>
                <w:sz w:val="16"/>
              </w:rPr>
              <w:t>12</w:t>
            </w:r>
          </w:p>
        </w:tc>
        <w:tc>
          <w:tcPr>
            <w:tcW w:w="928" w:type="dxa"/>
            <w:tcBorders>
              <w:top w:val="single" w:sz="4" w:space="0" w:color="009247"/>
            </w:tcBorders>
          </w:tcPr>
          <w:p w14:paraId="154B0E60" w14:textId="77777777" w:rsidR="008B76B0" w:rsidRDefault="00000000">
            <w:pPr>
              <w:pStyle w:val="TableParagraph"/>
              <w:spacing w:before="42" w:line="172" w:lineRule="exact"/>
              <w:ind w:left="170" w:right="2"/>
              <w:jc w:val="center"/>
              <w:rPr>
                <w:sz w:val="16"/>
              </w:rPr>
            </w:pPr>
            <w:r>
              <w:rPr>
                <w:color w:val="231F20"/>
                <w:spacing w:val="-2"/>
                <w:sz w:val="16"/>
              </w:rPr>
              <w:t>36.015</w:t>
            </w:r>
          </w:p>
        </w:tc>
        <w:tc>
          <w:tcPr>
            <w:tcW w:w="532" w:type="dxa"/>
            <w:tcBorders>
              <w:top w:val="single" w:sz="4" w:space="0" w:color="009247"/>
            </w:tcBorders>
          </w:tcPr>
          <w:p w14:paraId="7B73461F" w14:textId="77777777" w:rsidR="008B76B0" w:rsidRDefault="00000000">
            <w:pPr>
              <w:pStyle w:val="TableParagraph"/>
              <w:spacing w:before="42" w:line="172" w:lineRule="exact"/>
              <w:ind w:left="64" w:right="2"/>
              <w:jc w:val="center"/>
              <w:rPr>
                <w:sz w:val="16"/>
              </w:rPr>
            </w:pPr>
            <w:r>
              <w:rPr>
                <w:color w:val="231F20"/>
                <w:spacing w:val="-5"/>
                <w:sz w:val="16"/>
              </w:rPr>
              <w:t>3.8</w:t>
            </w:r>
          </w:p>
        </w:tc>
        <w:tc>
          <w:tcPr>
            <w:tcW w:w="2708" w:type="dxa"/>
            <w:tcBorders>
              <w:top w:val="single" w:sz="4" w:space="0" w:color="009247"/>
            </w:tcBorders>
          </w:tcPr>
          <w:p w14:paraId="10561DE2" w14:textId="77777777" w:rsidR="008B76B0" w:rsidRDefault="00000000">
            <w:pPr>
              <w:pStyle w:val="TableParagraph"/>
              <w:spacing w:before="42" w:line="172" w:lineRule="exact"/>
              <w:ind w:left="96"/>
              <w:rPr>
                <w:sz w:val="16"/>
              </w:rPr>
            </w:pPr>
            <w:r>
              <w:rPr>
                <w:color w:val="231F20"/>
                <w:spacing w:val="-2"/>
                <w:sz w:val="16"/>
              </w:rPr>
              <w:t>Friedelan-3-</w:t>
            </w:r>
            <w:r>
              <w:rPr>
                <w:color w:val="231F20"/>
                <w:spacing w:val="-5"/>
                <w:sz w:val="16"/>
              </w:rPr>
              <w:t>one</w:t>
            </w:r>
          </w:p>
        </w:tc>
        <w:tc>
          <w:tcPr>
            <w:tcW w:w="1752" w:type="dxa"/>
            <w:tcBorders>
              <w:top w:val="single" w:sz="4" w:space="0" w:color="009247"/>
            </w:tcBorders>
          </w:tcPr>
          <w:p w14:paraId="52C51C13" w14:textId="77777777" w:rsidR="008B76B0" w:rsidRDefault="00000000">
            <w:pPr>
              <w:pStyle w:val="TableParagraph"/>
              <w:spacing w:before="42" w:line="172" w:lineRule="exact"/>
              <w:ind w:left="326"/>
              <w:rPr>
                <w:sz w:val="16"/>
              </w:rPr>
            </w:pPr>
            <w:r>
              <w:rPr>
                <w:color w:val="231F20"/>
                <w:sz w:val="16"/>
              </w:rPr>
              <w:t>Antimicrobial</w:t>
            </w:r>
            <w:r>
              <w:rPr>
                <w:color w:val="231F20"/>
                <w:spacing w:val="-5"/>
                <w:sz w:val="16"/>
              </w:rPr>
              <w:t xml:space="preserve"> </w:t>
            </w:r>
            <w:r>
              <w:rPr>
                <w:color w:val="231F20"/>
                <w:spacing w:val="-2"/>
                <w:sz w:val="16"/>
              </w:rPr>
              <w:t>(Odeh</w:t>
            </w:r>
          </w:p>
        </w:tc>
      </w:tr>
      <w:tr w:rsidR="008B76B0" w14:paraId="26FEEA89" w14:textId="77777777">
        <w:trPr>
          <w:trHeight w:val="227"/>
        </w:trPr>
        <w:tc>
          <w:tcPr>
            <w:tcW w:w="866" w:type="dxa"/>
            <w:tcBorders>
              <w:bottom w:val="single" w:sz="4" w:space="0" w:color="009247"/>
            </w:tcBorders>
          </w:tcPr>
          <w:p w14:paraId="2D21F4E4" w14:textId="77777777" w:rsidR="008B76B0" w:rsidRDefault="008B76B0">
            <w:pPr>
              <w:pStyle w:val="TableParagraph"/>
              <w:rPr>
                <w:rFonts w:ascii="Times New Roman"/>
                <w:sz w:val="14"/>
              </w:rPr>
            </w:pPr>
          </w:p>
        </w:tc>
        <w:tc>
          <w:tcPr>
            <w:tcW w:w="941" w:type="dxa"/>
            <w:tcBorders>
              <w:bottom w:val="single" w:sz="4" w:space="0" w:color="009247"/>
            </w:tcBorders>
          </w:tcPr>
          <w:p w14:paraId="0ABCA4A0" w14:textId="77777777" w:rsidR="008B76B0" w:rsidRDefault="008B76B0">
            <w:pPr>
              <w:pStyle w:val="TableParagraph"/>
              <w:rPr>
                <w:rFonts w:ascii="Times New Roman"/>
                <w:sz w:val="14"/>
              </w:rPr>
            </w:pPr>
          </w:p>
        </w:tc>
        <w:tc>
          <w:tcPr>
            <w:tcW w:w="928" w:type="dxa"/>
            <w:tcBorders>
              <w:bottom w:val="single" w:sz="4" w:space="0" w:color="009247"/>
            </w:tcBorders>
          </w:tcPr>
          <w:p w14:paraId="020440C8" w14:textId="77777777" w:rsidR="008B76B0" w:rsidRDefault="008B76B0">
            <w:pPr>
              <w:pStyle w:val="TableParagraph"/>
              <w:rPr>
                <w:rFonts w:ascii="Times New Roman"/>
                <w:sz w:val="14"/>
              </w:rPr>
            </w:pPr>
          </w:p>
        </w:tc>
        <w:tc>
          <w:tcPr>
            <w:tcW w:w="532" w:type="dxa"/>
            <w:tcBorders>
              <w:bottom w:val="single" w:sz="4" w:space="0" w:color="009247"/>
            </w:tcBorders>
          </w:tcPr>
          <w:p w14:paraId="7835E409" w14:textId="77777777" w:rsidR="008B76B0" w:rsidRDefault="008B76B0">
            <w:pPr>
              <w:pStyle w:val="TableParagraph"/>
              <w:rPr>
                <w:rFonts w:ascii="Times New Roman"/>
                <w:sz w:val="14"/>
              </w:rPr>
            </w:pPr>
          </w:p>
        </w:tc>
        <w:tc>
          <w:tcPr>
            <w:tcW w:w="2708" w:type="dxa"/>
            <w:tcBorders>
              <w:bottom w:val="single" w:sz="4" w:space="0" w:color="009247"/>
            </w:tcBorders>
          </w:tcPr>
          <w:p w14:paraId="467A33FE" w14:textId="77777777" w:rsidR="008B76B0" w:rsidRDefault="008B76B0">
            <w:pPr>
              <w:pStyle w:val="TableParagraph"/>
              <w:rPr>
                <w:rFonts w:ascii="Times New Roman"/>
                <w:sz w:val="14"/>
              </w:rPr>
            </w:pPr>
          </w:p>
        </w:tc>
        <w:tc>
          <w:tcPr>
            <w:tcW w:w="1752" w:type="dxa"/>
            <w:tcBorders>
              <w:bottom w:val="single" w:sz="4" w:space="0" w:color="009247"/>
            </w:tcBorders>
          </w:tcPr>
          <w:p w14:paraId="59297874" w14:textId="77777777" w:rsidR="008B76B0" w:rsidRDefault="00000000">
            <w:pPr>
              <w:pStyle w:val="TableParagraph"/>
              <w:ind w:left="326"/>
              <w:rPr>
                <w:sz w:val="16"/>
              </w:rPr>
            </w:pPr>
            <w:r>
              <w:rPr>
                <w:color w:val="231F20"/>
                <w:sz w:val="16"/>
              </w:rPr>
              <w:t>et</w:t>
            </w:r>
            <w:r>
              <w:rPr>
                <w:color w:val="231F20"/>
                <w:spacing w:val="-1"/>
                <w:sz w:val="16"/>
              </w:rPr>
              <w:t xml:space="preserve"> </w:t>
            </w:r>
            <w:r>
              <w:rPr>
                <w:color w:val="231F20"/>
                <w:sz w:val="16"/>
              </w:rPr>
              <w:t>al.,</w:t>
            </w:r>
            <w:r>
              <w:rPr>
                <w:color w:val="231F20"/>
                <w:spacing w:val="-1"/>
                <w:sz w:val="16"/>
              </w:rPr>
              <w:t xml:space="preserve"> </w:t>
            </w:r>
            <w:r>
              <w:rPr>
                <w:color w:val="231F20"/>
                <w:spacing w:val="-4"/>
                <w:sz w:val="16"/>
              </w:rPr>
              <w:t>2016)</w:t>
            </w:r>
          </w:p>
        </w:tc>
      </w:tr>
    </w:tbl>
    <w:p w14:paraId="1C784EEE" w14:textId="77777777" w:rsidR="008B76B0" w:rsidRDefault="008B76B0">
      <w:pPr>
        <w:pStyle w:val="TableParagraph"/>
        <w:rPr>
          <w:sz w:val="16"/>
        </w:rPr>
        <w:sectPr w:rsidR="008B76B0">
          <w:pgSz w:w="10080" w:h="14400"/>
          <w:pgMar w:top="840" w:right="720" w:bottom="940" w:left="720" w:header="654" w:footer="753" w:gutter="0"/>
          <w:cols w:space="720"/>
        </w:sectPr>
      </w:pPr>
    </w:p>
    <w:p w14:paraId="4E78CD09" w14:textId="77777777" w:rsidR="008B76B0" w:rsidRDefault="008B76B0">
      <w:pPr>
        <w:pStyle w:val="BodyText"/>
        <w:rPr>
          <w:sz w:val="28"/>
        </w:rPr>
      </w:pPr>
    </w:p>
    <w:p w14:paraId="0B5EC48A" w14:textId="77777777" w:rsidR="008B76B0" w:rsidRDefault="008B76B0">
      <w:pPr>
        <w:pStyle w:val="BodyText"/>
        <w:spacing w:before="34"/>
        <w:rPr>
          <w:sz w:val="28"/>
        </w:rPr>
      </w:pPr>
    </w:p>
    <w:p w14:paraId="4DA695AF" w14:textId="77777777" w:rsidR="008B76B0" w:rsidRDefault="00000000">
      <w:pPr>
        <w:pStyle w:val="Heading2"/>
        <w:spacing w:line="232" w:lineRule="auto"/>
        <w:ind w:left="723" w:right="541"/>
      </w:pPr>
      <w:r>
        <w:rPr>
          <w:color w:val="009247"/>
        </w:rPr>
        <w:t>GC-MS</w:t>
      </w:r>
      <w:r>
        <w:rPr>
          <w:color w:val="009247"/>
          <w:spacing w:val="-5"/>
        </w:rPr>
        <w:t xml:space="preserve"> </w:t>
      </w:r>
      <w:r>
        <w:rPr>
          <w:color w:val="009247"/>
        </w:rPr>
        <w:t>Results</w:t>
      </w:r>
      <w:r>
        <w:rPr>
          <w:color w:val="009247"/>
          <w:spacing w:val="-5"/>
        </w:rPr>
        <w:t xml:space="preserve"> </w:t>
      </w:r>
      <w:r>
        <w:rPr>
          <w:color w:val="009247"/>
        </w:rPr>
        <w:t>Obtained</w:t>
      </w:r>
      <w:r>
        <w:rPr>
          <w:color w:val="009247"/>
          <w:spacing w:val="-5"/>
        </w:rPr>
        <w:t xml:space="preserve"> </w:t>
      </w:r>
      <w:r>
        <w:rPr>
          <w:color w:val="009247"/>
        </w:rPr>
        <w:t>Based</w:t>
      </w:r>
      <w:r>
        <w:rPr>
          <w:color w:val="009247"/>
          <w:spacing w:val="-5"/>
        </w:rPr>
        <w:t xml:space="preserve"> </w:t>
      </w:r>
      <w:r>
        <w:rPr>
          <w:color w:val="009247"/>
        </w:rPr>
        <w:t>on</w:t>
      </w:r>
      <w:r>
        <w:rPr>
          <w:color w:val="009247"/>
          <w:spacing w:val="-5"/>
        </w:rPr>
        <w:t xml:space="preserve"> </w:t>
      </w:r>
      <w:r>
        <w:rPr>
          <w:color w:val="009247"/>
        </w:rPr>
        <w:t>the</w:t>
      </w:r>
      <w:r>
        <w:rPr>
          <w:color w:val="009247"/>
          <w:spacing w:val="-5"/>
        </w:rPr>
        <w:t xml:space="preserve"> </w:t>
      </w:r>
      <w:r>
        <w:rPr>
          <w:color w:val="009247"/>
        </w:rPr>
        <w:t>Method</w:t>
      </w:r>
      <w:r>
        <w:rPr>
          <w:color w:val="009247"/>
          <w:spacing w:val="-5"/>
        </w:rPr>
        <w:t xml:space="preserve"> </w:t>
      </w:r>
      <w:r>
        <w:rPr>
          <w:color w:val="009247"/>
        </w:rPr>
        <w:t>2</w:t>
      </w:r>
      <w:r>
        <w:rPr>
          <w:color w:val="009247"/>
          <w:spacing w:val="-5"/>
        </w:rPr>
        <w:t xml:space="preserve"> </w:t>
      </w:r>
      <w:r>
        <w:rPr>
          <w:color w:val="009247"/>
        </w:rPr>
        <w:t>Described by Dias et al. (2015)</w:t>
      </w:r>
    </w:p>
    <w:p w14:paraId="0AC93338" w14:textId="77777777" w:rsidR="008B76B0" w:rsidRDefault="00000000">
      <w:pPr>
        <w:pStyle w:val="BodyText"/>
        <w:spacing w:before="250"/>
        <w:ind w:left="540" w:right="351"/>
        <w:jc w:val="both"/>
      </w:pPr>
      <w:r>
        <w:rPr>
          <w:color w:val="231F20"/>
        </w:rPr>
        <w:t>Using the method adopted by Dias et al. (2015), more compounds with a score of more</w:t>
      </w:r>
      <w:r>
        <w:rPr>
          <w:color w:val="231F20"/>
          <w:spacing w:val="-3"/>
        </w:rPr>
        <w:t xml:space="preserve"> </w:t>
      </w:r>
      <w:r>
        <w:rPr>
          <w:color w:val="231F20"/>
        </w:rPr>
        <w:t>than</w:t>
      </w:r>
      <w:r>
        <w:rPr>
          <w:color w:val="231F20"/>
          <w:spacing w:val="-3"/>
        </w:rPr>
        <w:t xml:space="preserve"> </w:t>
      </w:r>
      <w:r>
        <w:rPr>
          <w:color w:val="231F20"/>
        </w:rPr>
        <w:t>70%</w:t>
      </w:r>
      <w:r>
        <w:rPr>
          <w:color w:val="231F20"/>
          <w:spacing w:val="-3"/>
        </w:rPr>
        <w:t xml:space="preserve"> </w:t>
      </w:r>
      <w:r>
        <w:rPr>
          <w:color w:val="231F20"/>
        </w:rPr>
        <w:t>were</w:t>
      </w:r>
      <w:r>
        <w:rPr>
          <w:color w:val="231F20"/>
          <w:spacing w:val="-3"/>
        </w:rPr>
        <w:t xml:space="preserve"> </w:t>
      </w:r>
      <w:r>
        <w:rPr>
          <w:color w:val="231F20"/>
        </w:rPr>
        <w:t>detected</w:t>
      </w:r>
      <w:r>
        <w:rPr>
          <w:color w:val="231F20"/>
          <w:spacing w:val="-3"/>
        </w:rPr>
        <w:t xml:space="preserve"> </w:t>
      </w:r>
      <w:r>
        <w:rPr>
          <w:color w:val="231F20"/>
        </w:rPr>
        <w:t>(Figure</w:t>
      </w:r>
      <w:r>
        <w:rPr>
          <w:color w:val="231F20"/>
          <w:spacing w:val="-3"/>
        </w:rPr>
        <w:t xml:space="preserve"> </w:t>
      </w:r>
      <w:r>
        <w:rPr>
          <w:color w:val="231F20"/>
        </w:rPr>
        <w:t>3).</w:t>
      </w:r>
      <w:r>
        <w:rPr>
          <w:color w:val="231F20"/>
          <w:spacing w:val="-3"/>
        </w:rPr>
        <w:t xml:space="preserve"> </w:t>
      </w:r>
      <w:r>
        <w:rPr>
          <w:color w:val="231F20"/>
        </w:rPr>
        <w:t>From</w:t>
      </w:r>
      <w:r>
        <w:rPr>
          <w:color w:val="231F20"/>
          <w:spacing w:val="-12"/>
        </w:rPr>
        <w:t xml:space="preserve"> </w:t>
      </w:r>
      <w:r>
        <w:rPr>
          <w:color w:val="231F20"/>
        </w:rPr>
        <w:t>Table</w:t>
      </w:r>
      <w:r>
        <w:rPr>
          <w:color w:val="231F20"/>
          <w:spacing w:val="-3"/>
        </w:rPr>
        <w:t xml:space="preserve"> </w:t>
      </w:r>
      <w:r>
        <w:rPr>
          <w:color w:val="231F20"/>
        </w:rPr>
        <w:t>1,</w:t>
      </w:r>
      <w:r>
        <w:rPr>
          <w:color w:val="231F20"/>
          <w:spacing w:val="-3"/>
        </w:rPr>
        <w:t xml:space="preserve"> </w:t>
      </w:r>
      <w:r>
        <w:rPr>
          <w:color w:val="231F20"/>
        </w:rPr>
        <w:t>there</w:t>
      </w:r>
      <w:r>
        <w:rPr>
          <w:color w:val="231F20"/>
          <w:spacing w:val="-3"/>
        </w:rPr>
        <w:t xml:space="preserve"> </w:t>
      </w:r>
      <w:r>
        <w:rPr>
          <w:color w:val="231F20"/>
        </w:rPr>
        <w:t>were</w:t>
      </w:r>
      <w:r>
        <w:rPr>
          <w:color w:val="231F20"/>
          <w:spacing w:val="-3"/>
        </w:rPr>
        <w:t xml:space="preserve"> </w:t>
      </w:r>
      <w:r>
        <w:rPr>
          <w:color w:val="231F20"/>
        </w:rPr>
        <w:t>16</w:t>
      </w:r>
      <w:r>
        <w:rPr>
          <w:color w:val="231F20"/>
          <w:spacing w:val="-3"/>
        </w:rPr>
        <w:t xml:space="preserve"> </w:t>
      </w:r>
      <w:r>
        <w:rPr>
          <w:color w:val="231F20"/>
        </w:rPr>
        <w:t>compounds,</w:t>
      </w:r>
      <w:r>
        <w:rPr>
          <w:color w:val="231F20"/>
          <w:spacing w:val="-3"/>
        </w:rPr>
        <w:t xml:space="preserve"> </w:t>
      </w:r>
      <w:r>
        <w:rPr>
          <w:color w:val="231F20"/>
        </w:rPr>
        <w:t xml:space="preserve">of which six have been reported to possess bioactivities. The six bioactive compounds were 5-hydroxymethylfurfural, </w:t>
      </w:r>
      <w:proofErr w:type="spellStart"/>
      <w:r>
        <w:rPr>
          <w:color w:val="231F20"/>
        </w:rPr>
        <w:t>osthole</w:t>
      </w:r>
      <w:proofErr w:type="spellEnd"/>
      <w:r>
        <w:rPr>
          <w:color w:val="231F20"/>
        </w:rPr>
        <w:t xml:space="preserve">, α-tocopherol, </w:t>
      </w:r>
      <w:proofErr w:type="spellStart"/>
      <w:r>
        <w:rPr>
          <w:color w:val="231F20"/>
        </w:rPr>
        <w:t>campesterol</w:t>
      </w:r>
      <w:proofErr w:type="spellEnd"/>
      <w:r>
        <w:rPr>
          <w:color w:val="231F20"/>
        </w:rPr>
        <w:t xml:space="preserve">, β-sitosterol and friedelan-3-one. Apart from those compounds that have been discussed in part 3.1, </w:t>
      </w:r>
      <w:r>
        <w:rPr>
          <w:color w:val="231F20"/>
          <w:spacing w:val="-2"/>
        </w:rPr>
        <w:t xml:space="preserve">both 5-hydroxymethylfurfural and </w:t>
      </w:r>
      <w:proofErr w:type="spellStart"/>
      <w:r>
        <w:rPr>
          <w:color w:val="231F20"/>
          <w:spacing w:val="-2"/>
        </w:rPr>
        <w:t>osthole</w:t>
      </w:r>
      <w:proofErr w:type="spellEnd"/>
      <w:r>
        <w:rPr>
          <w:color w:val="231F20"/>
          <w:spacing w:val="-2"/>
        </w:rPr>
        <w:t xml:space="preserve"> were found to possess antiproliferative and </w:t>
      </w:r>
      <w:r>
        <w:rPr>
          <w:color w:val="231F20"/>
        </w:rPr>
        <w:t>anti-inflammatory</w:t>
      </w:r>
      <w:r>
        <w:rPr>
          <w:color w:val="231F20"/>
          <w:spacing w:val="-10"/>
        </w:rPr>
        <w:t xml:space="preserve"> </w:t>
      </w:r>
      <w:r>
        <w:rPr>
          <w:color w:val="231F20"/>
        </w:rPr>
        <w:t>activities,</w:t>
      </w:r>
      <w:r>
        <w:rPr>
          <w:color w:val="231F20"/>
          <w:spacing w:val="-6"/>
        </w:rPr>
        <w:t xml:space="preserve"> </w:t>
      </w:r>
      <w:r>
        <w:rPr>
          <w:color w:val="231F20"/>
        </w:rPr>
        <w:t>respectively</w:t>
      </w:r>
      <w:r>
        <w:rPr>
          <w:color w:val="231F20"/>
          <w:spacing w:val="-7"/>
        </w:rPr>
        <w:t xml:space="preserve"> </w:t>
      </w:r>
      <w:r>
        <w:rPr>
          <w:color w:val="231F20"/>
        </w:rPr>
        <w:t>(Zhao</w:t>
      </w:r>
      <w:r>
        <w:rPr>
          <w:color w:val="231F20"/>
          <w:spacing w:val="-6"/>
        </w:rPr>
        <w:t xml:space="preserve"> </w:t>
      </w:r>
      <w:r>
        <w:rPr>
          <w:color w:val="231F20"/>
        </w:rPr>
        <w:t>et</w:t>
      </w:r>
      <w:r>
        <w:rPr>
          <w:color w:val="231F20"/>
          <w:spacing w:val="-6"/>
        </w:rPr>
        <w:t xml:space="preserve"> </w:t>
      </w:r>
      <w:r>
        <w:rPr>
          <w:color w:val="231F20"/>
        </w:rPr>
        <w:t>al.,</w:t>
      </w:r>
      <w:r>
        <w:rPr>
          <w:color w:val="231F20"/>
          <w:spacing w:val="-7"/>
        </w:rPr>
        <w:t xml:space="preserve"> </w:t>
      </w:r>
      <w:r>
        <w:rPr>
          <w:color w:val="231F20"/>
        </w:rPr>
        <w:t>2013;</w:t>
      </w:r>
      <w:r>
        <w:rPr>
          <w:color w:val="231F20"/>
          <w:spacing w:val="-12"/>
        </w:rPr>
        <w:t xml:space="preserve"> </w:t>
      </w:r>
      <w:r>
        <w:rPr>
          <w:color w:val="231F20"/>
        </w:rPr>
        <w:t>Yang</w:t>
      </w:r>
      <w:r>
        <w:rPr>
          <w:color w:val="231F20"/>
          <w:spacing w:val="-6"/>
        </w:rPr>
        <w:t xml:space="preserve"> </w:t>
      </w:r>
      <w:r>
        <w:rPr>
          <w:color w:val="231F20"/>
        </w:rPr>
        <w:t>et</w:t>
      </w:r>
      <w:r>
        <w:rPr>
          <w:color w:val="231F20"/>
          <w:spacing w:val="-6"/>
        </w:rPr>
        <w:t xml:space="preserve"> </w:t>
      </w:r>
      <w:r>
        <w:rPr>
          <w:color w:val="231F20"/>
        </w:rPr>
        <w:t>al.,</w:t>
      </w:r>
      <w:r>
        <w:rPr>
          <w:color w:val="231F20"/>
          <w:spacing w:val="-6"/>
        </w:rPr>
        <w:t xml:space="preserve"> </w:t>
      </w:r>
      <w:r>
        <w:rPr>
          <w:color w:val="231F20"/>
        </w:rPr>
        <w:t>2014).</w:t>
      </w:r>
      <w:r>
        <w:rPr>
          <w:color w:val="231F20"/>
          <w:spacing w:val="-7"/>
        </w:rPr>
        <w:t xml:space="preserve"> </w:t>
      </w:r>
      <w:r>
        <w:rPr>
          <w:color w:val="231F20"/>
        </w:rPr>
        <w:t xml:space="preserve">Besides, </w:t>
      </w:r>
      <w:proofErr w:type="spellStart"/>
      <w:r>
        <w:rPr>
          <w:color w:val="231F20"/>
          <w:spacing w:val="-2"/>
        </w:rPr>
        <w:t>campesterol</w:t>
      </w:r>
      <w:proofErr w:type="spellEnd"/>
      <w:r>
        <w:rPr>
          <w:color w:val="231F20"/>
          <w:spacing w:val="-3"/>
        </w:rPr>
        <w:t xml:space="preserve"> </w:t>
      </w:r>
      <w:r>
        <w:rPr>
          <w:color w:val="231F20"/>
          <w:spacing w:val="-2"/>
        </w:rPr>
        <w:t>was</w:t>
      </w:r>
      <w:r>
        <w:rPr>
          <w:color w:val="231F20"/>
          <w:spacing w:val="-3"/>
        </w:rPr>
        <w:t xml:space="preserve"> </w:t>
      </w:r>
      <w:r>
        <w:rPr>
          <w:color w:val="231F20"/>
          <w:spacing w:val="-2"/>
        </w:rPr>
        <w:t>known</w:t>
      </w:r>
      <w:r>
        <w:rPr>
          <w:color w:val="231F20"/>
          <w:spacing w:val="-3"/>
        </w:rPr>
        <w:t xml:space="preserve"> </w:t>
      </w:r>
      <w:r>
        <w:rPr>
          <w:color w:val="231F20"/>
          <w:spacing w:val="-2"/>
        </w:rPr>
        <w:t>to</w:t>
      </w:r>
      <w:r>
        <w:rPr>
          <w:color w:val="231F20"/>
          <w:spacing w:val="-3"/>
        </w:rPr>
        <w:t xml:space="preserve"> </w:t>
      </w:r>
      <w:r>
        <w:rPr>
          <w:color w:val="231F20"/>
          <w:spacing w:val="-2"/>
        </w:rPr>
        <w:t>have</w:t>
      </w:r>
      <w:r>
        <w:rPr>
          <w:color w:val="231F20"/>
          <w:spacing w:val="-3"/>
        </w:rPr>
        <w:t xml:space="preserve"> </w:t>
      </w:r>
      <w:r>
        <w:rPr>
          <w:color w:val="231F20"/>
          <w:spacing w:val="-2"/>
        </w:rPr>
        <w:t>anticancer</w:t>
      </w:r>
      <w:r>
        <w:rPr>
          <w:color w:val="231F20"/>
          <w:spacing w:val="-3"/>
        </w:rPr>
        <w:t xml:space="preserve"> </w:t>
      </w:r>
      <w:r>
        <w:rPr>
          <w:color w:val="231F20"/>
          <w:spacing w:val="-2"/>
        </w:rPr>
        <w:t>activity</w:t>
      </w:r>
      <w:r>
        <w:rPr>
          <w:color w:val="231F20"/>
          <w:spacing w:val="-3"/>
        </w:rPr>
        <w:t xml:space="preserve"> </w:t>
      </w:r>
      <w:r>
        <w:rPr>
          <w:color w:val="231F20"/>
          <w:spacing w:val="-2"/>
        </w:rPr>
        <w:t>(Awad</w:t>
      </w:r>
      <w:r>
        <w:rPr>
          <w:color w:val="231F20"/>
          <w:spacing w:val="-3"/>
        </w:rPr>
        <w:t xml:space="preserve"> </w:t>
      </w:r>
      <w:r>
        <w:rPr>
          <w:color w:val="231F20"/>
          <w:spacing w:val="-2"/>
        </w:rPr>
        <w:t>et</w:t>
      </w:r>
      <w:r>
        <w:rPr>
          <w:color w:val="231F20"/>
          <w:spacing w:val="-3"/>
        </w:rPr>
        <w:t xml:space="preserve"> </w:t>
      </w:r>
      <w:r>
        <w:rPr>
          <w:color w:val="231F20"/>
          <w:spacing w:val="-2"/>
        </w:rPr>
        <w:t>al.,</w:t>
      </w:r>
      <w:r>
        <w:rPr>
          <w:color w:val="231F20"/>
          <w:spacing w:val="-3"/>
        </w:rPr>
        <w:t xml:space="preserve"> </w:t>
      </w:r>
      <w:r>
        <w:rPr>
          <w:color w:val="231F20"/>
          <w:spacing w:val="-2"/>
        </w:rPr>
        <w:t>2003).</w:t>
      </w:r>
      <w:r>
        <w:rPr>
          <w:color w:val="231F20"/>
          <w:spacing w:val="-3"/>
        </w:rPr>
        <w:t xml:space="preserve"> </w:t>
      </w:r>
      <w:r>
        <w:rPr>
          <w:color w:val="231F20"/>
          <w:spacing w:val="-2"/>
        </w:rPr>
        <w:t>Although</w:t>
      </w:r>
      <w:r>
        <w:rPr>
          <w:color w:val="231F20"/>
          <w:spacing w:val="-3"/>
        </w:rPr>
        <w:t xml:space="preserve"> </w:t>
      </w:r>
      <w:r>
        <w:rPr>
          <w:color w:val="231F20"/>
          <w:spacing w:val="-2"/>
        </w:rPr>
        <w:t xml:space="preserve">more </w:t>
      </w:r>
      <w:r>
        <w:rPr>
          <w:color w:val="231F20"/>
        </w:rPr>
        <w:t>bioactive</w:t>
      </w:r>
      <w:r>
        <w:rPr>
          <w:color w:val="231F20"/>
          <w:spacing w:val="-3"/>
        </w:rPr>
        <w:t xml:space="preserve"> </w:t>
      </w:r>
      <w:r>
        <w:rPr>
          <w:color w:val="231F20"/>
        </w:rPr>
        <w:t>compounds</w:t>
      </w:r>
      <w:r>
        <w:rPr>
          <w:color w:val="231F20"/>
          <w:spacing w:val="-3"/>
        </w:rPr>
        <w:t xml:space="preserve"> </w:t>
      </w:r>
      <w:r>
        <w:rPr>
          <w:color w:val="231F20"/>
        </w:rPr>
        <w:t>could</w:t>
      </w:r>
      <w:r>
        <w:rPr>
          <w:color w:val="231F20"/>
          <w:spacing w:val="-3"/>
        </w:rPr>
        <w:t xml:space="preserve"> </w:t>
      </w:r>
      <w:r>
        <w:rPr>
          <w:color w:val="231F20"/>
        </w:rPr>
        <w:t>be</w:t>
      </w:r>
      <w:r>
        <w:rPr>
          <w:color w:val="231F20"/>
          <w:spacing w:val="-3"/>
        </w:rPr>
        <w:t xml:space="preserve"> </w:t>
      </w:r>
      <w:r>
        <w:rPr>
          <w:color w:val="231F20"/>
        </w:rPr>
        <w:t>detected</w:t>
      </w:r>
      <w:r>
        <w:rPr>
          <w:color w:val="231F20"/>
          <w:spacing w:val="-3"/>
        </w:rPr>
        <w:t xml:space="preserve"> </w:t>
      </w:r>
      <w:r>
        <w:rPr>
          <w:color w:val="231F20"/>
        </w:rPr>
        <w:t>using</w:t>
      </w:r>
      <w:r>
        <w:rPr>
          <w:color w:val="231F20"/>
          <w:spacing w:val="-3"/>
        </w:rPr>
        <w:t xml:space="preserve"> </w:t>
      </w:r>
      <w:r>
        <w:rPr>
          <w:color w:val="231F20"/>
        </w:rPr>
        <w:t>this</w:t>
      </w:r>
      <w:r>
        <w:rPr>
          <w:color w:val="231F20"/>
          <w:spacing w:val="-3"/>
        </w:rPr>
        <w:t xml:space="preserve"> </w:t>
      </w:r>
      <w:r>
        <w:rPr>
          <w:color w:val="231F20"/>
        </w:rPr>
        <w:t>GC-MS</w:t>
      </w:r>
      <w:r>
        <w:rPr>
          <w:color w:val="231F20"/>
          <w:spacing w:val="-3"/>
        </w:rPr>
        <w:t xml:space="preserve"> </w:t>
      </w:r>
      <w:r>
        <w:rPr>
          <w:color w:val="231F20"/>
        </w:rPr>
        <w:t>method,</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 xml:space="preserve">running time per sample was 43 min, which was lengthy and might be time-consuming if large-scale peel samples are to be </w:t>
      </w:r>
      <w:proofErr w:type="spellStart"/>
      <w:r>
        <w:rPr>
          <w:color w:val="231F20"/>
        </w:rPr>
        <w:t>analysed</w:t>
      </w:r>
      <w:proofErr w:type="spellEnd"/>
      <w:r>
        <w:rPr>
          <w:color w:val="231F20"/>
        </w:rPr>
        <w:t xml:space="preserve"> in the future. Furthermore, the total ion chromatogram (Figure 3) obtained via this method was not smooth from 35 min onwards. Therefore, we decided to further optimize this method by modifying the ramping temperature and holding time.</w:t>
      </w:r>
    </w:p>
    <w:p w14:paraId="63BE9A3F" w14:textId="77777777" w:rsidR="008B76B0" w:rsidRDefault="00000000">
      <w:pPr>
        <w:ind w:left="533"/>
        <w:rPr>
          <w:sz w:val="20"/>
        </w:rPr>
      </w:pPr>
      <w:r>
        <w:rPr>
          <w:noProof/>
          <w:sz w:val="20"/>
        </w:rPr>
        <w:drawing>
          <wp:inline distT="0" distB="0" distL="0" distR="0" wp14:anchorId="59BED608" wp14:editId="0925CA86">
            <wp:extent cx="4964203" cy="336899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4964203" cy="3368992"/>
                    </a:xfrm>
                    <a:prstGeom prst="rect">
                      <a:avLst/>
                    </a:prstGeom>
                  </pic:spPr>
                </pic:pic>
              </a:graphicData>
            </a:graphic>
          </wp:inline>
        </w:drawing>
      </w:r>
    </w:p>
    <w:p w14:paraId="223057DA" w14:textId="77777777" w:rsidR="008B76B0" w:rsidRDefault="00000000">
      <w:pPr>
        <w:ind w:left="435" w:right="252"/>
        <w:jc w:val="center"/>
        <w:rPr>
          <w:sz w:val="18"/>
        </w:rPr>
      </w:pPr>
      <w:r>
        <w:rPr>
          <w:b/>
          <w:color w:val="009247"/>
          <w:sz w:val="18"/>
        </w:rPr>
        <w:t>Figure</w:t>
      </w:r>
      <w:r>
        <w:rPr>
          <w:b/>
          <w:color w:val="009247"/>
          <w:spacing w:val="-10"/>
          <w:sz w:val="18"/>
        </w:rPr>
        <w:t xml:space="preserve"> </w:t>
      </w:r>
      <w:r>
        <w:rPr>
          <w:b/>
          <w:color w:val="009247"/>
          <w:sz w:val="18"/>
        </w:rPr>
        <w:t>3</w:t>
      </w:r>
      <w:r>
        <w:rPr>
          <w:b/>
          <w:color w:val="009247"/>
          <w:spacing w:val="-12"/>
          <w:sz w:val="18"/>
        </w:rPr>
        <w:t xml:space="preserve"> </w:t>
      </w:r>
      <w:r>
        <w:rPr>
          <w:color w:val="231F20"/>
          <w:sz w:val="18"/>
        </w:rPr>
        <w:t>Total</w:t>
      </w:r>
      <w:r>
        <w:rPr>
          <w:color w:val="231F20"/>
          <w:spacing w:val="-9"/>
          <w:sz w:val="18"/>
        </w:rPr>
        <w:t xml:space="preserve"> </w:t>
      </w:r>
      <w:r>
        <w:rPr>
          <w:color w:val="231F20"/>
          <w:sz w:val="18"/>
        </w:rPr>
        <w:t>ion</w:t>
      </w:r>
      <w:r>
        <w:rPr>
          <w:color w:val="231F20"/>
          <w:spacing w:val="-10"/>
          <w:sz w:val="18"/>
        </w:rPr>
        <w:t xml:space="preserve"> </w:t>
      </w:r>
      <w:r>
        <w:rPr>
          <w:color w:val="231F20"/>
          <w:sz w:val="18"/>
        </w:rPr>
        <w:t>chromatogram</w:t>
      </w:r>
      <w:r>
        <w:rPr>
          <w:color w:val="231F20"/>
          <w:spacing w:val="-9"/>
          <w:sz w:val="18"/>
        </w:rPr>
        <w:t xml:space="preserve"> </w:t>
      </w:r>
      <w:r>
        <w:rPr>
          <w:color w:val="231F20"/>
          <w:sz w:val="18"/>
        </w:rPr>
        <w:t>of</w:t>
      </w:r>
      <w:r>
        <w:rPr>
          <w:color w:val="231F20"/>
          <w:spacing w:val="-10"/>
          <w:sz w:val="18"/>
        </w:rPr>
        <w:t xml:space="preserve"> </w:t>
      </w:r>
      <w:r>
        <w:rPr>
          <w:color w:val="231F20"/>
          <w:sz w:val="18"/>
        </w:rPr>
        <w:t>the</w:t>
      </w:r>
      <w:r>
        <w:rPr>
          <w:color w:val="231F20"/>
          <w:spacing w:val="-9"/>
          <w:sz w:val="18"/>
        </w:rPr>
        <w:t xml:space="preserve"> </w:t>
      </w:r>
      <w:r>
        <w:rPr>
          <w:color w:val="231F20"/>
          <w:sz w:val="18"/>
        </w:rPr>
        <w:t>pomelo</w:t>
      </w:r>
      <w:r>
        <w:rPr>
          <w:color w:val="231F20"/>
          <w:spacing w:val="-10"/>
          <w:sz w:val="18"/>
        </w:rPr>
        <w:t xml:space="preserve"> </w:t>
      </w:r>
      <w:r>
        <w:rPr>
          <w:color w:val="231F20"/>
          <w:sz w:val="18"/>
        </w:rPr>
        <w:t>peel</w:t>
      </w:r>
      <w:r>
        <w:rPr>
          <w:color w:val="231F20"/>
          <w:spacing w:val="-9"/>
          <w:sz w:val="18"/>
        </w:rPr>
        <w:t xml:space="preserve"> </w:t>
      </w:r>
      <w:r>
        <w:rPr>
          <w:color w:val="231F20"/>
          <w:sz w:val="18"/>
        </w:rPr>
        <w:t>extract</w:t>
      </w:r>
      <w:r>
        <w:rPr>
          <w:color w:val="231F20"/>
          <w:spacing w:val="-10"/>
          <w:sz w:val="18"/>
        </w:rPr>
        <w:t xml:space="preserve"> </w:t>
      </w:r>
      <w:r>
        <w:rPr>
          <w:color w:val="231F20"/>
          <w:sz w:val="18"/>
        </w:rPr>
        <w:t>detected</w:t>
      </w:r>
      <w:r>
        <w:rPr>
          <w:color w:val="231F20"/>
          <w:spacing w:val="-9"/>
          <w:sz w:val="18"/>
        </w:rPr>
        <w:t xml:space="preserve"> </w:t>
      </w:r>
      <w:r>
        <w:rPr>
          <w:color w:val="231F20"/>
          <w:sz w:val="18"/>
        </w:rPr>
        <w:t>using</w:t>
      </w:r>
      <w:r>
        <w:rPr>
          <w:color w:val="231F20"/>
          <w:spacing w:val="-10"/>
          <w:sz w:val="18"/>
        </w:rPr>
        <w:t xml:space="preserve"> </w:t>
      </w:r>
      <w:r>
        <w:rPr>
          <w:color w:val="231F20"/>
          <w:sz w:val="18"/>
        </w:rPr>
        <w:t>the</w:t>
      </w:r>
      <w:r>
        <w:rPr>
          <w:color w:val="231F20"/>
          <w:spacing w:val="-10"/>
          <w:sz w:val="18"/>
        </w:rPr>
        <w:t xml:space="preserve"> </w:t>
      </w:r>
      <w:r>
        <w:rPr>
          <w:color w:val="231F20"/>
          <w:sz w:val="18"/>
        </w:rPr>
        <w:t>GC-MS</w:t>
      </w:r>
      <w:r>
        <w:rPr>
          <w:color w:val="231F20"/>
          <w:spacing w:val="-9"/>
          <w:sz w:val="18"/>
        </w:rPr>
        <w:t xml:space="preserve"> </w:t>
      </w:r>
      <w:r>
        <w:rPr>
          <w:color w:val="231F20"/>
          <w:sz w:val="18"/>
        </w:rPr>
        <w:t>method</w:t>
      </w:r>
      <w:r>
        <w:rPr>
          <w:color w:val="231F20"/>
          <w:spacing w:val="-10"/>
          <w:sz w:val="18"/>
        </w:rPr>
        <w:t xml:space="preserve"> </w:t>
      </w:r>
      <w:r>
        <w:rPr>
          <w:color w:val="231F20"/>
          <w:sz w:val="18"/>
        </w:rPr>
        <w:t>adopted</w:t>
      </w:r>
      <w:r>
        <w:rPr>
          <w:color w:val="231F20"/>
          <w:spacing w:val="40"/>
          <w:sz w:val="18"/>
        </w:rPr>
        <w:t xml:space="preserve"> </w:t>
      </w:r>
      <w:r>
        <w:rPr>
          <w:color w:val="231F20"/>
          <w:sz w:val="18"/>
        </w:rPr>
        <w:t>and modified by Dias et al. (2015). Compounds with bioactivities were labelled and shown.</w:t>
      </w:r>
    </w:p>
    <w:p w14:paraId="33A70E6D" w14:textId="77777777" w:rsidR="008B76B0" w:rsidRDefault="008B76B0">
      <w:pPr>
        <w:jc w:val="center"/>
        <w:rPr>
          <w:sz w:val="18"/>
        </w:rPr>
        <w:sectPr w:rsidR="008B76B0">
          <w:pgSz w:w="10080" w:h="14400"/>
          <w:pgMar w:top="840" w:right="720" w:bottom="940" w:left="720" w:header="654" w:footer="616" w:gutter="0"/>
          <w:cols w:space="720"/>
        </w:sectPr>
      </w:pPr>
    </w:p>
    <w:p w14:paraId="2AE14956" w14:textId="77777777" w:rsidR="008B76B0" w:rsidRDefault="008B76B0">
      <w:pPr>
        <w:pStyle w:val="BodyText"/>
        <w:rPr>
          <w:sz w:val="28"/>
        </w:rPr>
      </w:pPr>
    </w:p>
    <w:p w14:paraId="1FC724A3" w14:textId="77777777" w:rsidR="008B76B0" w:rsidRDefault="008B76B0">
      <w:pPr>
        <w:pStyle w:val="BodyText"/>
        <w:spacing w:before="34"/>
        <w:rPr>
          <w:sz w:val="28"/>
        </w:rPr>
      </w:pPr>
    </w:p>
    <w:p w14:paraId="35D54420" w14:textId="77777777" w:rsidR="008B76B0" w:rsidRDefault="00000000">
      <w:pPr>
        <w:pStyle w:val="Heading2"/>
        <w:spacing w:line="232" w:lineRule="auto"/>
        <w:ind w:left="683" w:right="861"/>
      </w:pPr>
      <w:r>
        <w:rPr>
          <w:color w:val="009247"/>
        </w:rPr>
        <w:t>GC-MS</w:t>
      </w:r>
      <w:r>
        <w:rPr>
          <w:color w:val="009247"/>
          <w:spacing w:val="-5"/>
        </w:rPr>
        <w:t xml:space="preserve"> </w:t>
      </w:r>
      <w:r>
        <w:rPr>
          <w:color w:val="009247"/>
        </w:rPr>
        <w:t>Results</w:t>
      </w:r>
      <w:r>
        <w:rPr>
          <w:color w:val="009247"/>
          <w:spacing w:val="-5"/>
        </w:rPr>
        <w:t xml:space="preserve"> </w:t>
      </w:r>
      <w:r>
        <w:rPr>
          <w:color w:val="009247"/>
        </w:rPr>
        <w:t>Obtained</w:t>
      </w:r>
      <w:r>
        <w:rPr>
          <w:color w:val="009247"/>
          <w:spacing w:val="-5"/>
        </w:rPr>
        <w:t xml:space="preserve"> </w:t>
      </w:r>
      <w:r>
        <w:rPr>
          <w:color w:val="009247"/>
        </w:rPr>
        <w:t>Based</w:t>
      </w:r>
      <w:r>
        <w:rPr>
          <w:color w:val="009247"/>
          <w:spacing w:val="-5"/>
        </w:rPr>
        <w:t xml:space="preserve"> </w:t>
      </w:r>
      <w:r>
        <w:rPr>
          <w:color w:val="009247"/>
        </w:rPr>
        <w:t>on</w:t>
      </w:r>
      <w:r>
        <w:rPr>
          <w:color w:val="009247"/>
          <w:spacing w:val="-5"/>
        </w:rPr>
        <w:t xml:space="preserve"> </w:t>
      </w:r>
      <w:r>
        <w:rPr>
          <w:color w:val="009247"/>
        </w:rPr>
        <w:t>the</w:t>
      </w:r>
      <w:r>
        <w:rPr>
          <w:color w:val="009247"/>
          <w:spacing w:val="-5"/>
        </w:rPr>
        <w:t xml:space="preserve"> </w:t>
      </w:r>
      <w:r>
        <w:rPr>
          <w:color w:val="009247"/>
        </w:rPr>
        <w:t>Optimized</w:t>
      </w:r>
      <w:r>
        <w:rPr>
          <w:color w:val="009247"/>
          <w:spacing w:val="-5"/>
        </w:rPr>
        <w:t xml:space="preserve"> </w:t>
      </w:r>
      <w:r>
        <w:rPr>
          <w:color w:val="009247"/>
        </w:rPr>
        <w:t>Method (Method 3)</w:t>
      </w:r>
    </w:p>
    <w:p w14:paraId="51A36155" w14:textId="77777777" w:rsidR="008B76B0" w:rsidRDefault="00000000">
      <w:pPr>
        <w:pStyle w:val="BodyText"/>
        <w:spacing w:before="250"/>
        <w:ind w:left="360" w:right="534"/>
        <w:jc w:val="both"/>
      </w:pPr>
      <w:r>
        <w:rPr>
          <w:color w:val="231F20"/>
        </w:rPr>
        <w:t xml:space="preserve">From the GC-MS results </w:t>
      </w:r>
      <w:proofErr w:type="spellStart"/>
      <w:r>
        <w:rPr>
          <w:color w:val="231F20"/>
        </w:rPr>
        <w:t>analysed</w:t>
      </w:r>
      <w:proofErr w:type="spellEnd"/>
      <w:r>
        <w:rPr>
          <w:color w:val="231F20"/>
        </w:rPr>
        <w:t xml:space="preserve"> using the optimized GC-MS method in which the ramping temperatures and holding times have been modified, it is obvious that the TIC now became smoother throughout the running time (Figure 4). </w:t>
      </w:r>
      <w:proofErr w:type="gramStart"/>
      <w:r>
        <w:rPr>
          <w:color w:val="231F20"/>
        </w:rPr>
        <w:t>The majority of</w:t>
      </w:r>
      <w:proofErr w:type="gramEnd"/>
      <w:r>
        <w:rPr>
          <w:color w:val="231F20"/>
        </w:rPr>
        <w:t xml:space="preserve"> </w:t>
      </w:r>
      <w:r>
        <w:rPr>
          <w:color w:val="231F20"/>
          <w:spacing w:val="-2"/>
        </w:rPr>
        <w:t>the</w:t>
      </w:r>
      <w:r>
        <w:rPr>
          <w:color w:val="231F20"/>
          <w:spacing w:val="-10"/>
        </w:rPr>
        <w:t xml:space="preserve"> </w:t>
      </w:r>
      <w:r>
        <w:rPr>
          <w:color w:val="231F20"/>
          <w:spacing w:val="-2"/>
        </w:rPr>
        <w:t>peaks</w:t>
      </w:r>
      <w:r>
        <w:rPr>
          <w:color w:val="231F20"/>
          <w:spacing w:val="-6"/>
        </w:rPr>
        <w:t xml:space="preserve"> </w:t>
      </w:r>
      <w:r>
        <w:rPr>
          <w:color w:val="231F20"/>
          <w:spacing w:val="-2"/>
        </w:rPr>
        <w:t>(compounds)</w:t>
      </w:r>
      <w:r>
        <w:rPr>
          <w:color w:val="231F20"/>
          <w:spacing w:val="-5"/>
        </w:rPr>
        <w:t xml:space="preserve"> </w:t>
      </w:r>
      <w:r>
        <w:rPr>
          <w:color w:val="231F20"/>
          <w:spacing w:val="-2"/>
        </w:rPr>
        <w:t>were</w:t>
      </w:r>
      <w:r>
        <w:rPr>
          <w:color w:val="231F20"/>
          <w:spacing w:val="-5"/>
        </w:rPr>
        <w:t xml:space="preserve"> </w:t>
      </w:r>
      <w:r>
        <w:rPr>
          <w:color w:val="231F20"/>
          <w:spacing w:val="-2"/>
        </w:rPr>
        <w:t>separated</w:t>
      </w:r>
      <w:r>
        <w:rPr>
          <w:color w:val="231F20"/>
          <w:spacing w:val="-5"/>
        </w:rPr>
        <w:t xml:space="preserve"> </w:t>
      </w:r>
      <w:r>
        <w:rPr>
          <w:color w:val="231F20"/>
          <w:spacing w:val="-2"/>
        </w:rPr>
        <w:t>nicely</w:t>
      </w:r>
      <w:r>
        <w:rPr>
          <w:color w:val="231F20"/>
          <w:spacing w:val="-5"/>
        </w:rPr>
        <w:t xml:space="preserve"> </w:t>
      </w:r>
      <w:r>
        <w:rPr>
          <w:color w:val="231F20"/>
          <w:spacing w:val="-2"/>
        </w:rPr>
        <w:t>in</w:t>
      </w:r>
      <w:r>
        <w:rPr>
          <w:color w:val="231F20"/>
          <w:spacing w:val="-5"/>
        </w:rPr>
        <w:t xml:space="preserve"> </w:t>
      </w:r>
      <w:r>
        <w:rPr>
          <w:color w:val="231F20"/>
          <w:spacing w:val="-2"/>
        </w:rPr>
        <w:t>the</w:t>
      </w:r>
      <w:r>
        <w:rPr>
          <w:color w:val="231F20"/>
          <w:spacing w:val="-5"/>
        </w:rPr>
        <w:t xml:space="preserve"> </w:t>
      </w:r>
      <w:r>
        <w:rPr>
          <w:color w:val="231F20"/>
          <w:spacing w:val="-2"/>
        </w:rPr>
        <w:t>chromatogram.</w:t>
      </w:r>
      <w:r>
        <w:rPr>
          <w:color w:val="231F20"/>
          <w:spacing w:val="-10"/>
        </w:rPr>
        <w:t xml:space="preserve"> </w:t>
      </w:r>
      <w:r>
        <w:rPr>
          <w:color w:val="231F20"/>
          <w:spacing w:val="-2"/>
        </w:rPr>
        <w:t>This</w:t>
      </w:r>
      <w:r>
        <w:rPr>
          <w:color w:val="231F20"/>
          <w:spacing w:val="-5"/>
        </w:rPr>
        <w:t xml:space="preserve"> </w:t>
      </w:r>
      <w:r>
        <w:rPr>
          <w:color w:val="231F20"/>
          <w:spacing w:val="-2"/>
        </w:rPr>
        <w:t>could</w:t>
      </w:r>
      <w:r>
        <w:rPr>
          <w:color w:val="231F20"/>
          <w:spacing w:val="-5"/>
        </w:rPr>
        <w:t xml:space="preserve"> </w:t>
      </w:r>
      <w:r>
        <w:rPr>
          <w:color w:val="231F20"/>
          <w:spacing w:val="-2"/>
        </w:rPr>
        <w:t>be</w:t>
      </w:r>
      <w:r>
        <w:rPr>
          <w:color w:val="231F20"/>
          <w:spacing w:val="-5"/>
        </w:rPr>
        <w:t xml:space="preserve"> </w:t>
      </w:r>
      <w:r>
        <w:rPr>
          <w:color w:val="231F20"/>
          <w:spacing w:val="-2"/>
        </w:rPr>
        <w:t xml:space="preserve">due </w:t>
      </w:r>
      <w:r>
        <w:rPr>
          <w:color w:val="231F20"/>
        </w:rPr>
        <w:t>to the chemical characteristic of the compounds present in the pomelo peel extract that</w:t>
      </w:r>
      <w:r>
        <w:rPr>
          <w:color w:val="231F20"/>
          <w:spacing w:val="-7"/>
        </w:rPr>
        <w:t xml:space="preserve"> </w:t>
      </w:r>
      <w:r>
        <w:rPr>
          <w:color w:val="231F20"/>
        </w:rPr>
        <w:t>is</w:t>
      </w:r>
      <w:r>
        <w:rPr>
          <w:color w:val="231F20"/>
          <w:spacing w:val="-7"/>
        </w:rPr>
        <w:t xml:space="preserve"> </w:t>
      </w:r>
      <w:r>
        <w:rPr>
          <w:color w:val="231F20"/>
        </w:rPr>
        <w:t>suitable</w:t>
      </w:r>
      <w:r>
        <w:rPr>
          <w:color w:val="231F20"/>
          <w:spacing w:val="-7"/>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separated</w:t>
      </w:r>
      <w:r>
        <w:rPr>
          <w:color w:val="231F20"/>
          <w:spacing w:val="-7"/>
        </w:rPr>
        <w:t xml:space="preserve"> </w:t>
      </w:r>
      <w:r>
        <w:rPr>
          <w:color w:val="231F20"/>
        </w:rPr>
        <w:t>using</w:t>
      </w:r>
      <w:r>
        <w:rPr>
          <w:color w:val="231F20"/>
          <w:spacing w:val="-7"/>
        </w:rPr>
        <w:t xml:space="preserve"> </w:t>
      </w:r>
      <w:r>
        <w:rPr>
          <w:color w:val="231F20"/>
        </w:rPr>
        <w:t>the</w:t>
      </w:r>
      <w:r>
        <w:rPr>
          <w:color w:val="231F20"/>
          <w:spacing w:val="-7"/>
        </w:rPr>
        <w:t xml:space="preserve"> </w:t>
      </w:r>
      <w:r>
        <w:rPr>
          <w:color w:val="231F20"/>
        </w:rPr>
        <w:t>modified</w:t>
      </w:r>
      <w:r>
        <w:rPr>
          <w:color w:val="231F20"/>
          <w:spacing w:val="-7"/>
        </w:rPr>
        <w:t xml:space="preserve"> </w:t>
      </w:r>
      <w:r>
        <w:rPr>
          <w:color w:val="231F20"/>
        </w:rPr>
        <w:t>temperature</w:t>
      </w:r>
      <w:r>
        <w:rPr>
          <w:color w:val="231F20"/>
          <w:spacing w:val="-7"/>
        </w:rPr>
        <w:t xml:space="preserve"> </w:t>
      </w:r>
      <w:r>
        <w:rPr>
          <w:color w:val="231F20"/>
        </w:rPr>
        <w:t>ramping</w:t>
      </w:r>
      <w:r>
        <w:rPr>
          <w:color w:val="231F20"/>
          <w:spacing w:val="-7"/>
        </w:rPr>
        <w:t xml:space="preserve"> </w:t>
      </w:r>
      <w:r>
        <w:rPr>
          <w:color w:val="231F20"/>
        </w:rPr>
        <w:t>and</w:t>
      </w:r>
      <w:r>
        <w:rPr>
          <w:color w:val="231F20"/>
          <w:spacing w:val="-7"/>
        </w:rPr>
        <w:t xml:space="preserve"> </w:t>
      </w:r>
      <w:r>
        <w:rPr>
          <w:color w:val="231F20"/>
        </w:rPr>
        <w:t>holding time per each gradient. In addition, the total running time was reduced from 43 min (Dias</w:t>
      </w:r>
      <w:r>
        <w:rPr>
          <w:color w:val="231F20"/>
          <w:spacing w:val="-3"/>
        </w:rPr>
        <w:t xml:space="preserve"> </w:t>
      </w:r>
      <w:r>
        <w:rPr>
          <w:color w:val="231F20"/>
        </w:rPr>
        <w:t>et</w:t>
      </w:r>
      <w:r>
        <w:rPr>
          <w:color w:val="231F20"/>
          <w:spacing w:val="-3"/>
        </w:rPr>
        <w:t xml:space="preserve"> </w:t>
      </w:r>
      <w:r>
        <w:rPr>
          <w:color w:val="231F20"/>
        </w:rPr>
        <w:t>al.,</w:t>
      </w:r>
      <w:r>
        <w:rPr>
          <w:color w:val="231F20"/>
          <w:spacing w:val="-3"/>
        </w:rPr>
        <w:t xml:space="preserve"> </w:t>
      </w:r>
      <w:r>
        <w:rPr>
          <w:color w:val="231F20"/>
        </w:rPr>
        <w:t>2015)</w:t>
      </w:r>
      <w:r>
        <w:rPr>
          <w:color w:val="231F20"/>
          <w:spacing w:val="-3"/>
        </w:rPr>
        <w:t xml:space="preserve"> </w:t>
      </w:r>
      <w:r>
        <w:rPr>
          <w:color w:val="231F20"/>
        </w:rPr>
        <w:t>to</w:t>
      </w:r>
      <w:r>
        <w:rPr>
          <w:color w:val="231F20"/>
          <w:spacing w:val="-3"/>
        </w:rPr>
        <w:t xml:space="preserve"> </w:t>
      </w:r>
      <w:r>
        <w:rPr>
          <w:color w:val="231F20"/>
        </w:rPr>
        <w:t>38</w:t>
      </w:r>
      <w:r>
        <w:rPr>
          <w:color w:val="231F20"/>
          <w:spacing w:val="-3"/>
        </w:rPr>
        <w:t xml:space="preserve"> </w:t>
      </w:r>
      <w:r>
        <w:rPr>
          <w:color w:val="231F20"/>
        </w:rPr>
        <w:t>min</w:t>
      </w:r>
      <w:r>
        <w:rPr>
          <w:color w:val="231F20"/>
          <w:spacing w:val="-3"/>
        </w:rPr>
        <w:t xml:space="preserve"> </w:t>
      </w:r>
      <w:r>
        <w:rPr>
          <w:color w:val="231F20"/>
        </w:rPr>
        <w:t>per</w:t>
      </w:r>
      <w:r>
        <w:rPr>
          <w:color w:val="231F20"/>
          <w:spacing w:val="-3"/>
        </w:rPr>
        <w:t xml:space="preserve"> </w:t>
      </w:r>
      <w:r>
        <w:rPr>
          <w:color w:val="231F20"/>
        </w:rPr>
        <w:t>sample.</w:t>
      </w:r>
      <w:r>
        <w:rPr>
          <w:color w:val="231F20"/>
          <w:spacing w:val="-3"/>
        </w:rPr>
        <w:t xml:space="preserve"> </w:t>
      </w:r>
      <w:r>
        <w:rPr>
          <w:color w:val="231F20"/>
        </w:rPr>
        <w:t>Besides,</w:t>
      </w:r>
      <w:r>
        <w:rPr>
          <w:color w:val="231F20"/>
          <w:spacing w:val="-3"/>
        </w:rPr>
        <w:t xml:space="preserve"> </w:t>
      </w:r>
      <w:r>
        <w:rPr>
          <w:color w:val="231F20"/>
        </w:rPr>
        <w:t>12</w:t>
      </w:r>
      <w:r>
        <w:rPr>
          <w:color w:val="231F20"/>
          <w:spacing w:val="-3"/>
        </w:rPr>
        <w:t xml:space="preserve"> </w:t>
      </w:r>
      <w:r>
        <w:rPr>
          <w:color w:val="231F20"/>
        </w:rPr>
        <w:t>compounds</w:t>
      </w:r>
      <w:r>
        <w:rPr>
          <w:color w:val="231F20"/>
          <w:spacing w:val="-3"/>
        </w:rPr>
        <w:t xml:space="preserve"> </w:t>
      </w:r>
      <w:r>
        <w:rPr>
          <w:color w:val="231F20"/>
        </w:rPr>
        <w:t>with</w:t>
      </w:r>
      <w:r>
        <w:rPr>
          <w:color w:val="231F20"/>
          <w:spacing w:val="-3"/>
        </w:rPr>
        <w:t xml:space="preserve"> </w:t>
      </w:r>
      <w:r>
        <w:rPr>
          <w:color w:val="231F20"/>
        </w:rPr>
        <w:t>&gt;70%</w:t>
      </w:r>
      <w:r>
        <w:rPr>
          <w:color w:val="231F20"/>
          <w:spacing w:val="-3"/>
        </w:rPr>
        <w:t xml:space="preserve"> </w:t>
      </w:r>
      <w:r>
        <w:rPr>
          <w:color w:val="231F20"/>
        </w:rPr>
        <w:t>score</w:t>
      </w:r>
      <w:r>
        <w:rPr>
          <w:color w:val="231F20"/>
          <w:spacing w:val="-3"/>
        </w:rPr>
        <w:t xml:space="preserve"> </w:t>
      </w:r>
      <w:r>
        <w:rPr>
          <w:color w:val="231F20"/>
        </w:rPr>
        <w:t>was obtained</w:t>
      </w:r>
      <w:r>
        <w:rPr>
          <w:color w:val="231F20"/>
          <w:spacing w:val="-12"/>
        </w:rPr>
        <w:t xml:space="preserve"> </w:t>
      </w:r>
      <w:r>
        <w:rPr>
          <w:color w:val="231F20"/>
        </w:rPr>
        <w:t>(Table</w:t>
      </w:r>
      <w:r>
        <w:rPr>
          <w:color w:val="231F20"/>
          <w:spacing w:val="-12"/>
        </w:rPr>
        <w:t xml:space="preserve"> </w:t>
      </w:r>
      <w:r>
        <w:rPr>
          <w:color w:val="231F20"/>
        </w:rPr>
        <w:t>1).</w:t>
      </w:r>
      <w:r>
        <w:rPr>
          <w:color w:val="231F20"/>
          <w:spacing w:val="-11"/>
        </w:rPr>
        <w:t xml:space="preserve"> </w:t>
      </w:r>
      <w:r>
        <w:rPr>
          <w:color w:val="231F20"/>
        </w:rPr>
        <w:t>Of</w:t>
      </w:r>
      <w:r>
        <w:rPr>
          <w:color w:val="231F20"/>
          <w:spacing w:val="-12"/>
        </w:rPr>
        <w:t xml:space="preserve"> </w:t>
      </w:r>
      <w:r>
        <w:rPr>
          <w:color w:val="231F20"/>
        </w:rPr>
        <w:t>these,</w:t>
      </w:r>
      <w:r>
        <w:rPr>
          <w:color w:val="231F20"/>
          <w:spacing w:val="-12"/>
        </w:rPr>
        <w:t xml:space="preserve"> </w:t>
      </w:r>
      <w:r>
        <w:rPr>
          <w:color w:val="231F20"/>
        </w:rPr>
        <w:t>five</w:t>
      </w:r>
      <w:r>
        <w:rPr>
          <w:color w:val="231F20"/>
          <w:spacing w:val="-11"/>
        </w:rPr>
        <w:t xml:space="preserve"> </w:t>
      </w:r>
      <w:r>
        <w:rPr>
          <w:color w:val="231F20"/>
        </w:rPr>
        <w:t>were</w:t>
      </w:r>
      <w:r>
        <w:rPr>
          <w:color w:val="231F20"/>
          <w:spacing w:val="-12"/>
        </w:rPr>
        <w:t xml:space="preserve"> </w:t>
      </w:r>
      <w:r>
        <w:rPr>
          <w:color w:val="231F20"/>
        </w:rPr>
        <w:t>bioactive</w:t>
      </w:r>
      <w:r>
        <w:rPr>
          <w:color w:val="231F20"/>
          <w:spacing w:val="-12"/>
        </w:rPr>
        <w:t xml:space="preserve"> </w:t>
      </w:r>
      <w:r>
        <w:rPr>
          <w:color w:val="231F20"/>
        </w:rPr>
        <w:t>compounds</w:t>
      </w:r>
      <w:r>
        <w:rPr>
          <w:color w:val="231F20"/>
          <w:spacing w:val="-11"/>
        </w:rPr>
        <w:t xml:space="preserve"> </w:t>
      </w:r>
      <w:r>
        <w:rPr>
          <w:color w:val="231F20"/>
        </w:rPr>
        <w:t>which</w:t>
      </w:r>
      <w:r>
        <w:rPr>
          <w:color w:val="231F20"/>
          <w:spacing w:val="-12"/>
        </w:rPr>
        <w:t xml:space="preserve"> </w:t>
      </w:r>
      <w:r>
        <w:rPr>
          <w:color w:val="231F20"/>
        </w:rPr>
        <w:t>were</w:t>
      </w:r>
      <w:r>
        <w:rPr>
          <w:color w:val="231F20"/>
          <w:spacing w:val="-12"/>
        </w:rPr>
        <w:t xml:space="preserve"> </w:t>
      </w:r>
      <w:r>
        <w:rPr>
          <w:color w:val="231F20"/>
        </w:rPr>
        <w:t>also</w:t>
      </w:r>
      <w:r>
        <w:rPr>
          <w:color w:val="231F20"/>
          <w:spacing w:val="-11"/>
        </w:rPr>
        <w:t xml:space="preserve"> </w:t>
      </w:r>
      <w:r>
        <w:rPr>
          <w:color w:val="231F20"/>
        </w:rPr>
        <w:t>detected using Dias et al., 2015 (Figure 4). There were also four compounds which were not detected</w:t>
      </w:r>
      <w:r>
        <w:rPr>
          <w:color w:val="231F20"/>
          <w:spacing w:val="-12"/>
        </w:rPr>
        <w:t xml:space="preserve"> </w:t>
      </w:r>
      <w:r>
        <w:rPr>
          <w:color w:val="231F20"/>
        </w:rPr>
        <w:t>using</w:t>
      </w:r>
      <w:r>
        <w:rPr>
          <w:color w:val="231F20"/>
          <w:spacing w:val="-12"/>
        </w:rPr>
        <w:t xml:space="preserve"> </w:t>
      </w:r>
      <w:r>
        <w:rPr>
          <w:color w:val="231F20"/>
        </w:rPr>
        <w:t>the</w:t>
      </w:r>
      <w:r>
        <w:rPr>
          <w:color w:val="231F20"/>
          <w:spacing w:val="-11"/>
        </w:rPr>
        <w:t xml:space="preserve"> </w:t>
      </w:r>
      <w:r>
        <w:rPr>
          <w:color w:val="231F20"/>
        </w:rPr>
        <w:t>first</w:t>
      </w:r>
      <w:r>
        <w:rPr>
          <w:color w:val="231F20"/>
          <w:spacing w:val="-12"/>
        </w:rPr>
        <w:t xml:space="preserve"> </w:t>
      </w:r>
      <w:r>
        <w:rPr>
          <w:color w:val="231F20"/>
        </w:rPr>
        <w:t>two</w:t>
      </w:r>
      <w:r>
        <w:rPr>
          <w:color w:val="231F20"/>
          <w:spacing w:val="-12"/>
        </w:rPr>
        <w:t xml:space="preserve"> </w:t>
      </w:r>
      <w:r>
        <w:rPr>
          <w:color w:val="231F20"/>
        </w:rPr>
        <w:t>methods</w:t>
      </w:r>
      <w:r>
        <w:rPr>
          <w:color w:val="231F20"/>
          <w:spacing w:val="-11"/>
        </w:rPr>
        <w:t xml:space="preserve"> </w:t>
      </w:r>
      <w:r>
        <w:rPr>
          <w:color w:val="231F20"/>
        </w:rPr>
        <w:t>but</w:t>
      </w:r>
      <w:r>
        <w:rPr>
          <w:color w:val="231F20"/>
          <w:spacing w:val="-12"/>
        </w:rPr>
        <w:t xml:space="preserve"> </w:t>
      </w:r>
      <w:r>
        <w:rPr>
          <w:color w:val="231F20"/>
        </w:rPr>
        <w:t>were</w:t>
      </w:r>
      <w:r>
        <w:rPr>
          <w:color w:val="231F20"/>
          <w:spacing w:val="-12"/>
        </w:rPr>
        <w:t xml:space="preserve"> </w:t>
      </w:r>
      <w:r>
        <w:rPr>
          <w:color w:val="231F20"/>
        </w:rPr>
        <w:t>detected</w:t>
      </w:r>
      <w:r>
        <w:rPr>
          <w:color w:val="231F20"/>
          <w:spacing w:val="-11"/>
        </w:rPr>
        <w:t xml:space="preserve"> </w:t>
      </w:r>
      <w:r>
        <w:rPr>
          <w:color w:val="231F20"/>
        </w:rPr>
        <w:t>using</w:t>
      </w:r>
      <w:r>
        <w:rPr>
          <w:color w:val="231F20"/>
          <w:spacing w:val="-12"/>
        </w:rPr>
        <w:t xml:space="preserve"> </w:t>
      </w:r>
      <w:r>
        <w:rPr>
          <w:color w:val="231F20"/>
        </w:rPr>
        <w:t>this</w:t>
      </w:r>
      <w:r>
        <w:rPr>
          <w:color w:val="231F20"/>
          <w:spacing w:val="-12"/>
        </w:rPr>
        <w:t xml:space="preserve"> </w:t>
      </w:r>
      <w:r>
        <w:rPr>
          <w:color w:val="231F20"/>
        </w:rPr>
        <w:t>optimized</w:t>
      </w:r>
      <w:r>
        <w:rPr>
          <w:color w:val="231F20"/>
          <w:spacing w:val="-11"/>
        </w:rPr>
        <w:t xml:space="preserve"> </w:t>
      </w:r>
      <w:r>
        <w:rPr>
          <w:color w:val="231F20"/>
        </w:rPr>
        <w:t>method. They were 2-furanmethanol, tridecanoic acid, 2,5-piperazinedione-3-methyl-, and phenol, 2,6-bis(1,1-dimethylethyl)</w:t>
      </w:r>
      <w:proofErr w:type="gramStart"/>
      <w:r>
        <w:rPr>
          <w:color w:val="231F20"/>
        </w:rPr>
        <w:t>-.Of</w:t>
      </w:r>
      <w:proofErr w:type="gramEnd"/>
      <w:r>
        <w:rPr>
          <w:color w:val="231F20"/>
        </w:rPr>
        <w:t xml:space="preserve"> these, the 2-furanmethanol has been reported to possess antiviral, antibacterial and antifungal activities by </w:t>
      </w:r>
      <w:proofErr w:type="spellStart"/>
      <w:r>
        <w:rPr>
          <w:color w:val="231F20"/>
        </w:rPr>
        <w:t>Premathilaka</w:t>
      </w:r>
      <w:proofErr w:type="spellEnd"/>
      <w:r>
        <w:rPr>
          <w:color w:val="231F20"/>
        </w:rPr>
        <w:t xml:space="preserve"> and Silva (2016).</w:t>
      </w:r>
      <w:r>
        <w:rPr>
          <w:color w:val="231F20"/>
          <w:spacing w:val="-5"/>
        </w:rPr>
        <w:t xml:space="preserve"> </w:t>
      </w:r>
      <w:r>
        <w:rPr>
          <w:color w:val="231F20"/>
        </w:rPr>
        <w:t>Meanwhile,</w:t>
      </w:r>
      <w:r>
        <w:rPr>
          <w:color w:val="231F20"/>
          <w:spacing w:val="-5"/>
        </w:rPr>
        <w:t xml:space="preserve"> </w:t>
      </w:r>
      <w:proofErr w:type="spellStart"/>
      <w:r>
        <w:rPr>
          <w:color w:val="231F20"/>
        </w:rPr>
        <w:t>Musthafa</w:t>
      </w:r>
      <w:proofErr w:type="spellEnd"/>
      <w:r>
        <w:rPr>
          <w:color w:val="231F20"/>
          <w:spacing w:val="-5"/>
        </w:rPr>
        <w:t xml:space="preserve"> </w:t>
      </w:r>
      <w:r>
        <w:rPr>
          <w:color w:val="231F20"/>
        </w:rPr>
        <w:t>et</w:t>
      </w:r>
      <w:r>
        <w:rPr>
          <w:color w:val="231F20"/>
          <w:spacing w:val="-5"/>
        </w:rPr>
        <w:t xml:space="preserve"> </w:t>
      </w:r>
      <w:r>
        <w:rPr>
          <w:color w:val="231F20"/>
        </w:rPr>
        <w:t>al.</w:t>
      </w:r>
      <w:r>
        <w:rPr>
          <w:color w:val="231F20"/>
          <w:spacing w:val="-5"/>
        </w:rPr>
        <w:t xml:space="preserve"> </w:t>
      </w:r>
      <w:r>
        <w:rPr>
          <w:color w:val="231F20"/>
        </w:rPr>
        <w:t>(2012)</w:t>
      </w:r>
      <w:r>
        <w:rPr>
          <w:color w:val="231F20"/>
          <w:spacing w:val="-5"/>
        </w:rPr>
        <w:t xml:space="preserve"> </w:t>
      </w:r>
      <w:r>
        <w:rPr>
          <w:color w:val="231F20"/>
        </w:rPr>
        <w:t>reported</w:t>
      </w:r>
      <w:r>
        <w:rPr>
          <w:color w:val="231F20"/>
          <w:spacing w:val="-5"/>
        </w:rPr>
        <w:t xml:space="preserve"> </w:t>
      </w:r>
      <w:r>
        <w:rPr>
          <w:color w:val="231F20"/>
        </w:rPr>
        <w:t>the</w:t>
      </w:r>
      <w:r>
        <w:rPr>
          <w:color w:val="231F20"/>
          <w:spacing w:val="-5"/>
        </w:rPr>
        <w:t xml:space="preserve"> </w:t>
      </w:r>
      <w:r>
        <w:rPr>
          <w:color w:val="231F20"/>
        </w:rPr>
        <w:t>activity</w:t>
      </w:r>
      <w:r>
        <w:rPr>
          <w:color w:val="231F20"/>
          <w:spacing w:val="-5"/>
        </w:rPr>
        <w:t xml:space="preserve"> </w:t>
      </w:r>
      <w:r>
        <w:rPr>
          <w:color w:val="231F20"/>
        </w:rPr>
        <w:t>of</w:t>
      </w:r>
      <w:r>
        <w:rPr>
          <w:color w:val="231F20"/>
          <w:spacing w:val="-5"/>
        </w:rPr>
        <w:t xml:space="preserve"> </w:t>
      </w:r>
      <w:r>
        <w:rPr>
          <w:color w:val="231F20"/>
        </w:rPr>
        <w:t>2,5-Piperazinedione to</w:t>
      </w:r>
      <w:r>
        <w:rPr>
          <w:color w:val="231F20"/>
          <w:spacing w:val="-1"/>
        </w:rPr>
        <w:t xml:space="preserve"> </w:t>
      </w:r>
      <w:r>
        <w:rPr>
          <w:color w:val="231F20"/>
        </w:rPr>
        <w:t>inhibit</w:t>
      </w:r>
      <w:r>
        <w:rPr>
          <w:color w:val="231F20"/>
          <w:spacing w:val="-1"/>
        </w:rPr>
        <w:t xml:space="preserve"> </w:t>
      </w:r>
      <w:r>
        <w:rPr>
          <w:color w:val="231F20"/>
        </w:rPr>
        <w:t>quorum sensing-dependent</w:t>
      </w:r>
      <w:r>
        <w:rPr>
          <w:color w:val="231F20"/>
          <w:spacing w:val="-1"/>
        </w:rPr>
        <w:t xml:space="preserve"> </w:t>
      </w:r>
      <w:r>
        <w:rPr>
          <w:color w:val="231F20"/>
        </w:rPr>
        <w:t>factor production</w:t>
      </w:r>
      <w:r>
        <w:rPr>
          <w:color w:val="231F20"/>
          <w:spacing w:val="-1"/>
        </w:rPr>
        <w:t xml:space="preserve"> </w:t>
      </w:r>
      <w:r>
        <w:rPr>
          <w:color w:val="231F20"/>
        </w:rPr>
        <w:t xml:space="preserve">in </w:t>
      </w:r>
      <w:r>
        <w:rPr>
          <w:i/>
          <w:color w:val="231F20"/>
        </w:rPr>
        <w:t xml:space="preserve">Pseudomonas </w:t>
      </w:r>
      <w:r>
        <w:rPr>
          <w:i/>
          <w:color w:val="231F20"/>
          <w:spacing w:val="-2"/>
        </w:rPr>
        <w:t>aeruginosa</w:t>
      </w:r>
      <w:r>
        <w:rPr>
          <w:color w:val="231F20"/>
          <w:spacing w:val="-2"/>
        </w:rPr>
        <w:t>.</w:t>
      </w:r>
    </w:p>
    <w:p w14:paraId="03D9CE54" w14:textId="77777777" w:rsidR="008B76B0" w:rsidRDefault="00000000">
      <w:pPr>
        <w:pStyle w:val="BodyText"/>
        <w:spacing w:before="78"/>
        <w:rPr>
          <w:sz w:val="20"/>
        </w:rPr>
      </w:pPr>
      <w:r>
        <w:rPr>
          <w:noProof/>
          <w:sz w:val="20"/>
        </w:rPr>
        <w:drawing>
          <wp:anchor distT="0" distB="0" distL="0" distR="0" simplePos="0" relativeHeight="487589376" behindDoc="1" locked="0" layoutInCell="1" allowOverlap="1" wp14:anchorId="09D73373" wp14:editId="1FDD822B">
            <wp:simplePos x="0" y="0"/>
            <wp:positionH relativeFrom="page">
              <wp:posOffset>790055</wp:posOffset>
            </wp:positionH>
            <wp:positionV relativeFrom="paragraph">
              <wp:posOffset>217812</wp:posOffset>
            </wp:positionV>
            <wp:extent cx="4684698" cy="3079432"/>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4684698" cy="3079432"/>
                    </a:xfrm>
                    <a:prstGeom prst="rect">
                      <a:avLst/>
                    </a:prstGeom>
                  </pic:spPr>
                </pic:pic>
              </a:graphicData>
            </a:graphic>
          </wp:anchor>
        </w:drawing>
      </w:r>
    </w:p>
    <w:p w14:paraId="55CD14D3" w14:textId="77777777" w:rsidR="008B76B0" w:rsidRDefault="00000000">
      <w:pPr>
        <w:spacing w:before="135" w:line="223" w:lineRule="exact"/>
        <w:ind w:left="311" w:right="488"/>
        <w:jc w:val="center"/>
        <w:rPr>
          <w:sz w:val="18"/>
        </w:rPr>
      </w:pPr>
      <w:r>
        <w:rPr>
          <w:b/>
          <w:color w:val="009247"/>
          <w:spacing w:val="-2"/>
          <w:sz w:val="18"/>
        </w:rPr>
        <w:t>Figure</w:t>
      </w:r>
      <w:r>
        <w:rPr>
          <w:b/>
          <w:color w:val="009247"/>
          <w:spacing w:val="-10"/>
          <w:sz w:val="18"/>
        </w:rPr>
        <w:t xml:space="preserve"> </w:t>
      </w:r>
      <w:r>
        <w:rPr>
          <w:b/>
          <w:color w:val="009247"/>
          <w:spacing w:val="-2"/>
          <w:sz w:val="18"/>
        </w:rPr>
        <w:t>4</w:t>
      </w:r>
      <w:r>
        <w:rPr>
          <w:b/>
          <w:color w:val="009247"/>
          <w:spacing w:val="-15"/>
          <w:sz w:val="18"/>
        </w:rPr>
        <w:t xml:space="preserve"> </w:t>
      </w:r>
      <w:r>
        <w:rPr>
          <w:color w:val="231F20"/>
          <w:spacing w:val="-2"/>
          <w:sz w:val="18"/>
        </w:rPr>
        <w:t>Total</w:t>
      </w:r>
      <w:r>
        <w:rPr>
          <w:color w:val="231F20"/>
          <w:spacing w:val="-10"/>
          <w:sz w:val="18"/>
        </w:rPr>
        <w:t xml:space="preserve"> </w:t>
      </w:r>
      <w:r>
        <w:rPr>
          <w:color w:val="231F20"/>
          <w:spacing w:val="-2"/>
          <w:sz w:val="18"/>
        </w:rPr>
        <w:t>ion</w:t>
      </w:r>
      <w:r>
        <w:rPr>
          <w:color w:val="231F20"/>
          <w:spacing w:val="-10"/>
          <w:sz w:val="18"/>
        </w:rPr>
        <w:t xml:space="preserve"> </w:t>
      </w:r>
      <w:r>
        <w:rPr>
          <w:color w:val="231F20"/>
          <w:spacing w:val="-2"/>
          <w:sz w:val="18"/>
        </w:rPr>
        <w:t>chromatogram</w:t>
      </w:r>
      <w:r>
        <w:rPr>
          <w:color w:val="231F20"/>
          <w:spacing w:val="-10"/>
          <w:sz w:val="18"/>
        </w:rPr>
        <w:t xml:space="preserve"> </w:t>
      </w:r>
      <w:r>
        <w:rPr>
          <w:color w:val="231F20"/>
          <w:spacing w:val="-2"/>
          <w:sz w:val="18"/>
        </w:rPr>
        <w:t>of</w:t>
      </w:r>
      <w:r>
        <w:rPr>
          <w:color w:val="231F20"/>
          <w:spacing w:val="-10"/>
          <w:sz w:val="18"/>
        </w:rPr>
        <w:t xml:space="preserve"> </w:t>
      </w:r>
      <w:r>
        <w:rPr>
          <w:color w:val="231F20"/>
          <w:spacing w:val="-2"/>
          <w:sz w:val="18"/>
        </w:rPr>
        <w:t>the</w:t>
      </w:r>
      <w:r>
        <w:rPr>
          <w:color w:val="231F20"/>
          <w:spacing w:val="-11"/>
          <w:sz w:val="18"/>
        </w:rPr>
        <w:t xml:space="preserve"> </w:t>
      </w:r>
      <w:r>
        <w:rPr>
          <w:color w:val="231F20"/>
          <w:spacing w:val="-2"/>
          <w:sz w:val="18"/>
        </w:rPr>
        <w:t>pomelo</w:t>
      </w:r>
      <w:r>
        <w:rPr>
          <w:color w:val="231F20"/>
          <w:spacing w:val="-10"/>
          <w:sz w:val="18"/>
        </w:rPr>
        <w:t xml:space="preserve"> </w:t>
      </w:r>
      <w:r>
        <w:rPr>
          <w:color w:val="231F20"/>
          <w:spacing w:val="-2"/>
          <w:sz w:val="18"/>
        </w:rPr>
        <w:t>peel</w:t>
      </w:r>
      <w:r>
        <w:rPr>
          <w:color w:val="231F20"/>
          <w:spacing w:val="-10"/>
          <w:sz w:val="18"/>
        </w:rPr>
        <w:t xml:space="preserve"> </w:t>
      </w:r>
      <w:r>
        <w:rPr>
          <w:color w:val="231F20"/>
          <w:spacing w:val="-2"/>
          <w:sz w:val="18"/>
        </w:rPr>
        <w:t>extract</w:t>
      </w:r>
      <w:r>
        <w:rPr>
          <w:color w:val="231F20"/>
          <w:spacing w:val="-10"/>
          <w:sz w:val="18"/>
        </w:rPr>
        <w:t xml:space="preserve"> </w:t>
      </w:r>
      <w:r>
        <w:rPr>
          <w:color w:val="231F20"/>
          <w:spacing w:val="-2"/>
          <w:sz w:val="18"/>
        </w:rPr>
        <w:t>detected</w:t>
      </w:r>
      <w:r>
        <w:rPr>
          <w:color w:val="231F20"/>
          <w:spacing w:val="-10"/>
          <w:sz w:val="18"/>
        </w:rPr>
        <w:t xml:space="preserve"> </w:t>
      </w:r>
      <w:r>
        <w:rPr>
          <w:color w:val="231F20"/>
          <w:spacing w:val="-2"/>
          <w:sz w:val="18"/>
        </w:rPr>
        <w:t>using</w:t>
      </w:r>
      <w:r>
        <w:rPr>
          <w:color w:val="231F20"/>
          <w:spacing w:val="-10"/>
          <w:sz w:val="18"/>
        </w:rPr>
        <w:t xml:space="preserve"> </w:t>
      </w:r>
      <w:r>
        <w:rPr>
          <w:color w:val="231F20"/>
          <w:spacing w:val="-2"/>
          <w:sz w:val="18"/>
        </w:rPr>
        <w:t>the</w:t>
      </w:r>
      <w:r>
        <w:rPr>
          <w:color w:val="231F20"/>
          <w:spacing w:val="-10"/>
          <w:sz w:val="18"/>
        </w:rPr>
        <w:t xml:space="preserve"> </w:t>
      </w:r>
      <w:r>
        <w:rPr>
          <w:color w:val="231F20"/>
          <w:spacing w:val="-2"/>
          <w:sz w:val="18"/>
        </w:rPr>
        <w:t>optimized</w:t>
      </w:r>
      <w:r>
        <w:rPr>
          <w:color w:val="231F20"/>
          <w:spacing w:val="-10"/>
          <w:sz w:val="18"/>
        </w:rPr>
        <w:t xml:space="preserve"> </w:t>
      </w:r>
      <w:r>
        <w:rPr>
          <w:color w:val="231F20"/>
          <w:spacing w:val="-2"/>
          <w:sz w:val="18"/>
        </w:rPr>
        <w:t>GC-MS</w:t>
      </w:r>
      <w:r>
        <w:rPr>
          <w:color w:val="231F20"/>
          <w:spacing w:val="-10"/>
          <w:sz w:val="18"/>
        </w:rPr>
        <w:t xml:space="preserve"> </w:t>
      </w:r>
      <w:r>
        <w:rPr>
          <w:color w:val="231F20"/>
          <w:spacing w:val="-2"/>
          <w:sz w:val="18"/>
        </w:rPr>
        <w:t>method.</w:t>
      </w:r>
    </w:p>
    <w:p w14:paraId="37A4D837" w14:textId="77777777" w:rsidR="008B76B0" w:rsidRDefault="00000000">
      <w:pPr>
        <w:ind w:right="178"/>
        <w:jc w:val="center"/>
        <w:rPr>
          <w:sz w:val="18"/>
        </w:rPr>
      </w:pPr>
      <w:r>
        <w:rPr>
          <w:color w:val="231F20"/>
          <w:sz w:val="18"/>
        </w:rPr>
        <w:t>Compounds</w:t>
      </w:r>
      <w:r>
        <w:rPr>
          <w:color w:val="231F20"/>
          <w:spacing w:val="-1"/>
          <w:sz w:val="18"/>
        </w:rPr>
        <w:t xml:space="preserve"> </w:t>
      </w:r>
      <w:proofErr w:type="gramStart"/>
      <w:r>
        <w:rPr>
          <w:color w:val="231F20"/>
          <w:sz w:val="18"/>
        </w:rPr>
        <w:t>with</w:t>
      </w:r>
      <w:proofErr w:type="gramEnd"/>
      <w:r>
        <w:rPr>
          <w:color w:val="231F20"/>
          <w:spacing w:val="-1"/>
          <w:sz w:val="18"/>
        </w:rPr>
        <w:t xml:space="preserve"> </w:t>
      </w:r>
      <w:r>
        <w:rPr>
          <w:color w:val="231F20"/>
          <w:sz w:val="18"/>
        </w:rPr>
        <w:t>bioactivities and</w:t>
      </w:r>
      <w:r>
        <w:rPr>
          <w:color w:val="231F20"/>
          <w:spacing w:val="-1"/>
          <w:sz w:val="18"/>
        </w:rPr>
        <w:t xml:space="preserve"> </w:t>
      </w:r>
      <w:r>
        <w:rPr>
          <w:color w:val="231F20"/>
          <w:sz w:val="18"/>
        </w:rPr>
        <w:t>an</w:t>
      </w:r>
      <w:r>
        <w:rPr>
          <w:color w:val="231F20"/>
          <w:spacing w:val="-1"/>
          <w:sz w:val="18"/>
        </w:rPr>
        <w:t xml:space="preserve"> </w:t>
      </w:r>
      <w:r>
        <w:rPr>
          <w:color w:val="231F20"/>
          <w:sz w:val="18"/>
        </w:rPr>
        <w:t>abundance of</w:t>
      </w:r>
      <w:r>
        <w:rPr>
          <w:color w:val="231F20"/>
          <w:spacing w:val="-1"/>
          <w:sz w:val="18"/>
        </w:rPr>
        <w:t xml:space="preserve"> </w:t>
      </w:r>
      <w:r>
        <w:rPr>
          <w:color w:val="231F20"/>
          <w:sz w:val="18"/>
        </w:rPr>
        <w:t>more than</w:t>
      </w:r>
      <w:r>
        <w:rPr>
          <w:color w:val="231F20"/>
          <w:spacing w:val="-1"/>
          <w:sz w:val="18"/>
        </w:rPr>
        <w:t xml:space="preserve"> </w:t>
      </w:r>
      <w:r>
        <w:rPr>
          <w:color w:val="231F20"/>
          <w:sz w:val="18"/>
        </w:rPr>
        <w:t>800,000</w:t>
      </w:r>
      <w:r>
        <w:rPr>
          <w:color w:val="231F20"/>
          <w:spacing w:val="-1"/>
          <w:sz w:val="18"/>
        </w:rPr>
        <w:t xml:space="preserve"> </w:t>
      </w:r>
      <w:r>
        <w:rPr>
          <w:color w:val="231F20"/>
          <w:sz w:val="18"/>
        </w:rPr>
        <w:t>were labelled</w:t>
      </w:r>
      <w:r>
        <w:rPr>
          <w:color w:val="231F20"/>
          <w:spacing w:val="-1"/>
          <w:sz w:val="18"/>
        </w:rPr>
        <w:t xml:space="preserve"> </w:t>
      </w:r>
      <w:r>
        <w:rPr>
          <w:color w:val="231F20"/>
          <w:sz w:val="18"/>
        </w:rPr>
        <w:t xml:space="preserve">and </w:t>
      </w:r>
      <w:r>
        <w:rPr>
          <w:color w:val="231F20"/>
          <w:spacing w:val="-2"/>
          <w:sz w:val="18"/>
        </w:rPr>
        <w:t>shown.</w:t>
      </w:r>
    </w:p>
    <w:p w14:paraId="4A078F98" w14:textId="77777777" w:rsidR="008B76B0" w:rsidRDefault="008B76B0">
      <w:pPr>
        <w:jc w:val="center"/>
        <w:rPr>
          <w:sz w:val="18"/>
        </w:rPr>
        <w:sectPr w:rsidR="008B76B0">
          <w:pgSz w:w="10080" w:h="14400"/>
          <w:pgMar w:top="840" w:right="720" w:bottom="940" w:left="720" w:header="654" w:footer="753" w:gutter="0"/>
          <w:cols w:space="720"/>
        </w:sectPr>
      </w:pPr>
    </w:p>
    <w:p w14:paraId="1F1C9D5A" w14:textId="77777777" w:rsidR="008B76B0" w:rsidRDefault="008B76B0">
      <w:pPr>
        <w:pStyle w:val="BodyText"/>
        <w:spacing w:before="247"/>
        <w:rPr>
          <w:sz w:val="36"/>
        </w:rPr>
      </w:pPr>
    </w:p>
    <w:p w14:paraId="27CD4516" w14:textId="77777777" w:rsidR="008B76B0" w:rsidRDefault="00000000">
      <w:pPr>
        <w:pStyle w:val="Heading1"/>
        <w:ind w:right="797"/>
      </w:pPr>
      <w:r>
        <w:rPr>
          <w:color w:val="009247"/>
          <w:spacing w:val="-2"/>
        </w:rPr>
        <w:t>CONCLUSION</w:t>
      </w:r>
    </w:p>
    <w:p w14:paraId="08E02A19" w14:textId="77777777" w:rsidR="008B76B0" w:rsidRDefault="00000000">
      <w:pPr>
        <w:pStyle w:val="BodyText"/>
        <w:spacing w:before="229"/>
        <w:ind w:left="540" w:right="355"/>
        <w:jc w:val="both"/>
      </w:pPr>
      <w:r>
        <w:rPr>
          <w:color w:val="231F20"/>
        </w:rPr>
        <w:t>In</w:t>
      </w:r>
      <w:r>
        <w:rPr>
          <w:color w:val="231F20"/>
          <w:spacing w:val="-6"/>
        </w:rPr>
        <w:t xml:space="preserve"> </w:t>
      </w:r>
      <w:r>
        <w:rPr>
          <w:color w:val="231F20"/>
        </w:rPr>
        <w:t>conclusion,</w:t>
      </w:r>
      <w:r>
        <w:rPr>
          <w:color w:val="231F20"/>
          <w:spacing w:val="-6"/>
        </w:rPr>
        <w:t xml:space="preserve"> </w:t>
      </w:r>
      <w:r>
        <w:rPr>
          <w:color w:val="231F20"/>
        </w:rPr>
        <w:t>the</w:t>
      </w:r>
      <w:r>
        <w:rPr>
          <w:color w:val="231F20"/>
          <w:spacing w:val="-6"/>
        </w:rPr>
        <w:t xml:space="preserve"> </w:t>
      </w:r>
      <w:r>
        <w:rPr>
          <w:color w:val="231F20"/>
        </w:rPr>
        <w:t>optimized</w:t>
      </w:r>
      <w:r>
        <w:rPr>
          <w:color w:val="231F20"/>
          <w:spacing w:val="-6"/>
        </w:rPr>
        <w:t xml:space="preserve"> </w:t>
      </w:r>
      <w:r>
        <w:rPr>
          <w:color w:val="231F20"/>
        </w:rPr>
        <w:t>GC-MS</w:t>
      </w:r>
      <w:r>
        <w:rPr>
          <w:color w:val="231F20"/>
          <w:spacing w:val="-6"/>
        </w:rPr>
        <w:t xml:space="preserve"> </w:t>
      </w:r>
      <w:r>
        <w:rPr>
          <w:color w:val="231F20"/>
        </w:rPr>
        <w:t>method</w:t>
      </w:r>
      <w:r>
        <w:rPr>
          <w:color w:val="231F20"/>
          <w:spacing w:val="-6"/>
        </w:rPr>
        <w:t xml:space="preserve"> </w:t>
      </w:r>
      <w:r>
        <w:rPr>
          <w:color w:val="231F20"/>
        </w:rPr>
        <w:t>can</w:t>
      </w:r>
      <w:r>
        <w:rPr>
          <w:color w:val="231F20"/>
          <w:spacing w:val="-6"/>
        </w:rPr>
        <w:t xml:space="preserve"> </w:t>
      </w:r>
      <w:r>
        <w:rPr>
          <w:color w:val="231F20"/>
        </w:rPr>
        <w:t>be</w:t>
      </w:r>
      <w:r>
        <w:rPr>
          <w:color w:val="231F20"/>
          <w:spacing w:val="-6"/>
        </w:rPr>
        <w:t xml:space="preserve"> </w:t>
      </w:r>
      <w:r>
        <w:rPr>
          <w:color w:val="231F20"/>
        </w:rPr>
        <w:t>considered</w:t>
      </w:r>
      <w:r>
        <w:rPr>
          <w:color w:val="231F20"/>
          <w:spacing w:val="-6"/>
        </w:rPr>
        <w:t xml:space="preserve"> </w:t>
      </w:r>
      <w:r>
        <w:rPr>
          <w:color w:val="231F20"/>
        </w:rPr>
        <w:t>a</w:t>
      </w:r>
      <w:r>
        <w:rPr>
          <w:color w:val="231F20"/>
          <w:spacing w:val="-6"/>
        </w:rPr>
        <w:t xml:space="preserve"> </w:t>
      </w:r>
      <w:r>
        <w:rPr>
          <w:color w:val="231F20"/>
        </w:rPr>
        <w:t>suitable</w:t>
      </w:r>
      <w:r>
        <w:rPr>
          <w:color w:val="231F20"/>
          <w:spacing w:val="-6"/>
        </w:rPr>
        <w:t xml:space="preserve"> </w:t>
      </w:r>
      <w:r>
        <w:rPr>
          <w:color w:val="231F20"/>
        </w:rPr>
        <w:t>method</w:t>
      </w:r>
      <w:r>
        <w:rPr>
          <w:color w:val="231F20"/>
          <w:spacing w:val="-6"/>
        </w:rPr>
        <w:t xml:space="preserve"> </w:t>
      </w:r>
      <w:r>
        <w:rPr>
          <w:color w:val="231F20"/>
        </w:rPr>
        <w:t>for the detection of bioactive compounds from the peels of pomelo cultivar</w:t>
      </w:r>
      <w:r>
        <w:rPr>
          <w:color w:val="231F20"/>
          <w:spacing w:val="-12"/>
        </w:rPr>
        <w:t xml:space="preserve"> </w:t>
      </w:r>
      <w:r>
        <w:rPr>
          <w:color w:val="231F20"/>
        </w:rPr>
        <w:t>‘PO52’.</w:t>
      </w:r>
      <w:r>
        <w:rPr>
          <w:color w:val="231F20"/>
          <w:spacing w:val="-5"/>
        </w:rPr>
        <w:t xml:space="preserve"> </w:t>
      </w:r>
      <w:r>
        <w:rPr>
          <w:color w:val="231F20"/>
        </w:rPr>
        <w:t>This method</w:t>
      </w:r>
      <w:r>
        <w:rPr>
          <w:color w:val="231F20"/>
          <w:spacing w:val="-7"/>
        </w:rPr>
        <w:t xml:space="preserve"> </w:t>
      </w:r>
      <w:r>
        <w:rPr>
          <w:color w:val="231F20"/>
        </w:rPr>
        <w:t>may</w:t>
      </w:r>
      <w:r>
        <w:rPr>
          <w:color w:val="231F20"/>
          <w:spacing w:val="-7"/>
        </w:rPr>
        <w:t xml:space="preserve"> </w:t>
      </w:r>
      <w:r>
        <w:rPr>
          <w:color w:val="231F20"/>
        </w:rPr>
        <w:t>be</w:t>
      </w:r>
      <w:r>
        <w:rPr>
          <w:color w:val="231F20"/>
          <w:spacing w:val="-7"/>
        </w:rPr>
        <w:t xml:space="preserve"> </w:t>
      </w:r>
      <w:r>
        <w:rPr>
          <w:color w:val="231F20"/>
        </w:rPr>
        <w:t>subsequently</w:t>
      </w:r>
      <w:r>
        <w:rPr>
          <w:color w:val="231F20"/>
          <w:spacing w:val="-7"/>
        </w:rPr>
        <w:t xml:space="preserve"> </w:t>
      </w:r>
      <w:r>
        <w:rPr>
          <w:color w:val="231F20"/>
        </w:rPr>
        <w:t>applied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large-scale</w:t>
      </w:r>
      <w:r>
        <w:rPr>
          <w:color w:val="231F20"/>
          <w:spacing w:val="-7"/>
        </w:rPr>
        <w:t xml:space="preserve"> </w:t>
      </w:r>
      <w:r>
        <w:rPr>
          <w:color w:val="231F20"/>
        </w:rPr>
        <w:t>analysis</w:t>
      </w:r>
      <w:r>
        <w:rPr>
          <w:color w:val="231F20"/>
          <w:spacing w:val="-7"/>
        </w:rPr>
        <w:t xml:space="preserve"> </w:t>
      </w:r>
      <w:r>
        <w:rPr>
          <w:color w:val="231F20"/>
        </w:rPr>
        <w:t>of</w:t>
      </w:r>
      <w:r>
        <w:rPr>
          <w:color w:val="231F20"/>
          <w:spacing w:val="-7"/>
        </w:rPr>
        <w:t xml:space="preserve"> </w:t>
      </w:r>
      <w:r>
        <w:rPr>
          <w:color w:val="231F20"/>
        </w:rPr>
        <w:t>PO52</w:t>
      </w:r>
      <w:r>
        <w:rPr>
          <w:color w:val="231F20"/>
          <w:spacing w:val="-7"/>
        </w:rPr>
        <w:t xml:space="preserve"> </w:t>
      </w:r>
      <w:r>
        <w:rPr>
          <w:color w:val="231F20"/>
        </w:rPr>
        <w:t>peel</w:t>
      </w:r>
      <w:r>
        <w:rPr>
          <w:color w:val="231F20"/>
          <w:spacing w:val="-7"/>
        </w:rPr>
        <w:t xml:space="preserve"> </w:t>
      </w:r>
      <w:r>
        <w:rPr>
          <w:color w:val="231F20"/>
        </w:rPr>
        <w:t xml:space="preserve">extract. Besides, the method can be further optimized to better separate as well as identify with certainty of more bioactive compounds from the other parts of the pomelo, </w:t>
      </w:r>
      <w:proofErr w:type="spellStart"/>
      <w:r>
        <w:rPr>
          <w:color w:val="231F20"/>
        </w:rPr>
        <w:t>i.e</w:t>
      </w:r>
      <w:proofErr w:type="spellEnd"/>
      <w:r>
        <w:rPr>
          <w:color w:val="231F20"/>
        </w:rPr>
        <w:t xml:space="preserve"> the</w:t>
      </w:r>
      <w:r>
        <w:rPr>
          <w:color w:val="231F20"/>
          <w:spacing w:val="-5"/>
        </w:rPr>
        <w:t xml:space="preserve"> </w:t>
      </w:r>
      <w:r>
        <w:rPr>
          <w:color w:val="231F20"/>
        </w:rPr>
        <w:t>flesh</w:t>
      </w:r>
      <w:r>
        <w:rPr>
          <w:color w:val="231F20"/>
          <w:spacing w:val="-5"/>
        </w:rPr>
        <w:t xml:space="preserve"> </w:t>
      </w:r>
      <w:r>
        <w:rPr>
          <w:color w:val="231F20"/>
        </w:rPr>
        <w:t>and</w:t>
      </w:r>
      <w:r>
        <w:rPr>
          <w:color w:val="231F20"/>
          <w:spacing w:val="-5"/>
        </w:rPr>
        <w:t xml:space="preserve"> </w:t>
      </w:r>
      <w:r>
        <w:rPr>
          <w:color w:val="231F20"/>
        </w:rPr>
        <w:t>segment</w:t>
      </w:r>
      <w:r>
        <w:rPr>
          <w:color w:val="231F20"/>
          <w:spacing w:val="-5"/>
        </w:rPr>
        <w:t xml:space="preserve"> </w:t>
      </w:r>
      <w:r>
        <w:rPr>
          <w:color w:val="231F20"/>
        </w:rPr>
        <w:t>membranes.</w:t>
      </w:r>
      <w:r>
        <w:rPr>
          <w:color w:val="231F20"/>
          <w:spacing w:val="-12"/>
        </w:rPr>
        <w:t xml:space="preserve"> </w:t>
      </w:r>
      <w:r>
        <w:rPr>
          <w:color w:val="231F20"/>
        </w:rPr>
        <w:t>The</w:t>
      </w:r>
      <w:r>
        <w:rPr>
          <w:color w:val="231F20"/>
          <w:spacing w:val="-4"/>
        </w:rPr>
        <w:t xml:space="preserve"> </w:t>
      </w:r>
      <w:r>
        <w:rPr>
          <w:color w:val="231F20"/>
        </w:rPr>
        <w:t>phytochemical</w:t>
      </w:r>
      <w:r>
        <w:rPr>
          <w:color w:val="231F20"/>
          <w:spacing w:val="-5"/>
        </w:rPr>
        <w:t xml:space="preserve"> </w:t>
      </w:r>
      <w:r>
        <w:rPr>
          <w:color w:val="231F20"/>
        </w:rPr>
        <w:t>compositions</w:t>
      </w:r>
      <w:r>
        <w:rPr>
          <w:color w:val="231F20"/>
          <w:spacing w:val="-5"/>
        </w:rPr>
        <w:t xml:space="preserve"> </w:t>
      </w:r>
      <w:r>
        <w:rPr>
          <w:color w:val="231F20"/>
        </w:rPr>
        <w:t>of</w:t>
      </w:r>
      <w:r>
        <w:rPr>
          <w:color w:val="231F20"/>
          <w:spacing w:val="-5"/>
        </w:rPr>
        <w:t xml:space="preserve"> </w:t>
      </w:r>
      <w:r>
        <w:rPr>
          <w:color w:val="231F20"/>
        </w:rPr>
        <w:t>pomelo</w:t>
      </w:r>
      <w:r>
        <w:rPr>
          <w:color w:val="231F20"/>
          <w:spacing w:val="-5"/>
        </w:rPr>
        <w:t xml:space="preserve"> </w:t>
      </w:r>
      <w:r>
        <w:rPr>
          <w:color w:val="231F20"/>
        </w:rPr>
        <w:t>may provide insightful information for Sabah farmers and nutraceutical industries about the potential pharmaceutical values of pomelo cultivars planted in Sabah.</w:t>
      </w:r>
    </w:p>
    <w:p w14:paraId="1ABBB10A" w14:textId="77777777" w:rsidR="008B76B0" w:rsidRDefault="008B76B0">
      <w:pPr>
        <w:pStyle w:val="BodyText"/>
        <w:spacing w:before="17"/>
      </w:pPr>
    </w:p>
    <w:p w14:paraId="2D8389B3" w14:textId="77777777" w:rsidR="008B76B0" w:rsidRDefault="00000000">
      <w:pPr>
        <w:pStyle w:val="Heading1"/>
      </w:pPr>
      <w:r>
        <w:rPr>
          <w:color w:val="009247"/>
          <w:spacing w:val="-2"/>
        </w:rPr>
        <w:t>ACKNOWLEDGEMENTS</w:t>
      </w:r>
    </w:p>
    <w:p w14:paraId="2A46734B" w14:textId="77777777" w:rsidR="008B76B0" w:rsidRDefault="00000000">
      <w:pPr>
        <w:pStyle w:val="BodyText"/>
        <w:spacing w:before="229"/>
        <w:ind w:left="540" w:right="357"/>
        <w:jc w:val="both"/>
      </w:pPr>
      <w:r>
        <w:rPr>
          <w:color w:val="231F20"/>
        </w:rPr>
        <w:t xml:space="preserve">The authors thank the Biotechnology Research Institute of </w:t>
      </w:r>
      <w:proofErr w:type="spellStart"/>
      <w:r>
        <w:rPr>
          <w:color w:val="231F20"/>
        </w:rPr>
        <w:t>Universiti</w:t>
      </w:r>
      <w:proofErr w:type="spellEnd"/>
      <w:r>
        <w:rPr>
          <w:color w:val="231F20"/>
        </w:rPr>
        <w:t xml:space="preserve"> Malaysia Sabah for</w:t>
      </w:r>
      <w:r>
        <w:rPr>
          <w:color w:val="231F20"/>
          <w:spacing w:val="-12"/>
        </w:rPr>
        <w:t xml:space="preserve"> </w:t>
      </w:r>
      <w:r>
        <w:rPr>
          <w:color w:val="231F20"/>
        </w:rPr>
        <w:t>providing</w:t>
      </w:r>
      <w:r>
        <w:rPr>
          <w:color w:val="231F20"/>
          <w:spacing w:val="-12"/>
        </w:rPr>
        <w:t xml:space="preserve"> </w:t>
      </w:r>
      <w:r>
        <w:rPr>
          <w:color w:val="231F20"/>
        </w:rPr>
        <w:t>the</w:t>
      </w:r>
      <w:r>
        <w:rPr>
          <w:color w:val="231F20"/>
          <w:spacing w:val="-11"/>
        </w:rPr>
        <w:t xml:space="preserve"> </w:t>
      </w:r>
      <w:r>
        <w:rPr>
          <w:color w:val="231F20"/>
        </w:rPr>
        <w:t>laboratory</w:t>
      </w:r>
      <w:r>
        <w:rPr>
          <w:color w:val="231F20"/>
          <w:spacing w:val="-10"/>
        </w:rPr>
        <w:t xml:space="preserve"> </w:t>
      </w:r>
      <w:r>
        <w:rPr>
          <w:color w:val="231F20"/>
        </w:rPr>
        <w:t>and</w:t>
      </w:r>
      <w:r>
        <w:rPr>
          <w:color w:val="231F20"/>
          <w:spacing w:val="-10"/>
        </w:rPr>
        <w:t xml:space="preserve"> </w:t>
      </w:r>
      <w:r>
        <w:rPr>
          <w:color w:val="231F20"/>
        </w:rPr>
        <w:t>equipment</w:t>
      </w:r>
      <w:r>
        <w:rPr>
          <w:color w:val="231F20"/>
          <w:spacing w:val="-10"/>
        </w:rPr>
        <w:t xml:space="preserve"> </w:t>
      </w:r>
      <w:r>
        <w:rPr>
          <w:color w:val="231F20"/>
        </w:rPr>
        <w:t>to</w:t>
      </w:r>
      <w:r>
        <w:rPr>
          <w:color w:val="231F20"/>
          <w:spacing w:val="-10"/>
        </w:rPr>
        <w:t xml:space="preserve"> </w:t>
      </w:r>
      <w:r>
        <w:rPr>
          <w:color w:val="231F20"/>
        </w:rPr>
        <w:t>support</w:t>
      </w:r>
      <w:r>
        <w:rPr>
          <w:color w:val="231F20"/>
          <w:spacing w:val="-10"/>
        </w:rPr>
        <w:t xml:space="preserve"> </w:t>
      </w:r>
      <w:r>
        <w:rPr>
          <w:color w:val="231F20"/>
        </w:rPr>
        <w:t>this</w:t>
      </w:r>
      <w:r>
        <w:rPr>
          <w:color w:val="231F20"/>
          <w:spacing w:val="-10"/>
        </w:rPr>
        <w:t xml:space="preserve"> </w:t>
      </w:r>
      <w:r>
        <w:rPr>
          <w:color w:val="231F20"/>
        </w:rPr>
        <w:t>research.</w:t>
      </w:r>
      <w:r>
        <w:rPr>
          <w:color w:val="231F20"/>
          <w:spacing w:val="-12"/>
        </w:rPr>
        <w:t xml:space="preserve"> </w:t>
      </w:r>
      <w:r>
        <w:rPr>
          <w:color w:val="231F20"/>
        </w:rPr>
        <w:t>The</w:t>
      </w:r>
      <w:r>
        <w:rPr>
          <w:color w:val="231F20"/>
          <w:spacing w:val="-10"/>
        </w:rPr>
        <w:t xml:space="preserve"> </w:t>
      </w:r>
      <w:r>
        <w:rPr>
          <w:color w:val="231F20"/>
        </w:rPr>
        <w:t>authors</w:t>
      </w:r>
      <w:r>
        <w:rPr>
          <w:color w:val="231F20"/>
          <w:spacing w:val="-10"/>
        </w:rPr>
        <w:t xml:space="preserve"> </w:t>
      </w:r>
      <w:r>
        <w:rPr>
          <w:color w:val="231F20"/>
        </w:rPr>
        <w:t>also thank the Agriculture Research Station (ARS),</w:t>
      </w:r>
      <w:r>
        <w:rPr>
          <w:color w:val="231F20"/>
          <w:spacing w:val="-5"/>
        </w:rPr>
        <w:t xml:space="preserve"> </w:t>
      </w:r>
      <w:proofErr w:type="spellStart"/>
      <w:r>
        <w:rPr>
          <w:color w:val="231F20"/>
        </w:rPr>
        <w:t>Tenom</w:t>
      </w:r>
      <w:proofErr w:type="spellEnd"/>
      <w:r>
        <w:rPr>
          <w:color w:val="231F20"/>
        </w:rPr>
        <w:t>, Sabah for providing important information about the pomelo plantation in Sabah.</w:t>
      </w:r>
    </w:p>
    <w:p w14:paraId="6BC1C0DC" w14:textId="77777777" w:rsidR="008B76B0" w:rsidRDefault="008B76B0">
      <w:pPr>
        <w:pStyle w:val="BodyText"/>
        <w:spacing w:before="19"/>
      </w:pPr>
    </w:p>
    <w:p w14:paraId="0310B61B" w14:textId="77777777" w:rsidR="008B76B0" w:rsidRDefault="00000000">
      <w:pPr>
        <w:pStyle w:val="Heading1"/>
      </w:pPr>
      <w:r>
        <w:rPr>
          <w:color w:val="009247"/>
          <w:spacing w:val="-2"/>
        </w:rPr>
        <w:t>REFERENCES</w:t>
      </w:r>
    </w:p>
    <w:p w14:paraId="3326D8CA" w14:textId="77777777" w:rsidR="008B76B0" w:rsidRDefault="00000000">
      <w:pPr>
        <w:spacing w:before="224"/>
        <w:ind w:left="1260" w:right="359" w:hanging="720"/>
        <w:jc w:val="both"/>
        <w:rPr>
          <w:sz w:val="20"/>
        </w:rPr>
      </w:pPr>
      <w:r>
        <w:rPr>
          <w:color w:val="231F20"/>
          <w:sz w:val="20"/>
        </w:rPr>
        <w:t>Abudayeh,</w:t>
      </w:r>
      <w:r>
        <w:rPr>
          <w:color w:val="231F20"/>
          <w:spacing w:val="-5"/>
          <w:sz w:val="20"/>
        </w:rPr>
        <w:t xml:space="preserve"> </w:t>
      </w:r>
      <w:r>
        <w:rPr>
          <w:color w:val="231F20"/>
          <w:sz w:val="20"/>
        </w:rPr>
        <w:t>Z.</w:t>
      </w:r>
      <w:r>
        <w:rPr>
          <w:color w:val="231F20"/>
          <w:spacing w:val="-5"/>
          <w:sz w:val="20"/>
        </w:rPr>
        <w:t xml:space="preserve"> </w:t>
      </w:r>
      <w:r>
        <w:rPr>
          <w:color w:val="231F20"/>
          <w:sz w:val="20"/>
        </w:rPr>
        <w:t>H.,</w:t>
      </w:r>
      <w:r>
        <w:rPr>
          <w:color w:val="231F20"/>
          <w:spacing w:val="-5"/>
          <w:sz w:val="20"/>
        </w:rPr>
        <w:t xml:space="preserve"> </w:t>
      </w:r>
      <w:r>
        <w:rPr>
          <w:color w:val="231F20"/>
          <w:sz w:val="20"/>
        </w:rPr>
        <w:t>Al</w:t>
      </w:r>
      <w:r>
        <w:rPr>
          <w:color w:val="231F20"/>
          <w:spacing w:val="-5"/>
          <w:sz w:val="20"/>
        </w:rPr>
        <w:t xml:space="preserve"> </w:t>
      </w:r>
      <w:r>
        <w:rPr>
          <w:color w:val="231F20"/>
          <w:sz w:val="20"/>
        </w:rPr>
        <w:t>Khalifa,</w:t>
      </w:r>
      <w:r>
        <w:rPr>
          <w:color w:val="231F20"/>
          <w:spacing w:val="-5"/>
          <w:sz w:val="20"/>
        </w:rPr>
        <w:t xml:space="preserve"> </w:t>
      </w:r>
      <w:r>
        <w:rPr>
          <w:color w:val="231F20"/>
          <w:sz w:val="20"/>
        </w:rPr>
        <w:t>I.</w:t>
      </w:r>
      <w:r>
        <w:rPr>
          <w:color w:val="231F20"/>
          <w:spacing w:val="-5"/>
          <w:sz w:val="20"/>
        </w:rPr>
        <w:t xml:space="preserve"> </w:t>
      </w:r>
      <w:r>
        <w:rPr>
          <w:color w:val="231F20"/>
          <w:sz w:val="20"/>
        </w:rPr>
        <w:t>I.,</w:t>
      </w:r>
      <w:r>
        <w:rPr>
          <w:color w:val="231F20"/>
          <w:spacing w:val="-5"/>
          <w:sz w:val="20"/>
        </w:rPr>
        <w:t xml:space="preserve"> </w:t>
      </w:r>
      <w:r>
        <w:rPr>
          <w:color w:val="231F20"/>
          <w:sz w:val="20"/>
        </w:rPr>
        <w:t>Mohammed,</w:t>
      </w:r>
      <w:r>
        <w:rPr>
          <w:color w:val="231F20"/>
          <w:spacing w:val="-5"/>
          <w:sz w:val="20"/>
        </w:rPr>
        <w:t xml:space="preserve"> </w:t>
      </w:r>
      <w:r>
        <w:rPr>
          <w:color w:val="231F20"/>
          <w:sz w:val="20"/>
        </w:rPr>
        <w:t>S.</w:t>
      </w:r>
      <w:r>
        <w:rPr>
          <w:color w:val="231F20"/>
          <w:spacing w:val="-5"/>
          <w:sz w:val="20"/>
        </w:rPr>
        <w:t xml:space="preserve"> </w:t>
      </w:r>
      <w:r>
        <w:rPr>
          <w:color w:val="231F20"/>
          <w:sz w:val="20"/>
        </w:rPr>
        <w:t>M.,</w:t>
      </w:r>
      <w:r>
        <w:rPr>
          <w:color w:val="231F20"/>
          <w:spacing w:val="-5"/>
          <w:sz w:val="20"/>
        </w:rPr>
        <w:t xml:space="preserve"> </w:t>
      </w:r>
      <w:r>
        <w:rPr>
          <w:color w:val="231F20"/>
          <w:sz w:val="20"/>
        </w:rPr>
        <w:t>&amp;</w:t>
      </w:r>
      <w:r>
        <w:rPr>
          <w:color w:val="231F20"/>
          <w:spacing w:val="-5"/>
          <w:sz w:val="20"/>
        </w:rPr>
        <w:t xml:space="preserve"> </w:t>
      </w:r>
      <w:r>
        <w:rPr>
          <w:color w:val="231F20"/>
          <w:sz w:val="20"/>
        </w:rPr>
        <w:t>Ahmad,</w:t>
      </w:r>
      <w:r>
        <w:rPr>
          <w:color w:val="231F20"/>
          <w:spacing w:val="-5"/>
          <w:sz w:val="20"/>
        </w:rPr>
        <w:t xml:space="preserve"> </w:t>
      </w:r>
      <w:r>
        <w:rPr>
          <w:color w:val="231F20"/>
          <w:sz w:val="20"/>
        </w:rPr>
        <w:t>A.</w:t>
      </w:r>
      <w:r>
        <w:rPr>
          <w:color w:val="231F20"/>
          <w:spacing w:val="-5"/>
          <w:sz w:val="20"/>
        </w:rPr>
        <w:t xml:space="preserve"> </w:t>
      </w:r>
      <w:r>
        <w:rPr>
          <w:color w:val="231F20"/>
          <w:sz w:val="20"/>
        </w:rPr>
        <w:t>A.</w:t>
      </w:r>
      <w:r>
        <w:rPr>
          <w:color w:val="231F20"/>
          <w:spacing w:val="-5"/>
          <w:sz w:val="20"/>
        </w:rPr>
        <w:t xml:space="preserve"> </w:t>
      </w:r>
      <w:r>
        <w:rPr>
          <w:color w:val="231F20"/>
          <w:sz w:val="20"/>
        </w:rPr>
        <w:t>J.</w:t>
      </w:r>
      <w:r>
        <w:rPr>
          <w:color w:val="231F20"/>
          <w:spacing w:val="-5"/>
          <w:sz w:val="20"/>
        </w:rPr>
        <w:t xml:space="preserve"> </w:t>
      </w:r>
      <w:r>
        <w:rPr>
          <w:color w:val="231F20"/>
          <w:sz w:val="20"/>
        </w:rPr>
        <w:t>P.</w:t>
      </w:r>
      <w:r>
        <w:rPr>
          <w:color w:val="231F20"/>
          <w:spacing w:val="-5"/>
          <w:sz w:val="20"/>
        </w:rPr>
        <w:t xml:space="preserve"> </w:t>
      </w:r>
      <w:r>
        <w:rPr>
          <w:color w:val="231F20"/>
          <w:sz w:val="20"/>
        </w:rPr>
        <w:t>R.</w:t>
      </w:r>
      <w:r>
        <w:rPr>
          <w:color w:val="231F20"/>
          <w:spacing w:val="-5"/>
          <w:sz w:val="20"/>
        </w:rPr>
        <w:t xml:space="preserve"> </w:t>
      </w:r>
      <w:r>
        <w:rPr>
          <w:color w:val="231F20"/>
          <w:sz w:val="20"/>
        </w:rPr>
        <w:t>(2019).</w:t>
      </w:r>
      <w:r>
        <w:rPr>
          <w:color w:val="231F20"/>
          <w:spacing w:val="-5"/>
          <w:sz w:val="20"/>
        </w:rPr>
        <w:t xml:space="preserve"> </w:t>
      </w:r>
      <w:r>
        <w:rPr>
          <w:color w:val="231F20"/>
          <w:sz w:val="20"/>
        </w:rPr>
        <w:t>Phytochemical content</w:t>
      </w:r>
      <w:r>
        <w:rPr>
          <w:color w:val="231F20"/>
          <w:spacing w:val="-5"/>
          <w:sz w:val="20"/>
        </w:rPr>
        <w:t xml:space="preserve"> </w:t>
      </w:r>
      <w:r>
        <w:rPr>
          <w:color w:val="231F20"/>
          <w:sz w:val="20"/>
        </w:rPr>
        <w:t>and</w:t>
      </w:r>
      <w:r>
        <w:rPr>
          <w:color w:val="231F20"/>
          <w:spacing w:val="-2"/>
          <w:sz w:val="20"/>
        </w:rPr>
        <w:t xml:space="preserve"> </w:t>
      </w:r>
      <w:r>
        <w:rPr>
          <w:color w:val="231F20"/>
          <w:sz w:val="20"/>
        </w:rPr>
        <w:t>antioxidant</w:t>
      </w:r>
      <w:r>
        <w:rPr>
          <w:color w:val="231F20"/>
          <w:spacing w:val="-2"/>
          <w:sz w:val="20"/>
        </w:rPr>
        <w:t xml:space="preserve"> </w:t>
      </w:r>
      <w:r>
        <w:rPr>
          <w:color w:val="231F20"/>
          <w:sz w:val="20"/>
        </w:rPr>
        <w:t>activities</w:t>
      </w:r>
      <w:r>
        <w:rPr>
          <w:color w:val="231F20"/>
          <w:spacing w:val="-2"/>
          <w:sz w:val="20"/>
        </w:rPr>
        <w:t xml:space="preserve"> </w:t>
      </w:r>
      <w:r>
        <w:rPr>
          <w:color w:val="231F20"/>
          <w:sz w:val="20"/>
        </w:rPr>
        <w:t>of</w:t>
      </w:r>
      <w:r>
        <w:rPr>
          <w:color w:val="231F20"/>
          <w:spacing w:val="-2"/>
          <w:sz w:val="20"/>
        </w:rPr>
        <w:t xml:space="preserve"> </w:t>
      </w:r>
      <w:r>
        <w:rPr>
          <w:color w:val="231F20"/>
          <w:sz w:val="20"/>
        </w:rPr>
        <w:t>pomelo</w:t>
      </w:r>
      <w:r>
        <w:rPr>
          <w:color w:val="231F20"/>
          <w:spacing w:val="-3"/>
          <w:sz w:val="20"/>
        </w:rPr>
        <w:t xml:space="preserve"> </w:t>
      </w:r>
      <w:r>
        <w:rPr>
          <w:color w:val="231F20"/>
          <w:sz w:val="20"/>
        </w:rPr>
        <w:t>peel</w:t>
      </w:r>
      <w:r>
        <w:rPr>
          <w:color w:val="231F20"/>
          <w:spacing w:val="-2"/>
          <w:sz w:val="20"/>
        </w:rPr>
        <w:t xml:space="preserve"> </w:t>
      </w:r>
      <w:r>
        <w:rPr>
          <w:color w:val="231F20"/>
          <w:sz w:val="20"/>
        </w:rPr>
        <w:t>extract.</w:t>
      </w:r>
      <w:r>
        <w:rPr>
          <w:color w:val="231F20"/>
          <w:spacing w:val="-2"/>
          <w:sz w:val="20"/>
        </w:rPr>
        <w:t xml:space="preserve"> </w:t>
      </w:r>
      <w:r>
        <w:rPr>
          <w:i/>
          <w:color w:val="231F20"/>
          <w:sz w:val="20"/>
        </w:rPr>
        <w:t>Pharmacognosy</w:t>
      </w:r>
      <w:r>
        <w:rPr>
          <w:i/>
          <w:color w:val="231F20"/>
          <w:spacing w:val="-2"/>
          <w:sz w:val="20"/>
        </w:rPr>
        <w:t xml:space="preserve"> </w:t>
      </w:r>
      <w:r>
        <w:rPr>
          <w:i/>
          <w:color w:val="231F20"/>
          <w:sz w:val="20"/>
        </w:rPr>
        <w:t>Res.</w:t>
      </w:r>
      <w:r>
        <w:rPr>
          <w:color w:val="231F20"/>
          <w:sz w:val="20"/>
        </w:rPr>
        <w:t>,</w:t>
      </w:r>
      <w:r>
        <w:rPr>
          <w:color w:val="231F20"/>
          <w:spacing w:val="-3"/>
          <w:sz w:val="20"/>
        </w:rPr>
        <w:t xml:space="preserve"> </w:t>
      </w:r>
      <w:r>
        <w:rPr>
          <w:i/>
          <w:color w:val="231F20"/>
          <w:sz w:val="20"/>
        </w:rPr>
        <w:t>11</w:t>
      </w:r>
      <w:r>
        <w:rPr>
          <w:i/>
          <w:color w:val="231F20"/>
          <w:spacing w:val="4"/>
          <w:sz w:val="20"/>
        </w:rPr>
        <w:t xml:space="preserve"> </w:t>
      </w:r>
      <w:r>
        <w:rPr>
          <w:color w:val="231F20"/>
          <w:spacing w:val="-4"/>
          <w:sz w:val="20"/>
        </w:rPr>
        <w:t>(3),</w:t>
      </w:r>
    </w:p>
    <w:p w14:paraId="745792F3" w14:textId="77777777" w:rsidR="008B76B0" w:rsidRPr="00836163" w:rsidRDefault="00000000">
      <w:pPr>
        <w:spacing w:line="239" w:lineRule="exact"/>
        <w:ind w:left="1260"/>
        <w:jc w:val="both"/>
        <w:rPr>
          <w:sz w:val="20"/>
          <w:lang w:val="fi-FI"/>
        </w:rPr>
      </w:pPr>
      <w:r w:rsidRPr="00836163">
        <w:rPr>
          <w:color w:val="231F20"/>
          <w:sz w:val="20"/>
          <w:lang w:val="fi-FI"/>
        </w:rPr>
        <w:t>244.</w:t>
      </w:r>
      <w:r w:rsidRPr="00836163">
        <w:rPr>
          <w:color w:val="231F20"/>
          <w:spacing w:val="-6"/>
          <w:sz w:val="20"/>
          <w:lang w:val="fi-FI"/>
        </w:rPr>
        <w:t xml:space="preserve"> </w:t>
      </w:r>
      <w:r w:rsidRPr="00836163">
        <w:rPr>
          <w:color w:val="231F20"/>
          <w:sz w:val="20"/>
          <w:lang w:val="fi-FI"/>
        </w:rPr>
        <w:t>Doi:</w:t>
      </w:r>
      <w:r w:rsidRPr="00836163">
        <w:rPr>
          <w:color w:val="231F20"/>
          <w:spacing w:val="-4"/>
          <w:sz w:val="20"/>
          <w:lang w:val="fi-FI"/>
        </w:rPr>
        <w:t xml:space="preserve"> </w:t>
      </w:r>
      <w:r w:rsidRPr="00836163">
        <w:rPr>
          <w:color w:val="231F20"/>
          <w:sz w:val="20"/>
          <w:lang w:val="fi-FI"/>
        </w:rPr>
        <w:t>10.4103/pr.pr_180_18.</w:t>
      </w:r>
      <w:r w:rsidRPr="00836163">
        <w:rPr>
          <w:color w:val="231F20"/>
          <w:spacing w:val="-3"/>
          <w:sz w:val="20"/>
          <w:lang w:val="fi-FI"/>
        </w:rPr>
        <w:t xml:space="preserve"> </w:t>
      </w:r>
      <w:r>
        <w:fldChar w:fldCharType="begin"/>
      </w:r>
      <w:r w:rsidRPr="00836163">
        <w:rPr>
          <w:lang w:val="fi-FI"/>
        </w:rPr>
        <w:instrText>HYPERLINK "https://doi.org/10.4103/pr.pr_180_18" \h</w:instrText>
      </w:r>
      <w:r>
        <w:fldChar w:fldCharType="separate"/>
      </w:r>
      <w:r w:rsidRPr="00836163">
        <w:rPr>
          <w:color w:val="231F20"/>
          <w:spacing w:val="-2"/>
          <w:sz w:val="20"/>
          <w:lang w:val="fi-FI"/>
        </w:rPr>
        <w:t>https://doi.org/10.4103/pr.pr_180_18</w:t>
      </w:r>
      <w:r>
        <w:fldChar w:fldCharType="end"/>
      </w:r>
    </w:p>
    <w:p w14:paraId="5EAD75C0" w14:textId="77777777" w:rsidR="008B76B0" w:rsidRDefault="00000000">
      <w:pPr>
        <w:ind w:left="1260" w:right="357" w:hanging="720"/>
        <w:jc w:val="both"/>
        <w:rPr>
          <w:sz w:val="20"/>
        </w:rPr>
      </w:pPr>
      <w:r>
        <w:rPr>
          <w:color w:val="231F20"/>
          <w:sz w:val="20"/>
        </w:rPr>
        <w:t>Awad, A. B.,</w:t>
      </w:r>
      <w:r>
        <w:rPr>
          <w:color w:val="231F20"/>
          <w:spacing w:val="-4"/>
          <w:sz w:val="20"/>
        </w:rPr>
        <w:t xml:space="preserve"> </w:t>
      </w:r>
      <w:r>
        <w:rPr>
          <w:color w:val="231F20"/>
          <w:sz w:val="20"/>
        </w:rPr>
        <w:t xml:space="preserve">Williams, H., &amp; Fink, C. S. (2003). Effect of phytosterols on cholesterol metabolism and MAP kinase in MDA-MB-231 human breast cancer cells. </w:t>
      </w:r>
      <w:r>
        <w:rPr>
          <w:i/>
          <w:color w:val="231F20"/>
          <w:sz w:val="20"/>
        </w:rPr>
        <w:t xml:space="preserve">J </w:t>
      </w:r>
      <w:proofErr w:type="spellStart"/>
      <w:r>
        <w:rPr>
          <w:i/>
          <w:color w:val="231F20"/>
          <w:sz w:val="20"/>
        </w:rPr>
        <w:t>Nutr</w:t>
      </w:r>
      <w:proofErr w:type="spellEnd"/>
      <w:r>
        <w:rPr>
          <w:i/>
          <w:color w:val="231F20"/>
          <w:sz w:val="20"/>
        </w:rPr>
        <w:t xml:space="preserve"> </w:t>
      </w:r>
      <w:proofErr w:type="spellStart"/>
      <w:r>
        <w:rPr>
          <w:i/>
          <w:color w:val="231F20"/>
          <w:sz w:val="20"/>
        </w:rPr>
        <w:t>Biochem</w:t>
      </w:r>
      <w:proofErr w:type="spellEnd"/>
      <w:r>
        <w:rPr>
          <w:i/>
          <w:color w:val="231F20"/>
          <w:sz w:val="20"/>
        </w:rPr>
        <w:t>.</w:t>
      </w:r>
      <w:r>
        <w:rPr>
          <w:color w:val="231F20"/>
          <w:sz w:val="20"/>
        </w:rPr>
        <w:t xml:space="preserve">, </w:t>
      </w:r>
      <w:r>
        <w:rPr>
          <w:i/>
          <w:color w:val="231F20"/>
          <w:sz w:val="20"/>
        </w:rPr>
        <w:t xml:space="preserve">14 </w:t>
      </w:r>
      <w:r>
        <w:rPr>
          <w:color w:val="231F20"/>
          <w:sz w:val="20"/>
        </w:rPr>
        <w:t xml:space="preserve">(2), 111 – 119. </w:t>
      </w:r>
      <w:hyperlink r:id="rId18">
        <w:r>
          <w:rPr>
            <w:color w:val="231F20"/>
            <w:sz w:val="20"/>
          </w:rPr>
          <w:t>https://doi.org/10.1016/S0955-2863(02)00274-7</w:t>
        </w:r>
      </w:hyperlink>
    </w:p>
    <w:p w14:paraId="3F8B4228" w14:textId="77777777" w:rsidR="008B76B0" w:rsidRDefault="00000000">
      <w:pPr>
        <w:ind w:left="1260" w:right="356" w:hanging="720"/>
        <w:jc w:val="both"/>
        <w:rPr>
          <w:sz w:val="20"/>
        </w:rPr>
      </w:pPr>
      <w:r>
        <w:rPr>
          <w:color w:val="231F20"/>
          <w:sz w:val="20"/>
        </w:rPr>
        <w:t xml:space="preserve">Barrion, A. S., </w:t>
      </w:r>
      <w:proofErr w:type="spellStart"/>
      <w:r>
        <w:rPr>
          <w:color w:val="231F20"/>
          <w:sz w:val="20"/>
        </w:rPr>
        <w:t>Hurtada</w:t>
      </w:r>
      <w:proofErr w:type="spellEnd"/>
      <w:r>
        <w:rPr>
          <w:color w:val="231F20"/>
          <w:sz w:val="20"/>
        </w:rPr>
        <w:t xml:space="preserve">, W. A., Papa, I. A., </w:t>
      </w:r>
      <w:proofErr w:type="spellStart"/>
      <w:r>
        <w:rPr>
          <w:color w:val="231F20"/>
          <w:sz w:val="20"/>
        </w:rPr>
        <w:t>Zulayvar</w:t>
      </w:r>
      <w:proofErr w:type="spellEnd"/>
      <w:r>
        <w:rPr>
          <w:color w:val="231F20"/>
          <w:sz w:val="20"/>
        </w:rPr>
        <w:t>, T. O., &amp; Yee, M. G. (2014). Phytochemical composition, antioxidant and (</w:t>
      </w:r>
      <w:r>
        <w:rPr>
          <w:i/>
          <w:color w:val="231F20"/>
          <w:sz w:val="20"/>
        </w:rPr>
        <w:t xml:space="preserve">Citrus maxima </w:t>
      </w:r>
      <w:r>
        <w:rPr>
          <w:color w:val="231F20"/>
          <w:sz w:val="20"/>
        </w:rPr>
        <w:t xml:space="preserve">(Burm.)) </w:t>
      </w:r>
      <w:proofErr w:type="spellStart"/>
      <w:r>
        <w:rPr>
          <w:color w:val="231F20"/>
          <w:sz w:val="20"/>
        </w:rPr>
        <w:t>Merr</w:t>
      </w:r>
      <w:proofErr w:type="spellEnd"/>
      <w:r>
        <w:rPr>
          <w:color w:val="231F20"/>
          <w:sz w:val="20"/>
        </w:rPr>
        <w:t xml:space="preserve">. against </w:t>
      </w:r>
      <w:r>
        <w:rPr>
          <w:i/>
          <w:color w:val="231F20"/>
          <w:sz w:val="20"/>
        </w:rPr>
        <w:t>Escherichia</w:t>
      </w:r>
      <w:r>
        <w:rPr>
          <w:i/>
          <w:color w:val="231F20"/>
          <w:spacing w:val="40"/>
          <w:sz w:val="20"/>
        </w:rPr>
        <w:t xml:space="preserve"> </w:t>
      </w:r>
      <w:r>
        <w:rPr>
          <w:i/>
          <w:color w:val="231F20"/>
          <w:sz w:val="20"/>
        </w:rPr>
        <w:t>typhimurium</w:t>
      </w:r>
      <w:r>
        <w:rPr>
          <w:color w:val="231F20"/>
          <w:sz w:val="20"/>
        </w:rPr>
        <w:t xml:space="preserve">. </w:t>
      </w:r>
      <w:r>
        <w:rPr>
          <w:i/>
          <w:color w:val="231F20"/>
          <w:sz w:val="20"/>
        </w:rPr>
        <w:t xml:space="preserve">Food </w:t>
      </w:r>
      <w:proofErr w:type="spellStart"/>
      <w:r>
        <w:rPr>
          <w:i/>
          <w:color w:val="231F20"/>
          <w:sz w:val="20"/>
        </w:rPr>
        <w:t>Nutr</w:t>
      </w:r>
      <w:proofErr w:type="spellEnd"/>
      <w:r>
        <w:rPr>
          <w:i/>
          <w:color w:val="231F20"/>
          <w:sz w:val="20"/>
        </w:rPr>
        <w:t xml:space="preserve"> Sci.</w:t>
      </w:r>
      <w:r>
        <w:rPr>
          <w:color w:val="231F20"/>
          <w:sz w:val="20"/>
        </w:rPr>
        <w:t xml:space="preserve">, </w:t>
      </w:r>
      <w:r>
        <w:rPr>
          <w:i/>
          <w:color w:val="231F20"/>
          <w:sz w:val="20"/>
        </w:rPr>
        <w:t xml:space="preserve">5 </w:t>
      </w:r>
      <w:r>
        <w:rPr>
          <w:color w:val="231F20"/>
          <w:sz w:val="20"/>
        </w:rPr>
        <w:t xml:space="preserve">(9), 749 – 758. </w:t>
      </w:r>
      <w:hyperlink r:id="rId19">
        <w:r>
          <w:rPr>
            <w:color w:val="231F20"/>
            <w:sz w:val="20"/>
          </w:rPr>
          <w:t>https://doi.org/10.4236/fns.2014.59085</w:t>
        </w:r>
      </w:hyperlink>
    </w:p>
    <w:p w14:paraId="5C75D897" w14:textId="77777777" w:rsidR="008B76B0" w:rsidRDefault="00000000">
      <w:pPr>
        <w:ind w:left="1260" w:right="357" w:hanging="720"/>
        <w:jc w:val="both"/>
        <w:rPr>
          <w:sz w:val="20"/>
        </w:rPr>
      </w:pPr>
      <w:r>
        <w:rPr>
          <w:color w:val="231F20"/>
          <w:sz w:val="20"/>
        </w:rPr>
        <w:t>Chai, J.</w:t>
      </w:r>
      <w:r>
        <w:rPr>
          <w:color w:val="231F20"/>
          <w:spacing w:val="-8"/>
          <w:sz w:val="20"/>
        </w:rPr>
        <w:t xml:space="preserve"> </w:t>
      </w:r>
      <w:r>
        <w:rPr>
          <w:color w:val="231F20"/>
          <w:sz w:val="20"/>
        </w:rPr>
        <w:t xml:space="preserve">W., Kuppusamy, U. R., &amp; Kanthimathi, M. S. (2008). Beta-Sitosterol induces apoptosis in MCF-7 cells. </w:t>
      </w:r>
      <w:r>
        <w:rPr>
          <w:i/>
          <w:color w:val="231F20"/>
          <w:sz w:val="20"/>
        </w:rPr>
        <w:t xml:space="preserve">Malaysian J </w:t>
      </w:r>
      <w:proofErr w:type="spellStart"/>
      <w:r>
        <w:rPr>
          <w:i/>
          <w:color w:val="231F20"/>
          <w:sz w:val="20"/>
        </w:rPr>
        <w:t>Biochem</w:t>
      </w:r>
      <w:proofErr w:type="spellEnd"/>
      <w:r>
        <w:rPr>
          <w:i/>
          <w:color w:val="231F20"/>
          <w:sz w:val="20"/>
        </w:rPr>
        <w:t xml:space="preserve"> Mol Biol.</w:t>
      </w:r>
      <w:r>
        <w:rPr>
          <w:color w:val="231F20"/>
          <w:sz w:val="20"/>
        </w:rPr>
        <w:t xml:space="preserve">, </w:t>
      </w:r>
      <w:r>
        <w:rPr>
          <w:i/>
          <w:color w:val="231F20"/>
          <w:sz w:val="20"/>
        </w:rPr>
        <w:t>16</w:t>
      </w:r>
      <w:r>
        <w:rPr>
          <w:color w:val="231F20"/>
          <w:sz w:val="20"/>
        </w:rPr>
        <w:t>, 28 – 30.</w:t>
      </w:r>
    </w:p>
    <w:p w14:paraId="3002ED73" w14:textId="77777777" w:rsidR="008B76B0" w:rsidRDefault="00000000">
      <w:pPr>
        <w:ind w:left="1260" w:right="355" w:hanging="720"/>
        <w:jc w:val="both"/>
        <w:rPr>
          <w:sz w:val="20"/>
        </w:rPr>
      </w:pPr>
      <w:r>
        <w:rPr>
          <w:color w:val="231F20"/>
          <w:sz w:val="20"/>
        </w:rPr>
        <w:t>Chang, S. Q., &amp; Azrina, A. (2017). Antioxidant content and activity in different parts of pomelo [</w:t>
      </w:r>
      <w:r>
        <w:rPr>
          <w:i/>
          <w:color w:val="231F20"/>
          <w:sz w:val="20"/>
        </w:rPr>
        <w:t xml:space="preserve">Citrus grandis </w:t>
      </w:r>
      <w:r>
        <w:rPr>
          <w:color w:val="231F20"/>
          <w:sz w:val="20"/>
        </w:rPr>
        <w:t xml:space="preserve">(L.) Osbeck] by-products. </w:t>
      </w:r>
      <w:r>
        <w:rPr>
          <w:i/>
          <w:color w:val="231F20"/>
          <w:sz w:val="20"/>
        </w:rPr>
        <w:t xml:space="preserve">ISHS Acta </w:t>
      </w:r>
      <w:proofErr w:type="spellStart"/>
      <w:r>
        <w:rPr>
          <w:i/>
          <w:color w:val="231F20"/>
          <w:sz w:val="20"/>
        </w:rPr>
        <w:t>Horticulturae</w:t>
      </w:r>
      <w:proofErr w:type="spellEnd"/>
      <w:r>
        <w:rPr>
          <w:i/>
          <w:color w:val="231F20"/>
          <w:sz w:val="20"/>
        </w:rPr>
        <w:t xml:space="preserve"> 1152: International</w:t>
      </w:r>
      <w:r>
        <w:rPr>
          <w:i/>
          <w:color w:val="231F20"/>
          <w:spacing w:val="40"/>
          <w:sz w:val="20"/>
        </w:rPr>
        <w:t xml:space="preserve"> </w:t>
      </w:r>
      <w:r>
        <w:rPr>
          <w:i/>
          <w:color w:val="231F20"/>
          <w:sz w:val="20"/>
        </w:rPr>
        <w:t>Conference on Agricultural and Food Engineering</w:t>
      </w:r>
      <w:r>
        <w:rPr>
          <w:color w:val="231F20"/>
          <w:sz w:val="20"/>
        </w:rPr>
        <w:t xml:space="preserve">, 27 – 34. </w:t>
      </w:r>
      <w:hyperlink r:id="rId20">
        <w:r>
          <w:rPr>
            <w:color w:val="231F20"/>
            <w:sz w:val="20"/>
          </w:rPr>
          <w:t>https://doi.org/10.17660/</w:t>
        </w:r>
      </w:hyperlink>
      <w:r>
        <w:rPr>
          <w:color w:val="231F20"/>
          <w:sz w:val="20"/>
        </w:rPr>
        <w:t xml:space="preserve"> </w:t>
      </w:r>
      <w:r>
        <w:rPr>
          <w:color w:val="231F20"/>
          <w:spacing w:val="-2"/>
          <w:sz w:val="20"/>
        </w:rPr>
        <w:t>ActaHortic.2017.1152.4</w:t>
      </w:r>
    </w:p>
    <w:p w14:paraId="7B5C3163" w14:textId="77777777" w:rsidR="008B76B0" w:rsidRDefault="00000000">
      <w:pPr>
        <w:ind w:left="1260" w:right="357" w:hanging="720"/>
        <w:jc w:val="both"/>
        <w:rPr>
          <w:sz w:val="20"/>
        </w:rPr>
      </w:pPr>
      <w:r>
        <w:rPr>
          <w:color w:val="231F20"/>
          <w:spacing w:val="-6"/>
          <w:sz w:val="20"/>
        </w:rPr>
        <w:t>Cheong,</w:t>
      </w:r>
      <w:r>
        <w:rPr>
          <w:color w:val="231F20"/>
          <w:spacing w:val="-5"/>
          <w:sz w:val="20"/>
        </w:rPr>
        <w:t xml:space="preserve"> </w:t>
      </w:r>
      <w:r>
        <w:rPr>
          <w:color w:val="231F20"/>
          <w:spacing w:val="-6"/>
          <w:sz w:val="20"/>
        </w:rPr>
        <w:t>M.</w:t>
      </w:r>
      <w:r>
        <w:rPr>
          <w:color w:val="231F20"/>
          <w:spacing w:val="-5"/>
          <w:sz w:val="20"/>
        </w:rPr>
        <w:t xml:space="preserve"> </w:t>
      </w:r>
      <w:r>
        <w:rPr>
          <w:color w:val="231F20"/>
          <w:spacing w:val="-6"/>
          <w:sz w:val="20"/>
        </w:rPr>
        <w:t>W.,</w:t>
      </w:r>
      <w:r>
        <w:rPr>
          <w:color w:val="231F20"/>
          <w:spacing w:val="-4"/>
          <w:sz w:val="20"/>
        </w:rPr>
        <w:t xml:space="preserve"> </w:t>
      </w:r>
      <w:r>
        <w:rPr>
          <w:color w:val="231F20"/>
          <w:spacing w:val="-6"/>
          <w:sz w:val="20"/>
        </w:rPr>
        <w:t>Liu,</w:t>
      </w:r>
      <w:r>
        <w:rPr>
          <w:color w:val="231F20"/>
          <w:sz w:val="20"/>
        </w:rPr>
        <w:t xml:space="preserve"> </w:t>
      </w:r>
      <w:r>
        <w:rPr>
          <w:color w:val="231F20"/>
          <w:spacing w:val="-6"/>
          <w:sz w:val="20"/>
        </w:rPr>
        <w:t>S.</w:t>
      </w:r>
      <w:r>
        <w:rPr>
          <w:color w:val="231F20"/>
          <w:sz w:val="20"/>
        </w:rPr>
        <w:t xml:space="preserve"> </w:t>
      </w:r>
      <w:r>
        <w:rPr>
          <w:color w:val="231F20"/>
          <w:spacing w:val="-6"/>
          <w:sz w:val="20"/>
        </w:rPr>
        <w:t>Q.,</w:t>
      </w:r>
      <w:r>
        <w:rPr>
          <w:color w:val="231F20"/>
          <w:spacing w:val="-5"/>
          <w:sz w:val="20"/>
        </w:rPr>
        <w:t xml:space="preserve"> </w:t>
      </w:r>
      <w:r>
        <w:rPr>
          <w:color w:val="231F20"/>
          <w:spacing w:val="-6"/>
          <w:sz w:val="20"/>
        </w:rPr>
        <w:t>Yeo,</w:t>
      </w:r>
      <w:r>
        <w:rPr>
          <w:color w:val="231F20"/>
          <w:sz w:val="20"/>
        </w:rPr>
        <w:t xml:space="preserve"> </w:t>
      </w:r>
      <w:r>
        <w:rPr>
          <w:color w:val="231F20"/>
          <w:spacing w:val="-6"/>
          <w:sz w:val="20"/>
        </w:rPr>
        <w:t>J.,</w:t>
      </w:r>
      <w:r>
        <w:rPr>
          <w:color w:val="231F20"/>
          <w:sz w:val="20"/>
        </w:rPr>
        <w:t xml:space="preserve"> </w:t>
      </w:r>
      <w:proofErr w:type="spellStart"/>
      <w:r>
        <w:rPr>
          <w:color w:val="231F20"/>
          <w:spacing w:val="-6"/>
          <w:sz w:val="20"/>
        </w:rPr>
        <w:t>Chionh</w:t>
      </w:r>
      <w:proofErr w:type="spellEnd"/>
      <w:r>
        <w:rPr>
          <w:color w:val="231F20"/>
          <w:spacing w:val="-6"/>
          <w:sz w:val="20"/>
        </w:rPr>
        <w:t>,</w:t>
      </w:r>
      <w:r>
        <w:rPr>
          <w:color w:val="231F20"/>
          <w:sz w:val="20"/>
        </w:rPr>
        <w:t xml:space="preserve"> </w:t>
      </w:r>
      <w:r>
        <w:rPr>
          <w:color w:val="231F20"/>
          <w:spacing w:val="-6"/>
          <w:sz w:val="20"/>
        </w:rPr>
        <w:t>H.</w:t>
      </w:r>
      <w:r>
        <w:rPr>
          <w:color w:val="231F20"/>
          <w:sz w:val="20"/>
        </w:rPr>
        <w:t xml:space="preserve"> </w:t>
      </w:r>
      <w:r>
        <w:rPr>
          <w:color w:val="231F20"/>
          <w:spacing w:val="-6"/>
          <w:sz w:val="20"/>
        </w:rPr>
        <w:t>K.,</w:t>
      </w:r>
      <w:r>
        <w:rPr>
          <w:color w:val="231F20"/>
          <w:sz w:val="20"/>
        </w:rPr>
        <w:t xml:space="preserve"> </w:t>
      </w:r>
      <w:proofErr w:type="spellStart"/>
      <w:r>
        <w:rPr>
          <w:color w:val="231F20"/>
          <w:spacing w:val="-6"/>
          <w:sz w:val="20"/>
        </w:rPr>
        <w:t>Pramudya</w:t>
      </w:r>
      <w:proofErr w:type="spellEnd"/>
      <w:r>
        <w:rPr>
          <w:color w:val="231F20"/>
          <w:spacing w:val="-6"/>
          <w:sz w:val="20"/>
        </w:rPr>
        <w:t>,</w:t>
      </w:r>
      <w:r>
        <w:rPr>
          <w:color w:val="231F20"/>
          <w:sz w:val="20"/>
        </w:rPr>
        <w:t xml:space="preserve"> </w:t>
      </w:r>
      <w:r>
        <w:rPr>
          <w:color w:val="231F20"/>
          <w:spacing w:val="-6"/>
          <w:sz w:val="20"/>
        </w:rPr>
        <w:t>K.,</w:t>
      </w:r>
      <w:r>
        <w:rPr>
          <w:color w:val="231F20"/>
          <w:sz w:val="20"/>
        </w:rPr>
        <w:t xml:space="preserve"> </w:t>
      </w:r>
      <w:r>
        <w:rPr>
          <w:color w:val="231F20"/>
          <w:spacing w:val="-6"/>
          <w:sz w:val="20"/>
        </w:rPr>
        <w:t>Curran,</w:t>
      </w:r>
      <w:r>
        <w:rPr>
          <w:color w:val="231F20"/>
          <w:sz w:val="20"/>
        </w:rPr>
        <w:t xml:space="preserve"> </w:t>
      </w:r>
      <w:r>
        <w:rPr>
          <w:color w:val="231F20"/>
          <w:spacing w:val="-6"/>
          <w:sz w:val="20"/>
        </w:rPr>
        <w:t>P.,</w:t>
      </w:r>
      <w:r>
        <w:rPr>
          <w:color w:val="231F20"/>
          <w:sz w:val="20"/>
        </w:rPr>
        <w:t xml:space="preserve"> </w:t>
      </w:r>
      <w:r>
        <w:rPr>
          <w:color w:val="231F20"/>
          <w:spacing w:val="-6"/>
          <w:sz w:val="20"/>
        </w:rPr>
        <w:t>&amp;</w:t>
      </w:r>
      <w:r>
        <w:rPr>
          <w:color w:val="231F20"/>
          <w:spacing w:val="-5"/>
          <w:sz w:val="20"/>
        </w:rPr>
        <w:t xml:space="preserve"> </w:t>
      </w:r>
      <w:r>
        <w:rPr>
          <w:color w:val="231F20"/>
          <w:spacing w:val="-6"/>
          <w:sz w:val="20"/>
        </w:rPr>
        <w:t>Yu,</w:t>
      </w:r>
      <w:r>
        <w:rPr>
          <w:color w:val="231F20"/>
          <w:sz w:val="20"/>
        </w:rPr>
        <w:t xml:space="preserve"> </w:t>
      </w:r>
      <w:r>
        <w:rPr>
          <w:color w:val="231F20"/>
          <w:spacing w:val="-6"/>
          <w:sz w:val="20"/>
        </w:rPr>
        <w:t>B.</w:t>
      </w:r>
      <w:r>
        <w:rPr>
          <w:color w:val="231F20"/>
          <w:sz w:val="20"/>
        </w:rPr>
        <w:t xml:space="preserve"> </w:t>
      </w:r>
      <w:r>
        <w:rPr>
          <w:color w:val="231F20"/>
          <w:spacing w:val="-6"/>
          <w:sz w:val="20"/>
        </w:rPr>
        <w:t>(2011).</w:t>
      </w:r>
      <w:r>
        <w:rPr>
          <w:color w:val="231F20"/>
          <w:sz w:val="20"/>
        </w:rPr>
        <w:t xml:space="preserve"> </w:t>
      </w:r>
      <w:r>
        <w:rPr>
          <w:color w:val="231F20"/>
          <w:spacing w:val="-6"/>
          <w:sz w:val="20"/>
        </w:rPr>
        <w:t>Identification</w:t>
      </w:r>
      <w:r>
        <w:rPr>
          <w:color w:val="231F20"/>
          <w:sz w:val="20"/>
        </w:rPr>
        <w:t xml:space="preserve"> of aroma-active compounds in Malaysian pomelo (</w:t>
      </w:r>
      <w:r>
        <w:rPr>
          <w:i/>
          <w:color w:val="231F20"/>
          <w:sz w:val="20"/>
        </w:rPr>
        <w:t xml:space="preserve">Citrus grandis </w:t>
      </w:r>
      <w:r>
        <w:rPr>
          <w:color w:val="231F20"/>
          <w:sz w:val="20"/>
        </w:rPr>
        <w:t xml:space="preserve">(L.) Osbeck) peel by chromatography-olfactometry. </w:t>
      </w:r>
      <w:r>
        <w:rPr>
          <w:i/>
          <w:color w:val="231F20"/>
          <w:sz w:val="20"/>
        </w:rPr>
        <w:t>J Essential Oil Res.</w:t>
      </w:r>
      <w:r>
        <w:rPr>
          <w:color w:val="231F20"/>
          <w:sz w:val="20"/>
        </w:rPr>
        <w:t xml:space="preserve">, </w:t>
      </w:r>
      <w:r>
        <w:rPr>
          <w:i/>
          <w:color w:val="231F20"/>
          <w:sz w:val="20"/>
        </w:rPr>
        <w:t xml:space="preserve">23 </w:t>
      </w:r>
      <w:r>
        <w:rPr>
          <w:color w:val="231F20"/>
          <w:sz w:val="20"/>
        </w:rPr>
        <w:t xml:space="preserve">(6), 34 – 42. </w:t>
      </w:r>
      <w:hyperlink r:id="rId21">
        <w:r>
          <w:rPr>
            <w:color w:val="231F20"/>
            <w:sz w:val="20"/>
          </w:rPr>
          <w:t>https://doi.org/10.1</w:t>
        </w:r>
      </w:hyperlink>
      <w:r>
        <w:rPr>
          <w:color w:val="231F20"/>
          <w:sz w:val="20"/>
        </w:rPr>
        <w:t xml:space="preserve"> </w:t>
      </w:r>
      <w:r>
        <w:rPr>
          <w:color w:val="231F20"/>
          <w:spacing w:val="-2"/>
          <w:sz w:val="20"/>
        </w:rPr>
        <w:t>080/10412905.2011.9712279</w:t>
      </w:r>
    </w:p>
    <w:p w14:paraId="1ADF904A" w14:textId="77777777" w:rsidR="008B76B0" w:rsidRDefault="00000000">
      <w:pPr>
        <w:ind w:left="1260" w:right="354" w:hanging="720"/>
        <w:jc w:val="both"/>
        <w:rPr>
          <w:sz w:val="20"/>
        </w:rPr>
      </w:pPr>
      <w:r>
        <w:rPr>
          <w:color w:val="231F20"/>
          <w:sz w:val="20"/>
        </w:rPr>
        <w:t>Getting</w:t>
      </w:r>
      <w:r>
        <w:rPr>
          <w:color w:val="231F20"/>
          <w:spacing w:val="-7"/>
          <w:sz w:val="20"/>
        </w:rPr>
        <w:t xml:space="preserve"> </w:t>
      </w:r>
      <w:r>
        <w:rPr>
          <w:color w:val="231F20"/>
          <w:sz w:val="20"/>
        </w:rPr>
        <w:t>Sabahans</w:t>
      </w:r>
      <w:r>
        <w:rPr>
          <w:color w:val="231F20"/>
          <w:spacing w:val="-7"/>
          <w:sz w:val="20"/>
        </w:rPr>
        <w:t xml:space="preserve"> </w:t>
      </w:r>
      <w:r>
        <w:rPr>
          <w:color w:val="231F20"/>
          <w:sz w:val="20"/>
        </w:rPr>
        <w:t>involved</w:t>
      </w:r>
      <w:r>
        <w:rPr>
          <w:color w:val="231F20"/>
          <w:spacing w:val="-7"/>
          <w:sz w:val="20"/>
        </w:rPr>
        <w:t xml:space="preserve"> </w:t>
      </w:r>
      <w:r>
        <w:rPr>
          <w:color w:val="231F20"/>
          <w:sz w:val="20"/>
        </w:rPr>
        <w:t>in</w:t>
      </w:r>
      <w:r>
        <w:rPr>
          <w:color w:val="231F20"/>
          <w:spacing w:val="-7"/>
          <w:sz w:val="20"/>
        </w:rPr>
        <w:t xml:space="preserve"> </w:t>
      </w:r>
      <w:r>
        <w:rPr>
          <w:color w:val="231F20"/>
          <w:sz w:val="20"/>
        </w:rPr>
        <w:t>agriculture.</w:t>
      </w:r>
      <w:r>
        <w:rPr>
          <w:color w:val="231F20"/>
          <w:spacing w:val="-7"/>
          <w:sz w:val="20"/>
        </w:rPr>
        <w:t xml:space="preserve"> </w:t>
      </w:r>
      <w:r>
        <w:rPr>
          <w:color w:val="231F20"/>
          <w:sz w:val="20"/>
        </w:rPr>
        <w:t>(2020,</w:t>
      </w:r>
      <w:r>
        <w:rPr>
          <w:color w:val="231F20"/>
          <w:spacing w:val="-7"/>
          <w:sz w:val="20"/>
        </w:rPr>
        <w:t xml:space="preserve"> </w:t>
      </w:r>
      <w:r>
        <w:rPr>
          <w:color w:val="231F20"/>
          <w:sz w:val="20"/>
        </w:rPr>
        <w:t>May</w:t>
      </w:r>
      <w:r>
        <w:rPr>
          <w:color w:val="231F20"/>
          <w:spacing w:val="-7"/>
          <w:sz w:val="20"/>
        </w:rPr>
        <w:t xml:space="preserve"> </w:t>
      </w:r>
      <w:r>
        <w:rPr>
          <w:color w:val="231F20"/>
          <w:sz w:val="20"/>
        </w:rPr>
        <w:t>21).</w:t>
      </w:r>
      <w:r>
        <w:rPr>
          <w:color w:val="231F20"/>
          <w:spacing w:val="-7"/>
          <w:sz w:val="20"/>
        </w:rPr>
        <w:t xml:space="preserve"> </w:t>
      </w:r>
      <w:r>
        <w:rPr>
          <w:i/>
          <w:color w:val="231F20"/>
          <w:sz w:val="20"/>
        </w:rPr>
        <w:t>Daily</w:t>
      </w:r>
      <w:r>
        <w:rPr>
          <w:i/>
          <w:color w:val="231F20"/>
          <w:spacing w:val="-7"/>
          <w:sz w:val="20"/>
        </w:rPr>
        <w:t xml:space="preserve"> </w:t>
      </w:r>
      <w:r>
        <w:rPr>
          <w:i/>
          <w:color w:val="231F20"/>
          <w:sz w:val="20"/>
        </w:rPr>
        <w:t>Express</w:t>
      </w:r>
      <w:r>
        <w:rPr>
          <w:color w:val="231F20"/>
          <w:sz w:val="20"/>
        </w:rPr>
        <w:t>.</w:t>
      </w:r>
      <w:r>
        <w:rPr>
          <w:color w:val="231F20"/>
          <w:spacing w:val="-7"/>
          <w:sz w:val="20"/>
        </w:rPr>
        <w:t xml:space="preserve"> </w:t>
      </w:r>
      <w:r>
        <w:rPr>
          <w:color w:val="231F20"/>
          <w:sz w:val="20"/>
        </w:rPr>
        <w:t>Retrieved</w:t>
      </w:r>
      <w:r>
        <w:rPr>
          <w:color w:val="231F20"/>
          <w:spacing w:val="-7"/>
          <w:sz w:val="20"/>
        </w:rPr>
        <w:t xml:space="preserve"> </w:t>
      </w:r>
      <w:r>
        <w:rPr>
          <w:color w:val="231F20"/>
          <w:sz w:val="20"/>
        </w:rPr>
        <w:t>from</w:t>
      </w:r>
      <w:r>
        <w:rPr>
          <w:color w:val="231F20"/>
          <w:spacing w:val="-7"/>
          <w:sz w:val="20"/>
        </w:rPr>
        <w:t xml:space="preserve"> </w:t>
      </w:r>
      <w:r>
        <w:rPr>
          <w:color w:val="231F20"/>
          <w:sz w:val="20"/>
        </w:rPr>
        <w:t xml:space="preserve">https:// </w:t>
      </w:r>
      <w:hyperlink r:id="rId22">
        <w:r>
          <w:rPr>
            <w:color w:val="231F20"/>
            <w:sz w:val="20"/>
          </w:rPr>
          <w:t>www.dailyexpress.com.my/news/153127/getting-sabahans</w:t>
        </w:r>
      </w:hyperlink>
      <w:r>
        <w:rPr>
          <w:color w:val="231F20"/>
          <w:sz w:val="20"/>
        </w:rPr>
        <w:t xml:space="preserve"> involved-in-agriculture/ on 25 May 2021.</w:t>
      </w:r>
    </w:p>
    <w:p w14:paraId="0DAF1AF6" w14:textId="77777777" w:rsidR="008B76B0" w:rsidRDefault="008B76B0">
      <w:pPr>
        <w:jc w:val="both"/>
        <w:rPr>
          <w:sz w:val="20"/>
        </w:rPr>
        <w:sectPr w:rsidR="008B76B0">
          <w:pgSz w:w="10080" w:h="14400"/>
          <w:pgMar w:top="840" w:right="720" w:bottom="940" w:left="720" w:header="654" w:footer="616" w:gutter="0"/>
          <w:cols w:space="720"/>
        </w:sectPr>
      </w:pPr>
    </w:p>
    <w:p w14:paraId="11AA0C10" w14:textId="77777777" w:rsidR="008B76B0" w:rsidRDefault="008B76B0">
      <w:pPr>
        <w:pStyle w:val="BodyText"/>
        <w:rPr>
          <w:sz w:val="20"/>
        </w:rPr>
      </w:pPr>
    </w:p>
    <w:p w14:paraId="439D7A3C" w14:textId="77777777" w:rsidR="008B76B0" w:rsidRDefault="008B76B0">
      <w:pPr>
        <w:pStyle w:val="BodyText"/>
        <w:rPr>
          <w:sz w:val="20"/>
        </w:rPr>
      </w:pPr>
    </w:p>
    <w:p w14:paraId="0B672106" w14:textId="77777777" w:rsidR="008B76B0" w:rsidRDefault="008B76B0">
      <w:pPr>
        <w:pStyle w:val="BodyText"/>
        <w:spacing w:before="4"/>
        <w:rPr>
          <w:sz w:val="20"/>
        </w:rPr>
      </w:pPr>
    </w:p>
    <w:p w14:paraId="0E6A92C3" w14:textId="77777777" w:rsidR="008B76B0" w:rsidRDefault="00000000">
      <w:pPr>
        <w:ind w:left="1080" w:right="536" w:hanging="720"/>
        <w:jc w:val="both"/>
        <w:rPr>
          <w:sz w:val="20"/>
        </w:rPr>
      </w:pPr>
      <w:r>
        <w:rPr>
          <w:color w:val="231F20"/>
          <w:sz w:val="20"/>
        </w:rPr>
        <w:t>Dias, D. A., Hill, C. B., Jayasinghe, N. S., Atieno, J., Sutton,</w:t>
      </w:r>
      <w:r>
        <w:rPr>
          <w:color w:val="231F20"/>
          <w:spacing w:val="-7"/>
          <w:sz w:val="20"/>
        </w:rPr>
        <w:t xml:space="preserve"> </w:t>
      </w:r>
      <w:r>
        <w:rPr>
          <w:color w:val="231F20"/>
          <w:sz w:val="20"/>
        </w:rPr>
        <w:t xml:space="preserve">T., &amp; Roessner, U. (2015). Quantitative profiling of polar primary metabolites of two chickpea cultivars with contrasting responses to salinity. </w:t>
      </w:r>
      <w:r>
        <w:rPr>
          <w:i/>
          <w:color w:val="231F20"/>
          <w:sz w:val="20"/>
        </w:rPr>
        <w:t>J Chromatography B.</w:t>
      </w:r>
      <w:r>
        <w:rPr>
          <w:color w:val="231F20"/>
          <w:sz w:val="20"/>
        </w:rPr>
        <w:t xml:space="preserve">, </w:t>
      </w:r>
      <w:r>
        <w:rPr>
          <w:i/>
          <w:color w:val="231F20"/>
          <w:sz w:val="20"/>
        </w:rPr>
        <w:t>1000</w:t>
      </w:r>
      <w:r>
        <w:rPr>
          <w:color w:val="231F20"/>
          <w:sz w:val="20"/>
        </w:rPr>
        <w:t xml:space="preserve">, 1 – 13. </w:t>
      </w:r>
      <w:hyperlink r:id="rId23">
        <w:r>
          <w:rPr>
            <w:color w:val="231F20"/>
            <w:sz w:val="20"/>
          </w:rPr>
          <w:t>https://doi.org/10.1016/j.</w:t>
        </w:r>
      </w:hyperlink>
      <w:r>
        <w:rPr>
          <w:color w:val="231F20"/>
          <w:sz w:val="20"/>
        </w:rPr>
        <w:t xml:space="preserve"> </w:t>
      </w:r>
      <w:r>
        <w:rPr>
          <w:color w:val="231F20"/>
          <w:spacing w:val="-2"/>
          <w:sz w:val="20"/>
        </w:rPr>
        <w:t>jchromb.2015.07.002</w:t>
      </w:r>
    </w:p>
    <w:p w14:paraId="298D036E" w14:textId="77777777" w:rsidR="008B76B0" w:rsidRDefault="00000000">
      <w:pPr>
        <w:ind w:left="1080" w:right="531" w:hanging="720"/>
        <w:jc w:val="both"/>
        <w:rPr>
          <w:sz w:val="20"/>
        </w:rPr>
      </w:pPr>
      <w:r w:rsidRPr="00836163">
        <w:rPr>
          <w:color w:val="231F20"/>
          <w:sz w:val="20"/>
          <w:lang w:val="nb-NO"/>
        </w:rPr>
        <w:t xml:space="preserve">Kontush, A., Finckh, B., Karten, B., Kohlschütter, A., &amp; Beisiegel, U. (1996). </w:t>
      </w:r>
      <w:r>
        <w:rPr>
          <w:color w:val="231F20"/>
          <w:sz w:val="20"/>
        </w:rPr>
        <w:t xml:space="preserve">Antioxidant and </w:t>
      </w:r>
      <w:r>
        <w:rPr>
          <w:color w:val="231F20"/>
          <w:spacing w:val="-2"/>
          <w:sz w:val="20"/>
        </w:rPr>
        <w:t xml:space="preserve">prooxidant activity of alpha-tocopherol in human plasma and </w:t>
      </w:r>
      <w:proofErr w:type="gramStart"/>
      <w:r>
        <w:rPr>
          <w:color w:val="231F20"/>
          <w:spacing w:val="-2"/>
          <w:sz w:val="20"/>
        </w:rPr>
        <w:t>low density</w:t>
      </w:r>
      <w:proofErr w:type="gramEnd"/>
      <w:r>
        <w:rPr>
          <w:color w:val="231F20"/>
          <w:spacing w:val="-2"/>
          <w:sz w:val="20"/>
        </w:rPr>
        <w:t xml:space="preserve"> lipoprotein. </w:t>
      </w:r>
      <w:r>
        <w:rPr>
          <w:i/>
          <w:color w:val="231F20"/>
          <w:sz w:val="20"/>
        </w:rPr>
        <w:t>J Lipid Res.</w:t>
      </w:r>
      <w:r>
        <w:rPr>
          <w:color w:val="231F20"/>
          <w:sz w:val="20"/>
        </w:rPr>
        <w:t xml:space="preserve">, </w:t>
      </w:r>
      <w:r>
        <w:rPr>
          <w:i/>
          <w:color w:val="231F20"/>
          <w:sz w:val="20"/>
        </w:rPr>
        <w:t xml:space="preserve">37 </w:t>
      </w:r>
      <w:r>
        <w:rPr>
          <w:color w:val="231F20"/>
          <w:sz w:val="20"/>
        </w:rPr>
        <w:t xml:space="preserve">(7), 1436 – 1448. </w:t>
      </w:r>
      <w:hyperlink r:id="rId24">
        <w:r>
          <w:rPr>
            <w:color w:val="231F20"/>
            <w:sz w:val="20"/>
          </w:rPr>
          <w:t>https://doi.org/10.1016/S0022-2275(20)39128-8</w:t>
        </w:r>
      </w:hyperlink>
    </w:p>
    <w:p w14:paraId="21C95C78" w14:textId="77777777" w:rsidR="008B76B0" w:rsidRDefault="00000000">
      <w:pPr>
        <w:ind w:left="1080" w:right="531" w:hanging="720"/>
        <w:jc w:val="both"/>
        <w:rPr>
          <w:sz w:val="20"/>
        </w:rPr>
      </w:pPr>
      <w:r>
        <w:rPr>
          <w:color w:val="231F20"/>
          <w:sz w:val="20"/>
        </w:rPr>
        <w:t xml:space="preserve">Mäkynen, K., </w:t>
      </w:r>
      <w:proofErr w:type="spellStart"/>
      <w:r>
        <w:rPr>
          <w:color w:val="231F20"/>
          <w:sz w:val="20"/>
        </w:rPr>
        <w:t>Jitsaardkul</w:t>
      </w:r>
      <w:proofErr w:type="spellEnd"/>
      <w:r>
        <w:rPr>
          <w:color w:val="231F20"/>
          <w:sz w:val="20"/>
        </w:rPr>
        <w:t xml:space="preserve">, S., </w:t>
      </w:r>
      <w:proofErr w:type="spellStart"/>
      <w:r>
        <w:rPr>
          <w:color w:val="231F20"/>
          <w:sz w:val="20"/>
        </w:rPr>
        <w:t>Tachasamran</w:t>
      </w:r>
      <w:proofErr w:type="spellEnd"/>
      <w:r>
        <w:rPr>
          <w:color w:val="231F20"/>
          <w:sz w:val="20"/>
        </w:rPr>
        <w:t xml:space="preserve">, P., Sakai, N., </w:t>
      </w:r>
      <w:proofErr w:type="spellStart"/>
      <w:r>
        <w:rPr>
          <w:color w:val="231F20"/>
          <w:sz w:val="20"/>
        </w:rPr>
        <w:t>Puranachoti</w:t>
      </w:r>
      <w:proofErr w:type="spellEnd"/>
      <w:r>
        <w:rPr>
          <w:color w:val="231F20"/>
          <w:sz w:val="20"/>
        </w:rPr>
        <w:t xml:space="preserve">, S., </w:t>
      </w:r>
      <w:proofErr w:type="spellStart"/>
      <w:r>
        <w:rPr>
          <w:color w:val="231F20"/>
          <w:sz w:val="20"/>
        </w:rPr>
        <w:t>Nirojsinlapachai</w:t>
      </w:r>
      <w:proofErr w:type="spellEnd"/>
      <w:r>
        <w:rPr>
          <w:color w:val="231F20"/>
          <w:sz w:val="20"/>
        </w:rPr>
        <w:t xml:space="preserve">, N., </w:t>
      </w:r>
      <w:proofErr w:type="spellStart"/>
      <w:r>
        <w:rPr>
          <w:color w:val="231F20"/>
          <w:sz w:val="20"/>
        </w:rPr>
        <w:t>Chattapat</w:t>
      </w:r>
      <w:proofErr w:type="spellEnd"/>
      <w:r>
        <w:rPr>
          <w:color w:val="231F20"/>
          <w:sz w:val="20"/>
        </w:rPr>
        <w:t xml:space="preserve">, V., </w:t>
      </w:r>
      <w:proofErr w:type="spellStart"/>
      <w:r>
        <w:rPr>
          <w:color w:val="231F20"/>
          <w:sz w:val="20"/>
        </w:rPr>
        <w:t>Caengprasath</w:t>
      </w:r>
      <w:proofErr w:type="spellEnd"/>
      <w:r>
        <w:rPr>
          <w:color w:val="231F20"/>
          <w:sz w:val="20"/>
        </w:rPr>
        <w:t xml:space="preserve">, N., </w:t>
      </w:r>
      <w:proofErr w:type="spellStart"/>
      <w:r>
        <w:rPr>
          <w:color w:val="231F20"/>
          <w:sz w:val="20"/>
        </w:rPr>
        <w:t>Ngamukote</w:t>
      </w:r>
      <w:proofErr w:type="spellEnd"/>
      <w:r>
        <w:rPr>
          <w:color w:val="231F20"/>
          <w:sz w:val="20"/>
        </w:rPr>
        <w:t xml:space="preserve">, S., &amp; </w:t>
      </w:r>
      <w:proofErr w:type="spellStart"/>
      <w:r>
        <w:rPr>
          <w:color w:val="231F20"/>
          <w:sz w:val="20"/>
        </w:rPr>
        <w:t>Adisakwattana</w:t>
      </w:r>
      <w:proofErr w:type="spellEnd"/>
      <w:r>
        <w:rPr>
          <w:color w:val="231F20"/>
          <w:sz w:val="20"/>
        </w:rPr>
        <w:t>, S. (2013). Cultivar variations in antioxidant and antihyperlipidemic properties of pomelo pulp (</w:t>
      </w:r>
      <w:r>
        <w:rPr>
          <w:i/>
          <w:color w:val="231F20"/>
          <w:sz w:val="20"/>
        </w:rPr>
        <w:t>Citrus</w:t>
      </w:r>
      <w:r>
        <w:rPr>
          <w:i/>
          <w:color w:val="231F20"/>
          <w:spacing w:val="40"/>
          <w:sz w:val="20"/>
        </w:rPr>
        <w:t xml:space="preserve"> </w:t>
      </w:r>
      <w:r>
        <w:rPr>
          <w:i/>
          <w:color w:val="231F20"/>
          <w:sz w:val="20"/>
        </w:rPr>
        <w:t xml:space="preserve">grandis </w:t>
      </w:r>
      <w:r>
        <w:rPr>
          <w:color w:val="231F20"/>
          <w:sz w:val="20"/>
        </w:rPr>
        <w:t xml:space="preserve">[L.] Osbeck) in Thailand. </w:t>
      </w:r>
      <w:r>
        <w:rPr>
          <w:i/>
          <w:color w:val="231F20"/>
          <w:sz w:val="20"/>
        </w:rPr>
        <w:t>Food Chemistry</w:t>
      </w:r>
      <w:r>
        <w:rPr>
          <w:color w:val="231F20"/>
          <w:sz w:val="20"/>
        </w:rPr>
        <w:t xml:space="preserve">, </w:t>
      </w:r>
      <w:r>
        <w:rPr>
          <w:i/>
          <w:color w:val="231F20"/>
          <w:sz w:val="20"/>
        </w:rPr>
        <w:t xml:space="preserve">139 </w:t>
      </w:r>
      <w:r>
        <w:rPr>
          <w:color w:val="231F20"/>
          <w:sz w:val="20"/>
        </w:rPr>
        <w:t xml:space="preserve">(1 – 4), 735 – 743. </w:t>
      </w:r>
      <w:hyperlink r:id="rId25">
        <w:r>
          <w:rPr>
            <w:color w:val="231F20"/>
            <w:sz w:val="20"/>
          </w:rPr>
          <w:t>https://doi.</w:t>
        </w:r>
      </w:hyperlink>
      <w:r>
        <w:rPr>
          <w:color w:val="231F20"/>
          <w:sz w:val="20"/>
        </w:rPr>
        <w:t xml:space="preserve"> </w:t>
      </w:r>
      <w:r>
        <w:rPr>
          <w:color w:val="231F20"/>
          <w:spacing w:val="-2"/>
          <w:sz w:val="20"/>
        </w:rPr>
        <w:t>org/10.1016/j.foodchem.2013.02.017</w:t>
      </w:r>
    </w:p>
    <w:p w14:paraId="44ED2256" w14:textId="77777777" w:rsidR="008B76B0" w:rsidRDefault="00000000">
      <w:pPr>
        <w:ind w:left="1080" w:right="537" w:hanging="720"/>
        <w:jc w:val="both"/>
        <w:rPr>
          <w:sz w:val="20"/>
        </w:rPr>
      </w:pPr>
      <w:r>
        <w:rPr>
          <w:color w:val="231F20"/>
          <w:sz w:val="20"/>
        </w:rPr>
        <w:t>Musthafa, K. S., Balamurugan K., Pandian S. K., &amp; Ravi A.</w:t>
      </w:r>
      <w:r>
        <w:rPr>
          <w:color w:val="231F20"/>
          <w:spacing w:val="-7"/>
          <w:sz w:val="20"/>
        </w:rPr>
        <w:t xml:space="preserve"> </w:t>
      </w:r>
      <w:r>
        <w:rPr>
          <w:color w:val="231F20"/>
          <w:sz w:val="20"/>
        </w:rPr>
        <w:t xml:space="preserve">V. (2012). 2,5-Piperazinedione inhibits quorum sensing-dependent factor production in </w:t>
      </w:r>
      <w:r>
        <w:rPr>
          <w:i/>
          <w:color w:val="231F20"/>
          <w:sz w:val="20"/>
        </w:rPr>
        <w:t xml:space="preserve">Pseudomonas aeruginosa </w:t>
      </w:r>
      <w:r>
        <w:rPr>
          <w:color w:val="231F20"/>
          <w:sz w:val="20"/>
        </w:rPr>
        <w:t xml:space="preserve">PAO1. </w:t>
      </w:r>
      <w:r>
        <w:rPr>
          <w:i/>
          <w:color w:val="231F20"/>
          <w:sz w:val="20"/>
        </w:rPr>
        <w:t>J.</w:t>
      </w:r>
      <w:r>
        <w:rPr>
          <w:i/>
          <w:color w:val="231F20"/>
          <w:spacing w:val="40"/>
          <w:sz w:val="20"/>
        </w:rPr>
        <w:t xml:space="preserve"> </w:t>
      </w:r>
      <w:r>
        <w:rPr>
          <w:i/>
          <w:color w:val="231F20"/>
          <w:sz w:val="20"/>
        </w:rPr>
        <w:t xml:space="preserve">Basic </w:t>
      </w:r>
      <w:proofErr w:type="spellStart"/>
      <w:r>
        <w:rPr>
          <w:i/>
          <w:color w:val="231F20"/>
          <w:sz w:val="20"/>
        </w:rPr>
        <w:t>Microbiol</w:t>
      </w:r>
      <w:proofErr w:type="spellEnd"/>
      <w:r>
        <w:rPr>
          <w:i/>
          <w:color w:val="231F20"/>
          <w:sz w:val="20"/>
        </w:rPr>
        <w:t>.</w:t>
      </w:r>
      <w:r>
        <w:rPr>
          <w:color w:val="231F20"/>
          <w:sz w:val="20"/>
        </w:rPr>
        <w:t xml:space="preserve">, </w:t>
      </w:r>
      <w:r>
        <w:rPr>
          <w:i/>
          <w:color w:val="231F20"/>
          <w:sz w:val="20"/>
        </w:rPr>
        <w:t xml:space="preserve">52 </w:t>
      </w:r>
      <w:r>
        <w:rPr>
          <w:color w:val="231F20"/>
          <w:sz w:val="20"/>
        </w:rPr>
        <w:t xml:space="preserve">(6), 679 – 686. </w:t>
      </w:r>
      <w:hyperlink r:id="rId26">
        <w:r>
          <w:rPr>
            <w:color w:val="231F20"/>
            <w:sz w:val="20"/>
          </w:rPr>
          <w:t>https://doi.org/10.1002/jobm.201100292</w:t>
        </w:r>
      </w:hyperlink>
    </w:p>
    <w:p w14:paraId="584B26AA" w14:textId="77777777" w:rsidR="008B76B0" w:rsidRDefault="00000000">
      <w:pPr>
        <w:ind w:left="1080" w:right="539" w:hanging="720"/>
        <w:jc w:val="both"/>
        <w:rPr>
          <w:sz w:val="20"/>
        </w:rPr>
      </w:pPr>
      <w:r>
        <w:rPr>
          <w:color w:val="231F20"/>
          <w:sz w:val="20"/>
        </w:rPr>
        <w:t>Odeh, I. C.,</w:t>
      </w:r>
      <w:r>
        <w:rPr>
          <w:color w:val="231F20"/>
          <w:spacing w:val="-1"/>
          <w:sz w:val="20"/>
        </w:rPr>
        <w:t xml:space="preserve"> </w:t>
      </w:r>
      <w:r>
        <w:rPr>
          <w:color w:val="231F20"/>
          <w:sz w:val="20"/>
        </w:rPr>
        <w:t>Tor-</w:t>
      </w:r>
      <w:proofErr w:type="spellStart"/>
      <w:r>
        <w:rPr>
          <w:color w:val="231F20"/>
          <w:sz w:val="20"/>
        </w:rPr>
        <w:t>Anyiin</w:t>
      </w:r>
      <w:proofErr w:type="spellEnd"/>
      <w:r>
        <w:rPr>
          <w:color w:val="231F20"/>
          <w:sz w:val="20"/>
        </w:rPr>
        <w:t>,</w:t>
      </w:r>
      <w:r>
        <w:rPr>
          <w:color w:val="231F20"/>
          <w:spacing w:val="-1"/>
          <w:sz w:val="20"/>
        </w:rPr>
        <w:t xml:space="preserve"> </w:t>
      </w:r>
      <w:r>
        <w:rPr>
          <w:color w:val="231F20"/>
          <w:sz w:val="20"/>
        </w:rPr>
        <w:t xml:space="preserve">T. A., </w:t>
      </w:r>
      <w:proofErr w:type="spellStart"/>
      <w:r>
        <w:rPr>
          <w:color w:val="231F20"/>
          <w:sz w:val="20"/>
        </w:rPr>
        <w:t>Igoli</w:t>
      </w:r>
      <w:proofErr w:type="spellEnd"/>
      <w:r>
        <w:rPr>
          <w:color w:val="231F20"/>
          <w:sz w:val="20"/>
        </w:rPr>
        <w:t xml:space="preserve">, J. O., &amp; </w:t>
      </w:r>
      <w:proofErr w:type="spellStart"/>
      <w:r>
        <w:rPr>
          <w:color w:val="231F20"/>
          <w:sz w:val="20"/>
        </w:rPr>
        <w:t>Anyam</w:t>
      </w:r>
      <w:proofErr w:type="spellEnd"/>
      <w:r>
        <w:rPr>
          <w:color w:val="231F20"/>
          <w:sz w:val="20"/>
        </w:rPr>
        <w:t xml:space="preserve">, J. V. (2016). In vitro antimicrobial properties of friedelan-3-one from </w:t>
      </w:r>
      <w:r>
        <w:rPr>
          <w:i/>
          <w:color w:val="231F20"/>
          <w:sz w:val="20"/>
        </w:rPr>
        <w:t xml:space="preserve">Pterocarpus </w:t>
      </w:r>
      <w:proofErr w:type="spellStart"/>
      <w:r>
        <w:rPr>
          <w:i/>
          <w:color w:val="231F20"/>
          <w:sz w:val="20"/>
        </w:rPr>
        <w:t>santalinoides</w:t>
      </w:r>
      <w:proofErr w:type="spellEnd"/>
      <w:r>
        <w:rPr>
          <w:i/>
          <w:color w:val="231F20"/>
          <w:sz w:val="20"/>
        </w:rPr>
        <w:t xml:space="preserve"> </w:t>
      </w:r>
      <w:proofErr w:type="spellStart"/>
      <w:r>
        <w:rPr>
          <w:color w:val="231F20"/>
          <w:sz w:val="20"/>
        </w:rPr>
        <w:t>L’Herit</w:t>
      </w:r>
      <w:proofErr w:type="spellEnd"/>
      <w:r>
        <w:rPr>
          <w:color w:val="231F20"/>
          <w:sz w:val="20"/>
        </w:rPr>
        <w:t xml:space="preserve">, ex Dc. </w:t>
      </w:r>
      <w:proofErr w:type="spellStart"/>
      <w:r>
        <w:rPr>
          <w:i/>
          <w:color w:val="231F20"/>
          <w:sz w:val="20"/>
        </w:rPr>
        <w:t>Afr</w:t>
      </w:r>
      <w:proofErr w:type="spellEnd"/>
      <w:r>
        <w:rPr>
          <w:i/>
          <w:color w:val="231F20"/>
          <w:sz w:val="20"/>
        </w:rPr>
        <w:t xml:space="preserve"> J Biotech.</w:t>
      </w:r>
      <w:r>
        <w:rPr>
          <w:color w:val="231F20"/>
          <w:sz w:val="20"/>
        </w:rPr>
        <w:t xml:space="preserve">, </w:t>
      </w:r>
      <w:r>
        <w:rPr>
          <w:i/>
          <w:color w:val="231F20"/>
          <w:sz w:val="20"/>
        </w:rPr>
        <w:t xml:space="preserve">15 </w:t>
      </w:r>
      <w:r>
        <w:rPr>
          <w:color w:val="231F20"/>
          <w:sz w:val="20"/>
        </w:rPr>
        <w:t xml:space="preserve">(14), 531 – 538. </w:t>
      </w:r>
      <w:hyperlink r:id="rId27">
        <w:r>
          <w:rPr>
            <w:color w:val="231F20"/>
            <w:sz w:val="20"/>
          </w:rPr>
          <w:t>https://doi.org/10.5897/AJB2015.15091</w:t>
        </w:r>
      </w:hyperlink>
    </w:p>
    <w:p w14:paraId="56173766" w14:textId="77777777" w:rsidR="008B76B0" w:rsidRDefault="00000000">
      <w:pPr>
        <w:ind w:left="1079" w:right="540" w:hanging="720"/>
        <w:jc w:val="both"/>
        <w:rPr>
          <w:sz w:val="20"/>
        </w:rPr>
      </w:pPr>
      <w:proofErr w:type="spellStart"/>
      <w:r>
        <w:rPr>
          <w:color w:val="231F20"/>
          <w:spacing w:val="-2"/>
          <w:sz w:val="20"/>
        </w:rPr>
        <w:t>Premathilaka</w:t>
      </w:r>
      <w:proofErr w:type="spellEnd"/>
      <w:r>
        <w:rPr>
          <w:color w:val="231F20"/>
          <w:spacing w:val="-2"/>
          <w:sz w:val="20"/>
        </w:rPr>
        <w:t>,</w:t>
      </w:r>
      <w:r>
        <w:rPr>
          <w:color w:val="231F20"/>
          <w:spacing w:val="-8"/>
          <w:sz w:val="20"/>
        </w:rPr>
        <w:t xml:space="preserve"> </w:t>
      </w:r>
      <w:r>
        <w:rPr>
          <w:color w:val="231F20"/>
          <w:spacing w:val="-2"/>
          <w:sz w:val="20"/>
        </w:rPr>
        <w:t>U.</w:t>
      </w:r>
      <w:r>
        <w:rPr>
          <w:color w:val="231F20"/>
          <w:spacing w:val="-4"/>
          <w:sz w:val="20"/>
        </w:rPr>
        <w:t xml:space="preserve"> </w:t>
      </w:r>
      <w:r>
        <w:rPr>
          <w:color w:val="231F20"/>
          <w:spacing w:val="-2"/>
          <w:sz w:val="20"/>
        </w:rPr>
        <w:t>L.</w:t>
      </w:r>
      <w:r>
        <w:rPr>
          <w:color w:val="231F20"/>
          <w:spacing w:val="-4"/>
          <w:sz w:val="20"/>
        </w:rPr>
        <w:t xml:space="preserve"> </w:t>
      </w:r>
      <w:r>
        <w:rPr>
          <w:color w:val="231F20"/>
          <w:spacing w:val="-2"/>
          <w:sz w:val="20"/>
        </w:rPr>
        <w:t>R.</w:t>
      </w:r>
      <w:r>
        <w:rPr>
          <w:color w:val="231F20"/>
          <w:spacing w:val="-4"/>
          <w:sz w:val="20"/>
        </w:rPr>
        <w:t xml:space="preserve"> </w:t>
      </w:r>
      <w:r>
        <w:rPr>
          <w:color w:val="231F20"/>
          <w:spacing w:val="-2"/>
          <w:sz w:val="20"/>
        </w:rPr>
        <w:t>R.,</w:t>
      </w:r>
      <w:r>
        <w:rPr>
          <w:color w:val="231F20"/>
          <w:spacing w:val="-4"/>
          <w:sz w:val="20"/>
        </w:rPr>
        <w:t xml:space="preserve"> </w:t>
      </w:r>
      <w:r>
        <w:rPr>
          <w:color w:val="231F20"/>
          <w:spacing w:val="-2"/>
          <w:sz w:val="20"/>
        </w:rPr>
        <w:t>&amp;</w:t>
      </w:r>
      <w:r>
        <w:rPr>
          <w:color w:val="231F20"/>
          <w:spacing w:val="-4"/>
          <w:sz w:val="20"/>
        </w:rPr>
        <w:t xml:space="preserve"> </w:t>
      </w:r>
      <w:r>
        <w:rPr>
          <w:color w:val="231F20"/>
          <w:spacing w:val="-2"/>
          <w:sz w:val="20"/>
        </w:rPr>
        <w:t>Silva,</w:t>
      </w:r>
      <w:r>
        <w:rPr>
          <w:color w:val="231F20"/>
          <w:spacing w:val="-4"/>
          <w:sz w:val="20"/>
        </w:rPr>
        <w:t xml:space="preserve"> </w:t>
      </w:r>
      <w:r>
        <w:rPr>
          <w:color w:val="231F20"/>
          <w:spacing w:val="-2"/>
          <w:sz w:val="20"/>
        </w:rPr>
        <w:t>G.</w:t>
      </w:r>
      <w:r>
        <w:rPr>
          <w:color w:val="231F20"/>
          <w:spacing w:val="-4"/>
          <w:sz w:val="20"/>
        </w:rPr>
        <w:t xml:space="preserve"> </w:t>
      </w:r>
      <w:r>
        <w:rPr>
          <w:color w:val="231F20"/>
          <w:spacing w:val="-2"/>
          <w:sz w:val="20"/>
        </w:rPr>
        <w:t>M.</w:t>
      </w:r>
      <w:r>
        <w:rPr>
          <w:color w:val="231F20"/>
          <w:spacing w:val="-4"/>
          <w:sz w:val="20"/>
        </w:rPr>
        <w:t xml:space="preserve"> </w:t>
      </w:r>
      <w:r>
        <w:rPr>
          <w:color w:val="231F20"/>
          <w:spacing w:val="-2"/>
          <w:sz w:val="20"/>
        </w:rPr>
        <w:t>S.</w:t>
      </w:r>
      <w:r>
        <w:rPr>
          <w:color w:val="231F20"/>
          <w:spacing w:val="-9"/>
          <w:sz w:val="20"/>
        </w:rPr>
        <w:t xml:space="preserve"> </w:t>
      </w:r>
      <w:r>
        <w:rPr>
          <w:color w:val="231F20"/>
          <w:spacing w:val="-2"/>
          <w:sz w:val="20"/>
        </w:rPr>
        <w:t>W.</w:t>
      </w:r>
      <w:r>
        <w:rPr>
          <w:color w:val="231F20"/>
          <w:spacing w:val="-4"/>
          <w:sz w:val="20"/>
        </w:rPr>
        <w:t xml:space="preserve"> </w:t>
      </w:r>
      <w:r>
        <w:rPr>
          <w:color w:val="231F20"/>
          <w:spacing w:val="-2"/>
          <w:sz w:val="20"/>
        </w:rPr>
        <w:t>(2016).</w:t>
      </w:r>
      <w:r>
        <w:rPr>
          <w:color w:val="231F20"/>
          <w:spacing w:val="-4"/>
          <w:sz w:val="20"/>
        </w:rPr>
        <w:t xml:space="preserve"> </w:t>
      </w:r>
      <w:r>
        <w:rPr>
          <w:color w:val="231F20"/>
          <w:spacing w:val="-2"/>
          <w:sz w:val="20"/>
        </w:rPr>
        <w:t>Bioactive</w:t>
      </w:r>
      <w:r>
        <w:rPr>
          <w:color w:val="231F20"/>
          <w:spacing w:val="-4"/>
          <w:sz w:val="20"/>
        </w:rPr>
        <w:t xml:space="preserve"> </w:t>
      </w:r>
      <w:r>
        <w:rPr>
          <w:color w:val="231F20"/>
          <w:spacing w:val="-2"/>
          <w:sz w:val="20"/>
        </w:rPr>
        <w:t>compounds</w:t>
      </w:r>
      <w:r>
        <w:rPr>
          <w:color w:val="231F20"/>
          <w:spacing w:val="-4"/>
          <w:sz w:val="20"/>
        </w:rPr>
        <w:t xml:space="preserve"> </w:t>
      </w:r>
      <w:r>
        <w:rPr>
          <w:color w:val="231F20"/>
          <w:spacing w:val="-2"/>
          <w:sz w:val="20"/>
        </w:rPr>
        <w:t>and</w:t>
      </w:r>
      <w:r>
        <w:rPr>
          <w:color w:val="231F20"/>
          <w:spacing w:val="-4"/>
          <w:sz w:val="20"/>
        </w:rPr>
        <w:t xml:space="preserve"> </w:t>
      </w:r>
      <w:r>
        <w:rPr>
          <w:color w:val="231F20"/>
          <w:spacing w:val="-2"/>
          <w:sz w:val="20"/>
        </w:rPr>
        <w:t>antioxidant</w:t>
      </w:r>
      <w:r>
        <w:rPr>
          <w:color w:val="231F20"/>
          <w:spacing w:val="-4"/>
          <w:sz w:val="20"/>
        </w:rPr>
        <w:t xml:space="preserve"> </w:t>
      </w:r>
      <w:r>
        <w:rPr>
          <w:color w:val="231F20"/>
          <w:spacing w:val="-2"/>
          <w:sz w:val="20"/>
        </w:rPr>
        <w:t>activity of</w:t>
      </w:r>
      <w:r>
        <w:rPr>
          <w:color w:val="231F20"/>
          <w:spacing w:val="-4"/>
          <w:sz w:val="20"/>
        </w:rPr>
        <w:t xml:space="preserve"> </w:t>
      </w:r>
      <w:proofErr w:type="spellStart"/>
      <w:r>
        <w:rPr>
          <w:i/>
          <w:color w:val="231F20"/>
          <w:spacing w:val="-2"/>
          <w:sz w:val="20"/>
        </w:rPr>
        <w:t>Bunchosia</w:t>
      </w:r>
      <w:proofErr w:type="spellEnd"/>
      <w:r>
        <w:rPr>
          <w:i/>
          <w:color w:val="231F20"/>
          <w:spacing w:val="-4"/>
          <w:sz w:val="20"/>
        </w:rPr>
        <w:t xml:space="preserve"> </w:t>
      </w:r>
      <w:proofErr w:type="spellStart"/>
      <w:r>
        <w:rPr>
          <w:i/>
          <w:color w:val="231F20"/>
          <w:spacing w:val="-2"/>
          <w:sz w:val="20"/>
        </w:rPr>
        <w:t>aemeniaca</w:t>
      </w:r>
      <w:proofErr w:type="spellEnd"/>
      <w:r>
        <w:rPr>
          <w:color w:val="231F20"/>
          <w:spacing w:val="-2"/>
          <w:sz w:val="20"/>
        </w:rPr>
        <w:t>.</w:t>
      </w:r>
      <w:r>
        <w:rPr>
          <w:color w:val="231F20"/>
          <w:spacing w:val="-6"/>
          <w:sz w:val="20"/>
        </w:rPr>
        <w:t xml:space="preserve"> </w:t>
      </w:r>
      <w:r>
        <w:rPr>
          <w:i/>
          <w:color w:val="231F20"/>
          <w:spacing w:val="-2"/>
          <w:sz w:val="20"/>
        </w:rPr>
        <w:t>World</w:t>
      </w:r>
      <w:r>
        <w:rPr>
          <w:i/>
          <w:color w:val="231F20"/>
          <w:spacing w:val="-4"/>
          <w:sz w:val="20"/>
        </w:rPr>
        <w:t xml:space="preserve"> </w:t>
      </w:r>
      <w:r>
        <w:rPr>
          <w:i/>
          <w:color w:val="231F20"/>
          <w:spacing w:val="-2"/>
          <w:sz w:val="20"/>
        </w:rPr>
        <w:t>Journal</w:t>
      </w:r>
      <w:r>
        <w:rPr>
          <w:i/>
          <w:color w:val="231F20"/>
          <w:spacing w:val="-4"/>
          <w:sz w:val="20"/>
        </w:rPr>
        <w:t xml:space="preserve"> </w:t>
      </w:r>
      <w:r>
        <w:rPr>
          <w:i/>
          <w:color w:val="231F20"/>
          <w:spacing w:val="-2"/>
          <w:sz w:val="20"/>
        </w:rPr>
        <w:t>of</w:t>
      </w:r>
      <w:r>
        <w:rPr>
          <w:i/>
          <w:color w:val="231F20"/>
          <w:spacing w:val="-4"/>
          <w:sz w:val="20"/>
        </w:rPr>
        <w:t xml:space="preserve"> </w:t>
      </w:r>
      <w:r>
        <w:rPr>
          <w:i/>
          <w:color w:val="231F20"/>
          <w:spacing w:val="-2"/>
          <w:sz w:val="20"/>
        </w:rPr>
        <w:t>Pharmacy</w:t>
      </w:r>
      <w:r>
        <w:rPr>
          <w:i/>
          <w:color w:val="231F20"/>
          <w:spacing w:val="-4"/>
          <w:sz w:val="20"/>
        </w:rPr>
        <w:t xml:space="preserve"> </w:t>
      </w:r>
      <w:r>
        <w:rPr>
          <w:i/>
          <w:color w:val="231F20"/>
          <w:spacing w:val="-2"/>
          <w:sz w:val="20"/>
        </w:rPr>
        <w:t>and</w:t>
      </w:r>
      <w:r>
        <w:rPr>
          <w:i/>
          <w:color w:val="231F20"/>
          <w:spacing w:val="-4"/>
          <w:sz w:val="20"/>
        </w:rPr>
        <w:t xml:space="preserve"> </w:t>
      </w:r>
      <w:r>
        <w:rPr>
          <w:i/>
          <w:color w:val="231F20"/>
          <w:spacing w:val="-2"/>
          <w:sz w:val="20"/>
        </w:rPr>
        <w:t>Pharmaceutical</w:t>
      </w:r>
      <w:r>
        <w:rPr>
          <w:i/>
          <w:color w:val="231F20"/>
          <w:spacing w:val="-4"/>
          <w:sz w:val="20"/>
        </w:rPr>
        <w:t xml:space="preserve"> </w:t>
      </w:r>
      <w:r>
        <w:rPr>
          <w:i/>
          <w:color w:val="231F20"/>
          <w:spacing w:val="-2"/>
          <w:sz w:val="20"/>
        </w:rPr>
        <w:t>Sciences</w:t>
      </w:r>
      <w:r>
        <w:rPr>
          <w:color w:val="231F20"/>
          <w:spacing w:val="-2"/>
          <w:sz w:val="20"/>
        </w:rPr>
        <w:t>,</w:t>
      </w:r>
      <w:r>
        <w:rPr>
          <w:color w:val="231F20"/>
          <w:spacing w:val="-7"/>
          <w:sz w:val="20"/>
        </w:rPr>
        <w:t xml:space="preserve"> </w:t>
      </w:r>
      <w:r>
        <w:rPr>
          <w:i/>
          <w:color w:val="231F20"/>
          <w:spacing w:val="-2"/>
          <w:sz w:val="20"/>
        </w:rPr>
        <w:t>5</w:t>
      </w:r>
      <w:r>
        <w:rPr>
          <w:i/>
          <w:color w:val="231F20"/>
          <w:spacing w:val="-4"/>
          <w:sz w:val="20"/>
        </w:rPr>
        <w:t xml:space="preserve"> </w:t>
      </w:r>
      <w:r>
        <w:rPr>
          <w:color w:val="231F20"/>
          <w:spacing w:val="-2"/>
          <w:sz w:val="20"/>
        </w:rPr>
        <w:t xml:space="preserve">(10), </w:t>
      </w:r>
      <w:r>
        <w:rPr>
          <w:color w:val="231F20"/>
          <w:sz w:val="20"/>
        </w:rPr>
        <w:t>1237 – 1247.</w:t>
      </w:r>
    </w:p>
    <w:p w14:paraId="53B5369F" w14:textId="77777777" w:rsidR="008B76B0" w:rsidRDefault="00000000">
      <w:pPr>
        <w:spacing w:line="239" w:lineRule="exact"/>
        <w:ind w:left="359"/>
        <w:jc w:val="both"/>
        <w:rPr>
          <w:sz w:val="20"/>
        </w:rPr>
      </w:pPr>
      <w:r>
        <w:rPr>
          <w:color w:val="231F20"/>
          <w:spacing w:val="-4"/>
          <w:sz w:val="20"/>
        </w:rPr>
        <w:t>Ramdas,</w:t>
      </w:r>
      <w:r>
        <w:rPr>
          <w:color w:val="231F20"/>
          <w:spacing w:val="-12"/>
          <w:sz w:val="20"/>
        </w:rPr>
        <w:t xml:space="preserve"> </w:t>
      </w:r>
      <w:r>
        <w:rPr>
          <w:color w:val="231F20"/>
          <w:spacing w:val="-4"/>
          <w:sz w:val="20"/>
        </w:rPr>
        <w:t>P.,</w:t>
      </w:r>
      <w:r>
        <w:rPr>
          <w:color w:val="231F20"/>
          <w:spacing w:val="-12"/>
          <w:sz w:val="20"/>
        </w:rPr>
        <w:t xml:space="preserve"> </w:t>
      </w:r>
      <w:proofErr w:type="spellStart"/>
      <w:r>
        <w:rPr>
          <w:color w:val="231F20"/>
          <w:spacing w:val="-4"/>
          <w:sz w:val="20"/>
        </w:rPr>
        <w:t>Rajihuzzaman</w:t>
      </w:r>
      <w:proofErr w:type="spellEnd"/>
      <w:r>
        <w:rPr>
          <w:color w:val="231F20"/>
          <w:spacing w:val="-4"/>
          <w:sz w:val="20"/>
        </w:rPr>
        <w:t>,</w:t>
      </w:r>
      <w:r>
        <w:rPr>
          <w:color w:val="231F20"/>
          <w:spacing w:val="-12"/>
          <w:sz w:val="20"/>
        </w:rPr>
        <w:t xml:space="preserve"> </w:t>
      </w:r>
      <w:r>
        <w:rPr>
          <w:color w:val="231F20"/>
          <w:spacing w:val="-4"/>
          <w:sz w:val="20"/>
        </w:rPr>
        <w:t>M.,</w:t>
      </w:r>
      <w:r>
        <w:rPr>
          <w:color w:val="231F20"/>
          <w:spacing w:val="-21"/>
          <w:sz w:val="20"/>
        </w:rPr>
        <w:t xml:space="preserve"> </w:t>
      </w:r>
      <w:r>
        <w:rPr>
          <w:color w:val="231F20"/>
          <w:spacing w:val="-4"/>
          <w:sz w:val="20"/>
        </w:rPr>
        <w:t>Veerasenan,</w:t>
      </w:r>
      <w:r>
        <w:rPr>
          <w:color w:val="231F20"/>
          <w:spacing w:val="-12"/>
          <w:sz w:val="20"/>
        </w:rPr>
        <w:t xml:space="preserve"> </w:t>
      </w:r>
      <w:r>
        <w:rPr>
          <w:color w:val="231F20"/>
          <w:spacing w:val="-4"/>
          <w:sz w:val="20"/>
        </w:rPr>
        <w:t>S.</w:t>
      </w:r>
      <w:r>
        <w:rPr>
          <w:color w:val="231F20"/>
          <w:spacing w:val="-12"/>
          <w:sz w:val="20"/>
        </w:rPr>
        <w:t xml:space="preserve"> </w:t>
      </w:r>
      <w:r>
        <w:rPr>
          <w:color w:val="231F20"/>
          <w:spacing w:val="-4"/>
          <w:sz w:val="20"/>
        </w:rPr>
        <w:t>D.,</w:t>
      </w:r>
      <w:r>
        <w:rPr>
          <w:color w:val="231F20"/>
          <w:spacing w:val="-12"/>
          <w:sz w:val="20"/>
        </w:rPr>
        <w:t xml:space="preserve"> </w:t>
      </w:r>
      <w:proofErr w:type="spellStart"/>
      <w:r>
        <w:rPr>
          <w:color w:val="231F20"/>
          <w:spacing w:val="-4"/>
          <w:sz w:val="20"/>
        </w:rPr>
        <w:t>Selvaduray</w:t>
      </w:r>
      <w:proofErr w:type="spellEnd"/>
      <w:r>
        <w:rPr>
          <w:color w:val="231F20"/>
          <w:spacing w:val="-4"/>
          <w:sz w:val="20"/>
        </w:rPr>
        <w:t>,</w:t>
      </w:r>
      <w:r>
        <w:rPr>
          <w:color w:val="231F20"/>
          <w:spacing w:val="-12"/>
          <w:sz w:val="20"/>
        </w:rPr>
        <w:t xml:space="preserve"> </w:t>
      </w:r>
      <w:r>
        <w:rPr>
          <w:color w:val="231F20"/>
          <w:spacing w:val="-4"/>
          <w:sz w:val="20"/>
        </w:rPr>
        <w:t>K.</w:t>
      </w:r>
      <w:r>
        <w:rPr>
          <w:color w:val="231F20"/>
          <w:spacing w:val="-12"/>
          <w:sz w:val="20"/>
        </w:rPr>
        <w:t xml:space="preserve"> </w:t>
      </w:r>
      <w:r>
        <w:rPr>
          <w:color w:val="231F20"/>
          <w:spacing w:val="-4"/>
          <w:sz w:val="20"/>
        </w:rPr>
        <w:t>R.,</w:t>
      </w:r>
      <w:r>
        <w:rPr>
          <w:color w:val="231F20"/>
          <w:spacing w:val="-12"/>
          <w:sz w:val="20"/>
        </w:rPr>
        <w:t xml:space="preserve"> </w:t>
      </w:r>
      <w:proofErr w:type="spellStart"/>
      <w:r>
        <w:rPr>
          <w:color w:val="231F20"/>
          <w:spacing w:val="-4"/>
          <w:sz w:val="20"/>
        </w:rPr>
        <w:t>Nesaretnam</w:t>
      </w:r>
      <w:proofErr w:type="spellEnd"/>
      <w:r>
        <w:rPr>
          <w:color w:val="231F20"/>
          <w:spacing w:val="-4"/>
          <w:sz w:val="20"/>
        </w:rPr>
        <w:t>,</w:t>
      </w:r>
      <w:r>
        <w:rPr>
          <w:color w:val="231F20"/>
          <w:spacing w:val="-12"/>
          <w:sz w:val="20"/>
        </w:rPr>
        <w:t xml:space="preserve"> </w:t>
      </w:r>
      <w:r>
        <w:rPr>
          <w:color w:val="231F20"/>
          <w:spacing w:val="-4"/>
          <w:sz w:val="20"/>
        </w:rPr>
        <w:t>K.,</w:t>
      </w:r>
      <w:r>
        <w:rPr>
          <w:color w:val="231F20"/>
          <w:spacing w:val="-12"/>
          <w:sz w:val="20"/>
        </w:rPr>
        <w:t xml:space="preserve"> </w:t>
      </w:r>
      <w:r>
        <w:rPr>
          <w:color w:val="231F20"/>
          <w:spacing w:val="-4"/>
          <w:sz w:val="20"/>
        </w:rPr>
        <w:t>&amp;</w:t>
      </w:r>
      <w:r>
        <w:rPr>
          <w:color w:val="231F20"/>
          <w:spacing w:val="-11"/>
          <w:sz w:val="20"/>
        </w:rPr>
        <w:t xml:space="preserve"> </w:t>
      </w:r>
      <w:r>
        <w:rPr>
          <w:color w:val="231F20"/>
          <w:spacing w:val="-4"/>
          <w:sz w:val="20"/>
        </w:rPr>
        <w:t>Radhakrishnan,</w:t>
      </w:r>
    </w:p>
    <w:p w14:paraId="69FD412F" w14:textId="77777777" w:rsidR="008B76B0" w:rsidRDefault="00000000">
      <w:pPr>
        <w:ind w:left="1079" w:right="541"/>
        <w:jc w:val="both"/>
        <w:rPr>
          <w:sz w:val="20"/>
        </w:rPr>
      </w:pPr>
      <w:r>
        <w:rPr>
          <w:color w:val="231F20"/>
          <w:spacing w:val="-4"/>
          <w:sz w:val="20"/>
        </w:rPr>
        <w:t>A.</w:t>
      </w:r>
      <w:r>
        <w:rPr>
          <w:color w:val="231F20"/>
          <w:spacing w:val="-7"/>
          <w:sz w:val="20"/>
        </w:rPr>
        <w:t xml:space="preserve"> </w:t>
      </w:r>
      <w:r>
        <w:rPr>
          <w:color w:val="231F20"/>
          <w:spacing w:val="-4"/>
          <w:sz w:val="20"/>
        </w:rPr>
        <w:t>K.</w:t>
      </w:r>
      <w:r>
        <w:rPr>
          <w:color w:val="231F20"/>
          <w:spacing w:val="-7"/>
          <w:sz w:val="20"/>
        </w:rPr>
        <w:t xml:space="preserve"> </w:t>
      </w:r>
      <w:r>
        <w:rPr>
          <w:color w:val="231F20"/>
          <w:spacing w:val="-4"/>
          <w:sz w:val="20"/>
        </w:rPr>
        <w:t>(2011).</w:t>
      </w:r>
      <w:r>
        <w:rPr>
          <w:color w:val="231F20"/>
          <w:spacing w:val="-6"/>
          <w:sz w:val="20"/>
        </w:rPr>
        <w:t xml:space="preserve"> </w:t>
      </w:r>
      <w:r>
        <w:rPr>
          <w:color w:val="231F20"/>
          <w:spacing w:val="-4"/>
          <w:sz w:val="20"/>
        </w:rPr>
        <w:t>Tocotrienol-treated</w:t>
      </w:r>
      <w:r>
        <w:rPr>
          <w:color w:val="231F20"/>
          <w:spacing w:val="-7"/>
          <w:sz w:val="20"/>
        </w:rPr>
        <w:t xml:space="preserve"> </w:t>
      </w:r>
      <w:r>
        <w:rPr>
          <w:color w:val="231F20"/>
          <w:spacing w:val="-4"/>
          <w:sz w:val="20"/>
        </w:rPr>
        <w:t>MCF-7</w:t>
      </w:r>
      <w:r>
        <w:rPr>
          <w:color w:val="231F20"/>
          <w:spacing w:val="-6"/>
          <w:sz w:val="20"/>
        </w:rPr>
        <w:t xml:space="preserve"> </w:t>
      </w:r>
      <w:r>
        <w:rPr>
          <w:color w:val="231F20"/>
          <w:spacing w:val="-4"/>
          <w:sz w:val="20"/>
        </w:rPr>
        <w:t>human</w:t>
      </w:r>
      <w:r>
        <w:rPr>
          <w:color w:val="231F20"/>
          <w:spacing w:val="-7"/>
          <w:sz w:val="20"/>
        </w:rPr>
        <w:t xml:space="preserve"> </w:t>
      </w:r>
      <w:r>
        <w:rPr>
          <w:color w:val="231F20"/>
          <w:spacing w:val="-4"/>
          <w:sz w:val="20"/>
        </w:rPr>
        <w:t>breast</w:t>
      </w:r>
      <w:r>
        <w:rPr>
          <w:color w:val="231F20"/>
          <w:spacing w:val="-7"/>
          <w:sz w:val="20"/>
        </w:rPr>
        <w:t xml:space="preserve"> </w:t>
      </w:r>
      <w:r>
        <w:rPr>
          <w:color w:val="231F20"/>
          <w:spacing w:val="-4"/>
          <w:sz w:val="20"/>
        </w:rPr>
        <w:t>cancer</w:t>
      </w:r>
      <w:r>
        <w:rPr>
          <w:color w:val="231F20"/>
          <w:spacing w:val="-6"/>
          <w:sz w:val="20"/>
        </w:rPr>
        <w:t xml:space="preserve"> </w:t>
      </w:r>
      <w:r>
        <w:rPr>
          <w:color w:val="231F20"/>
          <w:spacing w:val="-4"/>
          <w:sz w:val="20"/>
        </w:rPr>
        <w:t>cells</w:t>
      </w:r>
      <w:r>
        <w:rPr>
          <w:color w:val="231F20"/>
          <w:spacing w:val="-7"/>
          <w:sz w:val="20"/>
        </w:rPr>
        <w:t xml:space="preserve"> </w:t>
      </w:r>
      <w:r>
        <w:rPr>
          <w:color w:val="231F20"/>
          <w:spacing w:val="-4"/>
          <w:sz w:val="20"/>
        </w:rPr>
        <w:t>show</w:t>
      </w:r>
      <w:r>
        <w:rPr>
          <w:color w:val="231F20"/>
          <w:spacing w:val="-6"/>
          <w:sz w:val="20"/>
        </w:rPr>
        <w:t xml:space="preserve"> </w:t>
      </w:r>
      <w:r>
        <w:rPr>
          <w:color w:val="231F20"/>
          <w:spacing w:val="-4"/>
          <w:sz w:val="20"/>
        </w:rPr>
        <w:t>down-regulation</w:t>
      </w:r>
      <w:r>
        <w:rPr>
          <w:color w:val="231F20"/>
          <w:sz w:val="20"/>
        </w:rPr>
        <w:t xml:space="preserve"> of API5 and up-regulation of MIG6 genes. </w:t>
      </w:r>
      <w:r>
        <w:rPr>
          <w:i/>
          <w:color w:val="231F20"/>
          <w:sz w:val="20"/>
        </w:rPr>
        <w:t>Cancer Genomics Proteomics</w:t>
      </w:r>
      <w:r>
        <w:rPr>
          <w:color w:val="231F20"/>
          <w:sz w:val="20"/>
        </w:rPr>
        <w:t xml:space="preserve">, </w:t>
      </w:r>
      <w:r>
        <w:rPr>
          <w:i/>
          <w:color w:val="231F20"/>
          <w:sz w:val="20"/>
        </w:rPr>
        <w:t>8</w:t>
      </w:r>
      <w:r>
        <w:rPr>
          <w:color w:val="231F20"/>
          <w:sz w:val="20"/>
        </w:rPr>
        <w:t>, 19 – 32.</w:t>
      </w:r>
    </w:p>
    <w:p w14:paraId="33BA9698" w14:textId="77777777" w:rsidR="008B76B0" w:rsidRDefault="00000000">
      <w:pPr>
        <w:ind w:left="1079" w:right="537" w:hanging="720"/>
        <w:jc w:val="both"/>
        <w:rPr>
          <w:sz w:val="20"/>
        </w:rPr>
      </w:pPr>
      <w:r>
        <w:rPr>
          <w:color w:val="231F20"/>
          <w:sz w:val="20"/>
        </w:rPr>
        <w:t>Sundarraj,</w:t>
      </w:r>
      <w:r>
        <w:rPr>
          <w:color w:val="231F20"/>
          <w:spacing w:val="-1"/>
          <w:sz w:val="20"/>
        </w:rPr>
        <w:t xml:space="preserve"> </w:t>
      </w:r>
      <w:r>
        <w:rPr>
          <w:color w:val="231F20"/>
          <w:sz w:val="20"/>
        </w:rPr>
        <w:t>S.,</w:t>
      </w:r>
      <w:r>
        <w:rPr>
          <w:color w:val="231F20"/>
          <w:spacing w:val="-8"/>
          <w:sz w:val="20"/>
        </w:rPr>
        <w:t xml:space="preserve"> </w:t>
      </w:r>
      <w:r>
        <w:rPr>
          <w:color w:val="231F20"/>
          <w:sz w:val="20"/>
        </w:rPr>
        <w:t>Thangam,</w:t>
      </w:r>
      <w:r>
        <w:rPr>
          <w:color w:val="231F20"/>
          <w:spacing w:val="-1"/>
          <w:sz w:val="20"/>
        </w:rPr>
        <w:t xml:space="preserve"> </w:t>
      </w:r>
      <w:r>
        <w:rPr>
          <w:color w:val="231F20"/>
          <w:sz w:val="20"/>
        </w:rPr>
        <w:t>R.,</w:t>
      </w:r>
      <w:r>
        <w:rPr>
          <w:color w:val="231F20"/>
          <w:spacing w:val="-1"/>
          <w:sz w:val="20"/>
        </w:rPr>
        <w:t xml:space="preserve"> </w:t>
      </w:r>
      <w:r>
        <w:rPr>
          <w:color w:val="231F20"/>
          <w:sz w:val="20"/>
        </w:rPr>
        <w:t>Sreevani,</w:t>
      </w:r>
      <w:r>
        <w:rPr>
          <w:color w:val="231F20"/>
          <w:spacing w:val="-8"/>
          <w:sz w:val="20"/>
        </w:rPr>
        <w:t xml:space="preserve"> </w:t>
      </w:r>
      <w:r>
        <w:rPr>
          <w:color w:val="231F20"/>
          <w:sz w:val="20"/>
        </w:rPr>
        <w:t>V.,</w:t>
      </w:r>
      <w:r>
        <w:rPr>
          <w:color w:val="231F20"/>
          <w:spacing w:val="-1"/>
          <w:sz w:val="20"/>
        </w:rPr>
        <w:t xml:space="preserve"> </w:t>
      </w:r>
      <w:r>
        <w:rPr>
          <w:color w:val="231F20"/>
          <w:sz w:val="20"/>
        </w:rPr>
        <w:t>Kaveri,</w:t>
      </w:r>
      <w:r>
        <w:rPr>
          <w:color w:val="231F20"/>
          <w:spacing w:val="-1"/>
          <w:sz w:val="20"/>
        </w:rPr>
        <w:t xml:space="preserve"> </w:t>
      </w:r>
      <w:r>
        <w:rPr>
          <w:color w:val="231F20"/>
          <w:sz w:val="20"/>
        </w:rPr>
        <w:t>K.,</w:t>
      </w:r>
      <w:r>
        <w:rPr>
          <w:color w:val="231F20"/>
          <w:spacing w:val="-1"/>
          <w:sz w:val="20"/>
        </w:rPr>
        <w:t xml:space="preserve"> </w:t>
      </w:r>
      <w:r>
        <w:rPr>
          <w:color w:val="231F20"/>
          <w:sz w:val="20"/>
        </w:rPr>
        <w:t>Gunasekaran,</w:t>
      </w:r>
      <w:r>
        <w:rPr>
          <w:color w:val="231F20"/>
          <w:spacing w:val="-1"/>
          <w:sz w:val="20"/>
        </w:rPr>
        <w:t xml:space="preserve"> </w:t>
      </w:r>
      <w:r>
        <w:rPr>
          <w:color w:val="231F20"/>
          <w:sz w:val="20"/>
        </w:rPr>
        <w:t>P.,</w:t>
      </w:r>
      <w:r>
        <w:rPr>
          <w:color w:val="231F20"/>
          <w:spacing w:val="-1"/>
          <w:sz w:val="20"/>
        </w:rPr>
        <w:t xml:space="preserve"> </w:t>
      </w:r>
      <w:proofErr w:type="spellStart"/>
      <w:r>
        <w:rPr>
          <w:color w:val="231F20"/>
          <w:sz w:val="20"/>
        </w:rPr>
        <w:t>Achiraman</w:t>
      </w:r>
      <w:proofErr w:type="spellEnd"/>
      <w:r>
        <w:rPr>
          <w:color w:val="231F20"/>
          <w:sz w:val="20"/>
        </w:rPr>
        <w:t>,</w:t>
      </w:r>
      <w:r>
        <w:rPr>
          <w:color w:val="231F20"/>
          <w:spacing w:val="-1"/>
          <w:sz w:val="20"/>
        </w:rPr>
        <w:t xml:space="preserve"> </w:t>
      </w:r>
      <w:r>
        <w:rPr>
          <w:color w:val="231F20"/>
          <w:sz w:val="20"/>
        </w:rPr>
        <w:t>S.,</w:t>
      </w:r>
      <w:r>
        <w:rPr>
          <w:color w:val="231F20"/>
          <w:spacing w:val="-1"/>
          <w:sz w:val="20"/>
        </w:rPr>
        <w:t xml:space="preserve"> </w:t>
      </w:r>
      <w:r>
        <w:rPr>
          <w:color w:val="231F20"/>
          <w:sz w:val="20"/>
        </w:rPr>
        <w:t>&amp;</w:t>
      </w:r>
      <w:r>
        <w:rPr>
          <w:color w:val="231F20"/>
          <w:spacing w:val="-1"/>
          <w:sz w:val="20"/>
        </w:rPr>
        <w:t xml:space="preserve"> </w:t>
      </w:r>
      <w:r>
        <w:rPr>
          <w:color w:val="231F20"/>
          <w:sz w:val="20"/>
        </w:rPr>
        <w:t>Kannan,</w:t>
      </w:r>
      <w:r>
        <w:rPr>
          <w:color w:val="231F20"/>
          <w:spacing w:val="-1"/>
          <w:sz w:val="20"/>
        </w:rPr>
        <w:t xml:space="preserve"> </w:t>
      </w:r>
      <w:r>
        <w:rPr>
          <w:color w:val="231F20"/>
          <w:sz w:val="20"/>
        </w:rPr>
        <w:t>S. (2012).</w:t>
      </w:r>
      <w:r>
        <w:rPr>
          <w:color w:val="231F20"/>
          <w:spacing w:val="-11"/>
          <w:sz w:val="20"/>
        </w:rPr>
        <w:t xml:space="preserve"> </w:t>
      </w:r>
      <w:r>
        <w:rPr>
          <w:color w:val="231F20"/>
          <w:sz w:val="20"/>
        </w:rPr>
        <w:t>c-Sitosterol</w:t>
      </w:r>
      <w:r>
        <w:rPr>
          <w:color w:val="231F20"/>
          <w:spacing w:val="-10"/>
          <w:sz w:val="20"/>
        </w:rPr>
        <w:t xml:space="preserve"> </w:t>
      </w:r>
      <w:r>
        <w:rPr>
          <w:color w:val="231F20"/>
          <w:sz w:val="20"/>
        </w:rPr>
        <w:t>from</w:t>
      </w:r>
      <w:r>
        <w:rPr>
          <w:color w:val="231F20"/>
          <w:spacing w:val="-11"/>
          <w:sz w:val="20"/>
        </w:rPr>
        <w:t xml:space="preserve"> </w:t>
      </w:r>
      <w:r>
        <w:rPr>
          <w:i/>
          <w:color w:val="231F20"/>
          <w:sz w:val="20"/>
        </w:rPr>
        <w:t>Acacia</w:t>
      </w:r>
      <w:r>
        <w:rPr>
          <w:i/>
          <w:color w:val="231F20"/>
          <w:spacing w:val="-9"/>
          <w:sz w:val="20"/>
        </w:rPr>
        <w:t xml:space="preserve"> </w:t>
      </w:r>
      <w:r>
        <w:rPr>
          <w:i/>
          <w:color w:val="231F20"/>
          <w:sz w:val="20"/>
        </w:rPr>
        <w:t>nilotica</w:t>
      </w:r>
      <w:r>
        <w:rPr>
          <w:i/>
          <w:color w:val="231F20"/>
          <w:spacing w:val="-5"/>
          <w:sz w:val="20"/>
        </w:rPr>
        <w:t xml:space="preserve"> </w:t>
      </w:r>
      <w:r>
        <w:rPr>
          <w:color w:val="231F20"/>
          <w:sz w:val="20"/>
        </w:rPr>
        <w:t>L.</w:t>
      </w:r>
      <w:r>
        <w:rPr>
          <w:color w:val="231F20"/>
          <w:spacing w:val="-11"/>
          <w:sz w:val="20"/>
        </w:rPr>
        <w:t xml:space="preserve"> </w:t>
      </w:r>
      <w:r>
        <w:rPr>
          <w:color w:val="231F20"/>
          <w:sz w:val="20"/>
        </w:rPr>
        <w:t>induces</w:t>
      </w:r>
      <w:r>
        <w:rPr>
          <w:color w:val="231F20"/>
          <w:spacing w:val="-10"/>
          <w:sz w:val="20"/>
        </w:rPr>
        <w:t xml:space="preserve"> </w:t>
      </w:r>
      <w:r>
        <w:rPr>
          <w:color w:val="231F20"/>
          <w:sz w:val="20"/>
        </w:rPr>
        <w:t>G2/M</w:t>
      </w:r>
      <w:r>
        <w:rPr>
          <w:color w:val="231F20"/>
          <w:spacing w:val="-11"/>
          <w:sz w:val="20"/>
        </w:rPr>
        <w:t xml:space="preserve"> </w:t>
      </w:r>
      <w:r>
        <w:rPr>
          <w:color w:val="231F20"/>
          <w:sz w:val="20"/>
        </w:rPr>
        <w:t>cell</w:t>
      </w:r>
      <w:r>
        <w:rPr>
          <w:color w:val="231F20"/>
          <w:spacing w:val="-10"/>
          <w:sz w:val="20"/>
        </w:rPr>
        <w:t xml:space="preserve"> </w:t>
      </w:r>
      <w:r>
        <w:rPr>
          <w:color w:val="231F20"/>
          <w:sz w:val="20"/>
        </w:rPr>
        <w:t>cycle</w:t>
      </w:r>
      <w:r>
        <w:rPr>
          <w:color w:val="231F20"/>
          <w:spacing w:val="-11"/>
          <w:sz w:val="20"/>
        </w:rPr>
        <w:t xml:space="preserve"> </w:t>
      </w:r>
      <w:r>
        <w:rPr>
          <w:color w:val="231F20"/>
          <w:sz w:val="20"/>
        </w:rPr>
        <w:t>arrest</w:t>
      </w:r>
      <w:r>
        <w:rPr>
          <w:color w:val="231F20"/>
          <w:spacing w:val="-10"/>
          <w:sz w:val="20"/>
        </w:rPr>
        <w:t xml:space="preserve"> </w:t>
      </w:r>
      <w:r>
        <w:rPr>
          <w:color w:val="231F20"/>
          <w:sz w:val="20"/>
        </w:rPr>
        <w:t>and</w:t>
      </w:r>
      <w:r>
        <w:rPr>
          <w:color w:val="231F20"/>
          <w:spacing w:val="-11"/>
          <w:sz w:val="20"/>
        </w:rPr>
        <w:t xml:space="preserve"> </w:t>
      </w:r>
      <w:r>
        <w:rPr>
          <w:color w:val="231F20"/>
          <w:sz w:val="20"/>
        </w:rPr>
        <w:t>apoptosis through</w:t>
      </w:r>
      <w:r>
        <w:rPr>
          <w:color w:val="231F20"/>
          <w:spacing w:val="-6"/>
          <w:sz w:val="20"/>
        </w:rPr>
        <w:t xml:space="preserve"> </w:t>
      </w:r>
      <w:r>
        <w:rPr>
          <w:color w:val="231F20"/>
          <w:sz w:val="20"/>
        </w:rPr>
        <w:t>c-</w:t>
      </w:r>
      <w:proofErr w:type="spellStart"/>
      <w:r>
        <w:rPr>
          <w:color w:val="231F20"/>
          <w:sz w:val="20"/>
        </w:rPr>
        <w:t>Myc</w:t>
      </w:r>
      <w:proofErr w:type="spellEnd"/>
      <w:r>
        <w:rPr>
          <w:color w:val="231F20"/>
          <w:spacing w:val="-6"/>
          <w:sz w:val="20"/>
        </w:rPr>
        <w:t xml:space="preserve"> </w:t>
      </w:r>
      <w:r>
        <w:rPr>
          <w:color w:val="231F20"/>
          <w:sz w:val="20"/>
        </w:rPr>
        <w:t>suppression</w:t>
      </w:r>
      <w:r>
        <w:rPr>
          <w:color w:val="231F20"/>
          <w:spacing w:val="-6"/>
          <w:sz w:val="20"/>
        </w:rPr>
        <w:t xml:space="preserve"> </w:t>
      </w:r>
      <w:r>
        <w:rPr>
          <w:color w:val="231F20"/>
          <w:sz w:val="20"/>
        </w:rPr>
        <w:t>in</w:t>
      </w:r>
      <w:r>
        <w:rPr>
          <w:color w:val="231F20"/>
          <w:spacing w:val="-6"/>
          <w:sz w:val="20"/>
        </w:rPr>
        <w:t xml:space="preserve"> </w:t>
      </w:r>
      <w:r>
        <w:rPr>
          <w:color w:val="231F20"/>
          <w:sz w:val="20"/>
        </w:rPr>
        <w:t>MCF-7</w:t>
      </w:r>
      <w:r>
        <w:rPr>
          <w:color w:val="231F20"/>
          <w:spacing w:val="-6"/>
          <w:sz w:val="20"/>
        </w:rPr>
        <w:t xml:space="preserve"> </w:t>
      </w:r>
      <w:r>
        <w:rPr>
          <w:color w:val="231F20"/>
          <w:sz w:val="20"/>
        </w:rPr>
        <w:t>and</w:t>
      </w:r>
      <w:r>
        <w:rPr>
          <w:color w:val="231F20"/>
          <w:spacing w:val="-6"/>
          <w:sz w:val="20"/>
        </w:rPr>
        <w:t xml:space="preserve"> </w:t>
      </w:r>
      <w:r>
        <w:rPr>
          <w:color w:val="231F20"/>
          <w:sz w:val="20"/>
        </w:rPr>
        <w:t>A549</w:t>
      </w:r>
      <w:r>
        <w:rPr>
          <w:color w:val="231F20"/>
          <w:spacing w:val="-6"/>
          <w:sz w:val="20"/>
        </w:rPr>
        <w:t xml:space="preserve"> </w:t>
      </w:r>
      <w:r>
        <w:rPr>
          <w:color w:val="231F20"/>
          <w:sz w:val="20"/>
        </w:rPr>
        <w:t>cells.</w:t>
      </w:r>
      <w:r>
        <w:rPr>
          <w:color w:val="231F20"/>
          <w:spacing w:val="-6"/>
          <w:sz w:val="20"/>
        </w:rPr>
        <w:t xml:space="preserve"> </w:t>
      </w:r>
      <w:r>
        <w:rPr>
          <w:i/>
          <w:color w:val="231F20"/>
          <w:sz w:val="20"/>
        </w:rPr>
        <w:t>J</w:t>
      </w:r>
      <w:r>
        <w:rPr>
          <w:i/>
          <w:color w:val="231F20"/>
          <w:spacing w:val="-6"/>
          <w:sz w:val="20"/>
        </w:rPr>
        <w:t xml:space="preserve"> </w:t>
      </w:r>
      <w:proofErr w:type="spellStart"/>
      <w:r>
        <w:rPr>
          <w:i/>
          <w:color w:val="231F20"/>
          <w:sz w:val="20"/>
        </w:rPr>
        <w:t>Ethnopharmacol</w:t>
      </w:r>
      <w:proofErr w:type="spellEnd"/>
      <w:r>
        <w:rPr>
          <w:i/>
          <w:color w:val="231F20"/>
          <w:sz w:val="20"/>
        </w:rPr>
        <w:t>.</w:t>
      </w:r>
      <w:r>
        <w:rPr>
          <w:color w:val="231F20"/>
          <w:sz w:val="20"/>
        </w:rPr>
        <w:t>,</w:t>
      </w:r>
      <w:r>
        <w:rPr>
          <w:color w:val="231F20"/>
          <w:spacing w:val="-6"/>
          <w:sz w:val="20"/>
        </w:rPr>
        <w:t xml:space="preserve"> </w:t>
      </w:r>
      <w:r>
        <w:rPr>
          <w:i/>
          <w:color w:val="231F20"/>
          <w:sz w:val="20"/>
        </w:rPr>
        <w:t xml:space="preserve">141 </w:t>
      </w:r>
      <w:r>
        <w:rPr>
          <w:color w:val="231F20"/>
          <w:sz w:val="20"/>
        </w:rPr>
        <w:t>(3),</w:t>
      </w:r>
      <w:r>
        <w:rPr>
          <w:color w:val="231F20"/>
          <w:spacing w:val="-6"/>
          <w:sz w:val="20"/>
        </w:rPr>
        <w:t xml:space="preserve"> </w:t>
      </w:r>
      <w:r>
        <w:rPr>
          <w:color w:val="231F20"/>
          <w:sz w:val="20"/>
        </w:rPr>
        <w:t>803</w:t>
      </w:r>
      <w:r>
        <w:rPr>
          <w:color w:val="231F20"/>
          <w:spacing w:val="-6"/>
          <w:sz w:val="20"/>
        </w:rPr>
        <w:t xml:space="preserve"> </w:t>
      </w:r>
      <w:r>
        <w:rPr>
          <w:color w:val="231F20"/>
          <w:sz w:val="20"/>
        </w:rPr>
        <w:t xml:space="preserve">– 809. </w:t>
      </w:r>
      <w:hyperlink r:id="rId28">
        <w:r>
          <w:rPr>
            <w:color w:val="231F20"/>
            <w:sz w:val="20"/>
          </w:rPr>
          <w:t>https://doi.org/10.1016/j.jep.2012.03.014</w:t>
        </w:r>
      </w:hyperlink>
    </w:p>
    <w:p w14:paraId="18301BFD" w14:textId="77777777" w:rsidR="008B76B0" w:rsidRDefault="00000000">
      <w:pPr>
        <w:ind w:left="1079" w:right="537" w:hanging="720"/>
        <w:jc w:val="both"/>
        <w:rPr>
          <w:sz w:val="20"/>
        </w:rPr>
      </w:pPr>
      <w:r>
        <w:rPr>
          <w:color w:val="231F20"/>
          <w:sz w:val="20"/>
        </w:rPr>
        <w:t>Stein,</w:t>
      </w:r>
      <w:r>
        <w:rPr>
          <w:color w:val="231F20"/>
          <w:spacing w:val="-10"/>
          <w:sz w:val="20"/>
        </w:rPr>
        <w:t xml:space="preserve"> </w:t>
      </w:r>
      <w:r>
        <w:rPr>
          <w:color w:val="231F20"/>
          <w:sz w:val="20"/>
        </w:rPr>
        <w:t>S.</w:t>
      </w:r>
      <w:r>
        <w:rPr>
          <w:color w:val="231F20"/>
          <w:spacing w:val="-10"/>
          <w:sz w:val="20"/>
        </w:rPr>
        <w:t xml:space="preserve"> </w:t>
      </w:r>
      <w:r>
        <w:rPr>
          <w:color w:val="231F20"/>
          <w:sz w:val="20"/>
        </w:rPr>
        <w:t>E.</w:t>
      </w:r>
      <w:r>
        <w:rPr>
          <w:color w:val="231F20"/>
          <w:spacing w:val="-10"/>
          <w:sz w:val="20"/>
        </w:rPr>
        <w:t xml:space="preserve"> </w:t>
      </w:r>
      <w:r>
        <w:rPr>
          <w:color w:val="231F20"/>
          <w:sz w:val="20"/>
        </w:rPr>
        <w:t>(1999).</w:t>
      </w:r>
      <w:r>
        <w:rPr>
          <w:color w:val="231F20"/>
          <w:spacing w:val="-10"/>
          <w:sz w:val="20"/>
        </w:rPr>
        <w:t xml:space="preserve"> </w:t>
      </w:r>
      <w:r>
        <w:rPr>
          <w:color w:val="231F20"/>
          <w:sz w:val="20"/>
        </w:rPr>
        <w:t>An</w:t>
      </w:r>
      <w:r>
        <w:rPr>
          <w:color w:val="231F20"/>
          <w:spacing w:val="-10"/>
          <w:sz w:val="20"/>
        </w:rPr>
        <w:t xml:space="preserve"> </w:t>
      </w:r>
      <w:r>
        <w:rPr>
          <w:color w:val="231F20"/>
          <w:sz w:val="20"/>
        </w:rPr>
        <w:t>integrated</w:t>
      </w:r>
      <w:r>
        <w:rPr>
          <w:color w:val="231F20"/>
          <w:spacing w:val="-10"/>
          <w:sz w:val="20"/>
        </w:rPr>
        <w:t xml:space="preserve"> </w:t>
      </w:r>
      <w:r>
        <w:rPr>
          <w:color w:val="231F20"/>
          <w:sz w:val="20"/>
        </w:rPr>
        <w:t>method</w:t>
      </w:r>
      <w:r>
        <w:rPr>
          <w:color w:val="231F20"/>
          <w:spacing w:val="-10"/>
          <w:sz w:val="20"/>
        </w:rPr>
        <w:t xml:space="preserve"> </w:t>
      </w:r>
      <w:r>
        <w:rPr>
          <w:color w:val="231F20"/>
          <w:sz w:val="20"/>
        </w:rPr>
        <w:t>for</w:t>
      </w:r>
      <w:r>
        <w:rPr>
          <w:color w:val="231F20"/>
          <w:spacing w:val="-10"/>
          <w:sz w:val="20"/>
        </w:rPr>
        <w:t xml:space="preserve"> </w:t>
      </w:r>
      <w:r>
        <w:rPr>
          <w:color w:val="231F20"/>
          <w:sz w:val="20"/>
        </w:rPr>
        <w:t>spectrum</w:t>
      </w:r>
      <w:r>
        <w:rPr>
          <w:color w:val="231F20"/>
          <w:spacing w:val="-10"/>
          <w:sz w:val="20"/>
        </w:rPr>
        <w:t xml:space="preserve"> </w:t>
      </w:r>
      <w:r>
        <w:rPr>
          <w:color w:val="231F20"/>
          <w:sz w:val="20"/>
        </w:rPr>
        <w:t>extraction</w:t>
      </w:r>
      <w:r>
        <w:rPr>
          <w:color w:val="231F20"/>
          <w:spacing w:val="-10"/>
          <w:sz w:val="20"/>
        </w:rPr>
        <w:t xml:space="preserve"> </w:t>
      </w:r>
      <w:r>
        <w:rPr>
          <w:color w:val="231F20"/>
          <w:sz w:val="20"/>
        </w:rPr>
        <w:t>and</w:t>
      </w:r>
      <w:r>
        <w:rPr>
          <w:color w:val="231F20"/>
          <w:spacing w:val="-10"/>
          <w:sz w:val="20"/>
        </w:rPr>
        <w:t xml:space="preserve"> </w:t>
      </w:r>
      <w:r>
        <w:rPr>
          <w:color w:val="231F20"/>
          <w:sz w:val="20"/>
        </w:rPr>
        <w:t>compound</w:t>
      </w:r>
      <w:r>
        <w:rPr>
          <w:color w:val="231F20"/>
          <w:spacing w:val="-10"/>
          <w:sz w:val="20"/>
        </w:rPr>
        <w:t xml:space="preserve"> </w:t>
      </w:r>
      <w:r>
        <w:rPr>
          <w:color w:val="231F20"/>
          <w:sz w:val="20"/>
        </w:rPr>
        <w:t>identification from</w:t>
      </w:r>
      <w:r>
        <w:rPr>
          <w:color w:val="231F20"/>
          <w:spacing w:val="-2"/>
          <w:sz w:val="20"/>
        </w:rPr>
        <w:t xml:space="preserve"> </w:t>
      </w:r>
      <w:r>
        <w:rPr>
          <w:color w:val="231F20"/>
          <w:sz w:val="20"/>
        </w:rPr>
        <w:t>gas</w:t>
      </w:r>
      <w:r>
        <w:rPr>
          <w:color w:val="231F20"/>
          <w:spacing w:val="-2"/>
          <w:sz w:val="20"/>
        </w:rPr>
        <w:t xml:space="preserve"> </w:t>
      </w:r>
      <w:r>
        <w:rPr>
          <w:color w:val="231F20"/>
          <w:sz w:val="20"/>
        </w:rPr>
        <w:t>chromatography-mass</w:t>
      </w:r>
      <w:r>
        <w:rPr>
          <w:color w:val="231F20"/>
          <w:spacing w:val="-2"/>
          <w:sz w:val="20"/>
        </w:rPr>
        <w:t xml:space="preserve"> </w:t>
      </w:r>
      <w:r>
        <w:rPr>
          <w:color w:val="231F20"/>
          <w:sz w:val="20"/>
        </w:rPr>
        <w:t>spectrometry</w:t>
      </w:r>
      <w:r>
        <w:rPr>
          <w:color w:val="231F20"/>
          <w:spacing w:val="-2"/>
          <w:sz w:val="20"/>
        </w:rPr>
        <w:t xml:space="preserve"> </w:t>
      </w:r>
      <w:r>
        <w:rPr>
          <w:color w:val="231F20"/>
          <w:sz w:val="20"/>
        </w:rPr>
        <w:t>data.</w:t>
      </w:r>
      <w:r>
        <w:rPr>
          <w:color w:val="231F20"/>
          <w:spacing w:val="-2"/>
          <w:sz w:val="20"/>
        </w:rPr>
        <w:t xml:space="preserve"> </w:t>
      </w:r>
      <w:r>
        <w:rPr>
          <w:i/>
          <w:color w:val="231F20"/>
          <w:sz w:val="20"/>
        </w:rPr>
        <w:t>J</w:t>
      </w:r>
      <w:r>
        <w:rPr>
          <w:i/>
          <w:color w:val="231F20"/>
          <w:spacing w:val="-1"/>
          <w:sz w:val="20"/>
        </w:rPr>
        <w:t xml:space="preserve"> </w:t>
      </w:r>
      <w:r>
        <w:rPr>
          <w:i/>
          <w:color w:val="231F20"/>
          <w:sz w:val="20"/>
        </w:rPr>
        <w:t>American</w:t>
      </w:r>
      <w:r>
        <w:rPr>
          <w:i/>
          <w:color w:val="231F20"/>
          <w:spacing w:val="-1"/>
          <w:sz w:val="20"/>
        </w:rPr>
        <w:t xml:space="preserve"> </w:t>
      </w:r>
      <w:r>
        <w:rPr>
          <w:i/>
          <w:color w:val="231F20"/>
          <w:sz w:val="20"/>
        </w:rPr>
        <w:t>Soc</w:t>
      </w:r>
      <w:r>
        <w:rPr>
          <w:i/>
          <w:color w:val="231F20"/>
          <w:spacing w:val="-1"/>
          <w:sz w:val="20"/>
        </w:rPr>
        <w:t xml:space="preserve"> </w:t>
      </w:r>
      <w:r>
        <w:rPr>
          <w:i/>
          <w:color w:val="231F20"/>
          <w:sz w:val="20"/>
        </w:rPr>
        <w:t>Mass</w:t>
      </w:r>
      <w:r>
        <w:rPr>
          <w:i/>
          <w:color w:val="231F20"/>
          <w:spacing w:val="-1"/>
          <w:sz w:val="20"/>
        </w:rPr>
        <w:t xml:space="preserve"> </w:t>
      </w:r>
      <w:r>
        <w:rPr>
          <w:i/>
          <w:color w:val="231F20"/>
          <w:sz w:val="20"/>
        </w:rPr>
        <w:t>Spec.</w:t>
      </w:r>
      <w:r>
        <w:rPr>
          <w:color w:val="231F20"/>
          <w:sz w:val="20"/>
        </w:rPr>
        <w:t>,</w:t>
      </w:r>
      <w:r>
        <w:rPr>
          <w:color w:val="231F20"/>
          <w:spacing w:val="-2"/>
          <w:sz w:val="20"/>
        </w:rPr>
        <w:t xml:space="preserve"> </w:t>
      </w:r>
      <w:r>
        <w:rPr>
          <w:i/>
          <w:color w:val="231F20"/>
          <w:sz w:val="20"/>
        </w:rPr>
        <w:t xml:space="preserve">10 </w:t>
      </w:r>
      <w:r>
        <w:rPr>
          <w:color w:val="231F20"/>
          <w:sz w:val="20"/>
        </w:rPr>
        <w:t xml:space="preserve">(8), 770 – 781. </w:t>
      </w:r>
      <w:hyperlink r:id="rId29">
        <w:r>
          <w:rPr>
            <w:color w:val="231F20"/>
            <w:sz w:val="20"/>
          </w:rPr>
          <w:t>https://doi.org/10.1016/S1044-0305(99)00047-1</w:t>
        </w:r>
      </w:hyperlink>
    </w:p>
    <w:p w14:paraId="08AE796D" w14:textId="77777777" w:rsidR="008B76B0" w:rsidRDefault="00000000">
      <w:pPr>
        <w:ind w:left="1079" w:right="537" w:hanging="720"/>
        <w:jc w:val="both"/>
        <w:rPr>
          <w:sz w:val="20"/>
        </w:rPr>
      </w:pPr>
      <w:proofErr w:type="spellStart"/>
      <w:r>
        <w:rPr>
          <w:color w:val="231F20"/>
          <w:spacing w:val="-2"/>
          <w:sz w:val="20"/>
        </w:rPr>
        <w:t>Tocmo</w:t>
      </w:r>
      <w:proofErr w:type="spellEnd"/>
      <w:r>
        <w:rPr>
          <w:color w:val="231F20"/>
          <w:spacing w:val="-2"/>
          <w:sz w:val="20"/>
        </w:rPr>
        <w:t>,</w:t>
      </w:r>
      <w:r>
        <w:rPr>
          <w:color w:val="231F20"/>
          <w:spacing w:val="-4"/>
          <w:sz w:val="20"/>
        </w:rPr>
        <w:t xml:space="preserve"> </w:t>
      </w:r>
      <w:r>
        <w:rPr>
          <w:color w:val="231F20"/>
          <w:spacing w:val="-2"/>
          <w:sz w:val="20"/>
        </w:rPr>
        <w:t>R.,</w:t>
      </w:r>
      <w:r>
        <w:rPr>
          <w:color w:val="231F20"/>
          <w:spacing w:val="-3"/>
          <w:sz w:val="20"/>
        </w:rPr>
        <w:t xml:space="preserve"> </w:t>
      </w:r>
      <w:r>
        <w:rPr>
          <w:color w:val="231F20"/>
          <w:spacing w:val="-2"/>
          <w:sz w:val="20"/>
        </w:rPr>
        <w:t>Pena-Fronteras,</w:t>
      </w:r>
      <w:r>
        <w:rPr>
          <w:color w:val="231F20"/>
          <w:spacing w:val="-3"/>
          <w:sz w:val="20"/>
        </w:rPr>
        <w:t xml:space="preserve"> </w:t>
      </w:r>
      <w:r>
        <w:rPr>
          <w:color w:val="231F20"/>
          <w:spacing w:val="-2"/>
          <w:sz w:val="20"/>
        </w:rPr>
        <w:t>J.,</w:t>
      </w:r>
      <w:r>
        <w:rPr>
          <w:color w:val="231F20"/>
          <w:spacing w:val="-3"/>
          <w:sz w:val="20"/>
        </w:rPr>
        <w:t xml:space="preserve"> </w:t>
      </w:r>
      <w:r>
        <w:rPr>
          <w:color w:val="231F20"/>
          <w:spacing w:val="-2"/>
          <w:sz w:val="20"/>
        </w:rPr>
        <w:t>Calumba,</w:t>
      </w:r>
      <w:r>
        <w:rPr>
          <w:color w:val="231F20"/>
          <w:spacing w:val="-3"/>
          <w:sz w:val="20"/>
        </w:rPr>
        <w:t xml:space="preserve"> </w:t>
      </w:r>
      <w:r>
        <w:rPr>
          <w:color w:val="231F20"/>
          <w:spacing w:val="-2"/>
          <w:sz w:val="20"/>
        </w:rPr>
        <w:t>K.</w:t>
      </w:r>
      <w:r>
        <w:rPr>
          <w:color w:val="231F20"/>
          <w:spacing w:val="-3"/>
          <w:sz w:val="20"/>
        </w:rPr>
        <w:t xml:space="preserve"> </w:t>
      </w:r>
      <w:r>
        <w:rPr>
          <w:color w:val="231F20"/>
          <w:spacing w:val="-2"/>
          <w:sz w:val="20"/>
        </w:rPr>
        <w:t>F.,</w:t>
      </w:r>
      <w:r>
        <w:rPr>
          <w:color w:val="231F20"/>
          <w:spacing w:val="-3"/>
          <w:sz w:val="20"/>
        </w:rPr>
        <w:t xml:space="preserve"> </w:t>
      </w:r>
      <w:r>
        <w:rPr>
          <w:color w:val="231F20"/>
          <w:spacing w:val="-2"/>
          <w:sz w:val="20"/>
        </w:rPr>
        <w:t>Mendoza,</w:t>
      </w:r>
      <w:r>
        <w:rPr>
          <w:color w:val="231F20"/>
          <w:spacing w:val="-3"/>
          <w:sz w:val="20"/>
        </w:rPr>
        <w:t xml:space="preserve"> </w:t>
      </w:r>
      <w:r>
        <w:rPr>
          <w:color w:val="231F20"/>
          <w:spacing w:val="-2"/>
          <w:sz w:val="20"/>
        </w:rPr>
        <w:t>M.,</w:t>
      </w:r>
      <w:r>
        <w:rPr>
          <w:color w:val="231F20"/>
          <w:spacing w:val="-3"/>
          <w:sz w:val="20"/>
        </w:rPr>
        <w:t xml:space="preserve"> </w:t>
      </w:r>
      <w:r>
        <w:rPr>
          <w:color w:val="231F20"/>
          <w:spacing w:val="-2"/>
          <w:sz w:val="20"/>
        </w:rPr>
        <w:t>&amp;</w:t>
      </w:r>
      <w:r>
        <w:rPr>
          <w:color w:val="231F20"/>
          <w:spacing w:val="-3"/>
          <w:sz w:val="20"/>
        </w:rPr>
        <w:t xml:space="preserve"> </w:t>
      </w:r>
      <w:r>
        <w:rPr>
          <w:color w:val="231F20"/>
          <w:spacing w:val="-2"/>
          <w:sz w:val="20"/>
        </w:rPr>
        <w:t>Johnson,</w:t>
      </w:r>
      <w:r>
        <w:rPr>
          <w:color w:val="231F20"/>
          <w:spacing w:val="-3"/>
          <w:sz w:val="20"/>
        </w:rPr>
        <w:t xml:space="preserve"> </w:t>
      </w:r>
      <w:r>
        <w:rPr>
          <w:color w:val="231F20"/>
          <w:spacing w:val="-2"/>
          <w:sz w:val="20"/>
        </w:rPr>
        <w:t>J.</w:t>
      </w:r>
      <w:r>
        <w:rPr>
          <w:color w:val="231F20"/>
          <w:spacing w:val="-3"/>
          <w:sz w:val="20"/>
        </w:rPr>
        <w:t xml:space="preserve"> </w:t>
      </w:r>
      <w:r>
        <w:rPr>
          <w:color w:val="231F20"/>
          <w:spacing w:val="-2"/>
          <w:sz w:val="20"/>
        </w:rPr>
        <w:t>J.</w:t>
      </w:r>
      <w:r>
        <w:rPr>
          <w:color w:val="231F20"/>
          <w:spacing w:val="-3"/>
          <w:sz w:val="20"/>
        </w:rPr>
        <w:t xml:space="preserve"> </w:t>
      </w:r>
      <w:r>
        <w:rPr>
          <w:color w:val="231F20"/>
          <w:spacing w:val="-2"/>
          <w:sz w:val="20"/>
        </w:rPr>
        <w:t>(2020).</w:t>
      </w:r>
      <w:r>
        <w:rPr>
          <w:color w:val="231F20"/>
          <w:spacing w:val="-9"/>
          <w:sz w:val="20"/>
        </w:rPr>
        <w:t xml:space="preserve"> </w:t>
      </w:r>
      <w:r>
        <w:rPr>
          <w:color w:val="231F20"/>
          <w:spacing w:val="-2"/>
          <w:sz w:val="20"/>
        </w:rPr>
        <w:t xml:space="preserve">Valorization of </w:t>
      </w:r>
      <w:r>
        <w:rPr>
          <w:color w:val="231F20"/>
          <w:sz w:val="20"/>
        </w:rPr>
        <w:t>pomelo (</w:t>
      </w:r>
      <w:r>
        <w:rPr>
          <w:i/>
          <w:color w:val="231F20"/>
          <w:sz w:val="20"/>
        </w:rPr>
        <w:t xml:space="preserve">Citrus grandis </w:t>
      </w:r>
      <w:r>
        <w:rPr>
          <w:color w:val="231F20"/>
          <w:sz w:val="20"/>
        </w:rPr>
        <w:t xml:space="preserve">Osbeck) peel: A review of current utilization, phytochemistry, bioactivities, and mechanisms of action. </w:t>
      </w:r>
      <w:r>
        <w:rPr>
          <w:i/>
          <w:color w:val="231F20"/>
          <w:sz w:val="20"/>
        </w:rPr>
        <w:t>Comp Rev Food Sci and Food Safety</w:t>
      </w:r>
      <w:r>
        <w:rPr>
          <w:color w:val="231F20"/>
          <w:sz w:val="20"/>
        </w:rPr>
        <w:t xml:space="preserve">, </w:t>
      </w:r>
      <w:r>
        <w:rPr>
          <w:i/>
          <w:color w:val="231F20"/>
          <w:sz w:val="20"/>
        </w:rPr>
        <w:t xml:space="preserve">19 </w:t>
      </w:r>
      <w:r>
        <w:rPr>
          <w:color w:val="231F20"/>
          <w:sz w:val="20"/>
        </w:rPr>
        <w:t xml:space="preserve">(4), 1969 – 2012. </w:t>
      </w:r>
      <w:hyperlink r:id="rId30">
        <w:r>
          <w:rPr>
            <w:color w:val="231F20"/>
            <w:sz w:val="20"/>
          </w:rPr>
          <w:t>https://doi.org/10.1111/1541-4337.12561</w:t>
        </w:r>
      </w:hyperlink>
    </w:p>
    <w:p w14:paraId="28750D23" w14:textId="77777777" w:rsidR="008B76B0" w:rsidRDefault="00000000">
      <w:pPr>
        <w:ind w:left="1079" w:right="542" w:hanging="720"/>
        <w:jc w:val="both"/>
        <w:rPr>
          <w:sz w:val="20"/>
        </w:rPr>
      </w:pPr>
      <w:r>
        <w:rPr>
          <w:color w:val="231F20"/>
          <w:spacing w:val="-8"/>
          <w:sz w:val="20"/>
        </w:rPr>
        <w:t>Teoh,</w:t>
      </w:r>
      <w:r>
        <w:rPr>
          <w:color w:val="231F20"/>
          <w:spacing w:val="-3"/>
          <w:sz w:val="20"/>
        </w:rPr>
        <w:t xml:space="preserve"> </w:t>
      </w:r>
      <w:r>
        <w:rPr>
          <w:color w:val="231F20"/>
          <w:spacing w:val="-8"/>
          <w:sz w:val="20"/>
        </w:rPr>
        <w:t>P.</w:t>
      </w:r>
      <w:r>
        <w:rPr>
          <w:color w:val="231F20"/>
          <w:spacing w:val="-3"/>
          <w:sz w:val="20"/>
        </w:rPr>
        <w:t xml:space="preserve"> </w:t>
      </w:r>
      <w:r>
        <w:rPr>
          <w:color w:val="231F20"/>
          <w:spacing w:val="-8"/>
          <w:sz w:val="20"/>
        </w:rPr>
        <w:t>L.,</w:t>
      </w:r>
      <w:r>
        <w:rPr>
          <w:color w:val="231F20"/>
          <w:spacing w:val="-2"/>
          <w:sz w:val="20"/>
        </w:rPr>
        <w:t xml:space="preserve"> </w:t>
      </w:r>
      <w:r>
        <w:rPr>
          <w:color w:val="231F20"/>
          <w:spacing w:val="-8"/>
          <w:sz w:val="20"/>
        </w:rPr>
        <w:t>Cheng,</w:t>
      </w:r>
      <w:r>
        <w:rPr>
          <w:color w:val="231F20"/>
          <w:sz w:val="20"/>
        </w:rPr>
        <w:t xml:space="preserve"> </w:t>
      </w:r>
      <w:r>
        <w:rPr>
          <w:color w:val="231F20"/>
          <w:spacing w:val="-8"/>
          <w:sz w:val="20"/>
        </w:rPr>
        <w:t>A.</w:t>
      </w:r>
      <w:r>
        <w:rPr>
          <w:color w:val="231F20"/>
          <w:spacing w:val="-3"/>
          <w:sz w:val="20"/>
        </w:rPr>
        <w:t xml:space="preserve"> </w:t>
      </w:r>
      <w:r>
        <w:rPr>
          <w:color w:val="231F20"/>
          <w:spacing w:val="-8"/>
          <w:sz w:val="20"/>
        </w:rPr>
        <w:t>Y.</w:t>
      </w:r>
      <w:r>
        <w:rPr>
          <w:color w:val="231F20"/>
          <w:sz w:val="20"/>
        </w:rPr>
        <w:t xml:space="preserve"> </w:t>
      </w:r>
      <w:r>
        <w:rPr>
          <w:color w:val="231F20"/>
          <w:spacing w:val="-8"/>
          <w:sz w:val="20"/>
        </w:rPr>
        <w:t>F.,</w:t>
      </w:r>
      <w:r>
        <w:rPr>
          <w:color w:val="231F20"/>
          <w:sz w:val="20"/>
        </w:rPr>
        <w:t xml:space="preserve"> </w:t>
      </w:r>
      <w:r>
        <w:rPr>
          <w:color w:val="231F20"/>
          <w:spacing w:val="-8"/>
          <w:sz w:val="20"/>
        </w:rPr>
        <w:t>Liau,</w:t>
      </w:r>
      <w:r>
        <w:rPr>
          <w:color w:val="231F20"/>
          <w:sz w:val="20"/>
        </w:rPr>
        <w:t xml:space="preserve"> </w:t>
      </w:r>
      <w:r>
        <w:rPr>
          <w:color w:val="231F20"/>
          <w:spacing w:val="-8"/>
          <w:sz w:val="20"/>
        </w:rPr>
        <w:t>M.,</w:t>
      </w:r>
      <w:r>
        <w:rPr>
          <w:color w:val="231F20"/>
          <w:sz w:val="20"/>
        </w:rPr>
        <w:t xml:space="preserve"> </w:t>
      </w:r>
      <w:r>
        <w:rPr>
          <w:color w:val="231F20"/>
          <w:spacing w:val="-8"/>
          <w:sz w:val="20"/>
        </w:rPr>
        <w:t>Lem,</w:t>
      </w:r>
      <w:r>
        <w:rPr>
          <w:color w:val="231F20"/>
          <w:sz w:val="20"/>
        </w:rPr>
        <w:t xml:space="preserve"> </w:t>
      </w:r>
      <w:r>
        <w:rPr>
          <w:color w:val="231F20"/>
          <w:spacing w:val="-8"/>
          <w:sz w:val="20"/>
        </w:rPr>
        <w:t>F.</w:t>
      </w:r>
      <w:r>
        <w:rPr>
          <w:color w:val="231F20"/>
          <w:sz w:val="20"/>
        </w:rPr>
        <w:t xml:space="preserve"> </w:t>
      </w:r>
      <w:r>
        <w:rPr>
          <w:color w:val="231F20"/>
          <w:spacing w:val="-8"/>
          <w:sz w:val="20"/>
        </w:rPr>
        <w:t>F.,</w:t>
      </w:r>
      <w:r>
        <w:rPr>
          <w:color w:val="231F20"/>
          <w:sz w:val="20"/>
        </w:rPr>
        <w:t xml:space="preserve"> </w:t>
      </w:r>
      <w:r>
        <w:rPr>
          <w:color w:val="231F20"/>
          <w:spacing w:val="-8"/>
          <w:sz w:val="20"/>
        </w:rPr>
        <w:t>Kaling,</w:t>
      </w:r>
      <w:r>
        <w:rPr>
          <w:color w:val="231F20"/>
          <w:sz w:val="20"/>
        </w:rPr>
        <w:t xml:space="preserve"> </w:t>
      </w:r>
      <w:r>
        <w:rPr>
          <w:color w:val="231F20"/>
          <w:spacing w:val="-8"/>
          <w:sz w:val="20"/>
        </w:rPr>
        <w:t>G.</w:t>
      </w:r>
      <w:r>
        <w:rPr>
          <w:color w:val="231F20"/>
          <w:sz w:val="20"/>
        </w:rPr>
        <w:t xml:space="preserve"> </w:t>
      </w:r>
      <w:r>
        <w:rPr>
          <w:color w:val="231F20"/>
          <w:spacing w:val="-8"/>
          <w:sz w:val="20"/>
        </w:rPr>
        <w:t>P.,</w:t>
      </w:r>
      <w:r>
        <w:rPr>
          <w:color w:val="231F20"/>
          <w:sz w:val="20"/>
        </w:rPr>
        <w:t xml:space="preserve"> </w:t>
      </w:r>
      <w:r>
        <w:rPr>
          <w:color w:val="231F20"/>
          <w:spacing w:val="-8"/>
          <w:sz w:val="20"/>
        </w:rPr>
        <w:t>Chua,</w:t>
      </w:r>
      <w:r>
        <w:rPr>
          <w:color w:val="231F20"/>
          <w:sz w:val="20"/>
        </w:rPr>
        <w:t xml:space="preserve"> </w:t>
      </w:r>
      <w:r>
        <w:rPr>
          <w:color w:val="231F20"/>
          <w:spacing w:val="-8"/>
          <w:sz w:val="20"/>
        </w:rPr>
        <w:t>F.</w:t>
      </w:r>
      <w:r>
        <w:rPr>
          <w:color w:val="231F20"/>
          <w:sz w:val="20"/>
        </w:rPr>
        <w:t xml:space="preserve"> </w:t>
      </w:r>
      <w:r>
        <w:rPr>
          <w:color w:val="231F20"/>
          <w:spacing w:val="-8"/>
          <w:sz w:val="20"/>
        </w:rPr>
        <w:t>N.,</w:t>
      </w:r>
      <w:r>
        <w:rPr>
          <w:color w:val="231F20"/>
          <w:sz w:val="20"/>
        </w:rPr>
        <w:t xml:space="preserve"> </w:t>
      </w:r>
      <w:r>
        <w:rPr>
          <w:color w:val="231F20"/>
          <w:spacing w:val="-8"/>
          <w:sz w:val="20"/>
        </w:rPr>
        <w:t>&amp;</w:t>
      </w:r>
      <w:r>
        <w:rPr>
          <w:color w:val="231F20"/>
          <w:sz w:val="20"/>
        </w:rPr>
        <w:t xml:space="preserve"> </w:t>
      </w:r>
      <w:r>
        <w:rPr>
          <w:color w:val="231F20"/>
          <w:spacing w:val="-8"/>
          <w:sz w:val="20"/>
        </w:rPr>
        <w:t>Cheong,</w:t>
      </w:r>
      <w:r>
        <w:rPr>
          <w:color w:val="231F20"/>
          <w:sz w:val="20"/>
        </w:rPr>
        <w:t xml:space="preserve"> </w:t>
      </w:r>
      <w:r>
        <w:rPr>
          <w:color w:val="231F20"/>
          <w:spacing w:val="-8"/>
          <w:sz w:val="20"/>
        </w:rPr>
        <w:t>B.</w:t>
      </w:r>
      <w:r>
        <w:rPr>
          <w:color w:val="231F20"/>
          <w:sz w:val="20"/>
        </w:rPr>
        <w:t xml:space="preserve"> </w:t>
      </w:r>
      <w:r>
        <w:rPr>
          <w:color w:val="231F20"/>
          <w:spacing w:val="-8"/>
          <w:sz w:val="20"/>
        </w:rPr>
        <w:t>E.</w:t>
      </w:r>
      <w:r>
        <w:rPr>
          <w:color w:val="231F20"/>
          <w:sz w:val="20"/>
        </w:rPr>
        <w:t xml:space="preserve"> </w:t>
      </w:r>
      <w:r>
        <w:rPr>
          <w:color w:val="231F20"/>
          <w:spacing w:val="-8"/>
          <w:sz w:val="20"/>
        </w:rPr>
        <w:t>(2017).</w:t>
      </w:r>
      <w:r>
        <w:rPr>
          <w:color w:val="231F20"/>
          <w:sz w:val="20"/>
        </w:rPr>
        <w:t xml:space="preserve"> </w:t>
      </w:r>
      <w:r>
        <w:rPr>
          <w:color w:val="231F20"/>
          <w:spacing w:val="-8"/>
          <w:sz w:val="20"/>
        </w:rPr>
        <w:t>Chemical</w:t>
      </w:r>
      <w:r>
        <w:rPr>
          <w:color w:val="231F20"/>
          <w:sz w:val="20"/>
        </w:rPr>
        <w:t xml:space="preserve"> </w:t>
      </w:r>
      <w:r>
        <w:rPr>
          <w:color w:val="231F20"/>
          <w:spacing w:val="-6"/>
          <w:sz w:val="20"/>
        </w:rPr>
        <w:t>composition</w:t>
      </w:r>
      <w:r>
        <w:rPr>
          <w:color w:val="231F20"/>
          <w:spacing w:val="-2"/>
          <w:sz w:val="20"/>
        </w:rPr>
        <w:t xml:space="preserve"> </w:t>
      </w:r>
      <w:r>
        <w:rPr>
          <w:color w:val="231F20"/>
          <w:spacing w:val="-6"/>
          <w:sz w:val="20"/>
        </w:rPr>
        <w:t>and</w:t>
      </w:r>
      <w:r>
        <w:rPr>
          <w:color w:val="231F20"/>
          <w:spacing w:val="-2"/>
          <w:sz w:val="20"/>
        </w:rPr>
        <w:t xml:space="preserve"> </w:t>
      </w:r>
      <w:r>
        <w:rPr>
          <w:color w:val="231F20"/>
          <w:spacing w:val="-6"/>
          <w:sz w:val="20"/>
        </w:rPr>
        <w:t>cytotoxic</w:t>
      </w:r>
      <w:r>
        <w:rPr>
          <w:color w:val="231F20"/>
          <w:spacing w:val="-2"/>
          <w:sz w:val="20"/>
        </w:rPr>
        <w:t xml:space="preserve"> </w:t>
      </w:r>
      <w:r>
        <w:rPr>
          <w:color w:val="231F20"/>
          <w:spacing w:val="-6"/>
          <w:sz w:val="20"/>
        </w:rPr>
        <w:t>properties</w:t>
      </w:r>
      <w:r>
        <w:rPr>
          <w:color w:val="231F20"/>
          <w:spacing w:val="-2"/>
          <w:sz w:val="20"/>
        </w:rPr>
        <w:t xml:space="preserve"> </w:t>
      </w:r>
      <w:r>
        <w:rPr>
          <w:color w:val="231F20"/>
          <w:spacing w:val="-6"/>
          <w:sz w:val="20"/>
        </w:rPr>
        <w:t>of</w:t>
      </w:r>
      <w:r>
        <w:rPr>
          <w:color w:val="231F20"/>
          <w:spacing w:val="-2"/>
          <w:sz w:val="20"/>
        </w:rPr>
        <w:t xml:space="preserve"> </w:t>
      </w:r>
      <w:proofErr w:type="spellStart"/>
      <w:r>
        <w:rPr>
          <w:i/>
          <w:color w:val="231F20"/>
          <w:spacing w:val="-6"/>
          <w:sz w:val="20"/>
        </w:rPr>
        <w:t>Clinacanthus</w:t>
      </w:r>
      <w:proofErr w:type="spellEnd"/>
      <w:r>
        <w:rPr>
          <w:i/>
          <w:color w:val="231F20"/>
          <w:spacing w:val="-3"/>
          <w:sz w:val="20"/>
        </w:rPr>
        <w:t xml:space="preserve"> </w:t>
      </w:r>
      <w:r>
        <w:rPr>
          <w:i/>
          <w:color w:val="231F20"/>
          <w:spacing w:val="-6"/>
          <w:sz w:val="20"/>
        </w:rPr>
        <w:t>nutans</w:t>
      </w:r>
      <w:r>
        <w:rPr>
          <w:i/>
          <w:color w:val="231F20"/>
          <w:spacing w:val="6"/>
          <w:sz w:val="20"/>
        </w:rPr>
        <w:t xml:space="preserve"> </w:t>
      </w:r>
      <w:r>
        <w:rPr>
          <w:color w:val="231F20"/>
          <w:spacing w:val="-6"/>
          <w:sz w:val="20"/>
        </w:rPr>
        <w:t>root</w:t>
      </w:r>
      <w:r>
        <w:rPr>
          <w:color w:val="231F20"/>
          <w:spacing w:val="-2"/>
          <w:sz w:val="20"/>
        </w:rPr>
        <w:t xml:space="preserve"> </w:t>
      </w:r>
      <w:r>
        <w:rPr>
          <w:color w:val="231F20"/>
          <w:spacing w:val="-6"/>
          <w:sz w:val="20"/>
        </w:rPr>
        <w:t>extracts.</w:t>
      </w:r>
      <w:r>
        <w:rPr>
          <w:color w:val="231F20"/>
          <w:spacing w:val="-2"/>
          <w:sz w:val="20"/>
        </w:rPr>
        <w:t xml:space="preserve"> </w:t>
      </w:r>
      <w:r>
        <w:rPr>
          <w:i/>
          <w:color w:val="231F20"/>
          <w:spacing w:val="-6"/>
          <w:sz w:val="20"/>
        </w:rPr>
        <w:t>Pharmaceutical</w:t>
      </w:r>
      <w:r>
        <w:rPr>
          <w:i/>
          <w:color w:val="231F20"/>
          <w:spacing w:val="40"/>
          <w:sz w:val="20"/>
        </w:rPr>
        <w:t xml:space="preserve"> </w:t>
      </w:r>
      <w:r>
        <w:rPr>
          <w:i/>
          <w:color w:val="231F20"/>
          <w:sz w:val="20"/>
        </w:rPr>
        <w:t>Biol.</w:t>
      </w:r>
      <w:r>
        <w:rPr>
          <w:color w:val="231F20"/>
          <w:sz w:val="20"/>
        </w:rPr>
        <w:t xml:space="preserve">, </w:t>
      </w:r>
      <w:r>
        <w:rPr>
          <w:i/>
          <w:color w:val="231F20"/>
          <w:sz w:val="20"/>
        </w:rPr>
        <w:t xml:space="preserve">55 </w:t>
      </w:r>
      <w:r>
        <w:rPr>
          <w:color w:val="231F20"/>
          <w:sz w:val="20"/>
        </w:rPr>
        <w:t xml:space="preserve">(1), 394 – 401. </w:t>
      </w:r>
      <w:hyperlink r:id="rId31">
        <w:r>
          <w:rPr>
            <w:color w:val="231F20"/>
            <w:sz w:val="20"/>
          </w:rPr>
          <w:t>https://doi.org/10.1080%2F13880209.2016.1242145</w:t>
        </w:r>
      </w:hyperlink>
    </w:p>
    <w:p w14:paraId="2D85B695" w14:textId="77777777" w:rsidR="008B76B0" w:rsidRDefault="00000000">
      <w:pPr>
        <w:ind w:left="1079" w:right="536" w:hanging="720"/>
        <w:jc w:val="both"/>
        <w:rPr>
          <w:sz w:val="20"/>
        </w:rPr>
      </w:pPr>
      <w:r>
        <w:rPr>
          <w:color w:val="231F20"/>
          <w:sz w:val="20"/>
        </w:rPr>
        <w:t>Toh,</w:t>
      </w:r>
      <w:r>
        <w:rPr>
          <w:color w:val="231F20"/>
          <w:spacing w:val="-11"/>
          <w:sz w:val="20"/>
        </w:rPr>
        <w:t xml:space="preserve"> </w:t>
      </w:r>
      <w:r>
        <w:rPr>
          <w:color w:val="231F20"/>
          <w:sz w:val="20"/>
        </w:rPr>
        <w:t>J.</w:t>
      </w:r>
      <w:r>
        <w:rPr>
          <w:color w:val="231F20"/>
          <w:spacing w:val="-11"/>
          <w:sz w:val="20"/>
        </w:rPr>
        <w:t xml:space="preserve"> </w:t>
      </w:r>
      <w:r>
        <w:rPr>
          <w:color w:val="231F20"/>
          <w:sz w:val="20"/>
        </w:rPr>
        <w:t>J.,</w:t>
      </w:r>
      <w:r>
        <w:rPr>
          <w:color w:val="231F20"/>
          <w:spacing w:val="-10"/>
          <w:sz w:val="20"/>
        </w:rPr>
        <w:t xml:space="preserve"> </w:t>
      </w:r>
      <w:r>
        <w:rPr>
          <w:color w:val="231F20"/>
          <w:sz w:val="20"/>
        </w:rPr>
        <w:t>Khoo,</w:t>
      </w:r>
      <w:r>
        <w:rPr>
          <w:color w:val="231F20"/>
          <w:spacing w:val="-11"/>
          <w:sz w:val="20"/>
        </w:rPr>
        <w:t xml:space="preserve"> </w:t>
      </w:r>
      <w:r>
        <w:rPr>
          <w:color w:val="231F20"/>
          <w:sz w:val="20"/>
        </w:rPr>
        <w:t>H.</w:t>
      </w:r>
      <w:r>
        <w:rPr>
          <w:color w:val="231F20"/>
          <w:spacing w:val="-10"/>
          <w:sz w:val="20"/>
        </w:rPr>
        <w:t xml:space="preserve"> </w:t>
      </w:r>
      <w:r>
        <w:rPr>
          <w:color w:val="231F20"/>
          <w:sz w:val="20"/>
        </w:rPr>
        <w:t>E.,</w:t>
      </w:r>
      <w:r>
        <w:rPr>
          <w:color w:val="231F20"/>
          <w:spacing w:val="-11"/>
          <w:sz w:val="20"/>
        </w:rPr>
        <w:t xml:space="preserve"> </w:t>
      </w:r>
      <w:r>
        <w:rPr>
          <w:color w:val="231F20"/>
          <w:sz w:val="20"/>
        </w:rPr>
        <w:t>&amp;</w:t>
      </w:r>
      <w:r>
        <w:rPr>
          <w:color w:val="231F20"/>
          <w:spacing w:val="-11"/>
          <w:sz w:val="20"/>
        </w:rPr>
        <w:t xml:space="preserve"> </w:t>
      </w:r>
      <w:r>
        <w:rPr>
          <w:color w:val="231F20"/>
          <w:sz w:val="20"/>
        </w:rPr>
        <w:t>Azrina,</w:t>
      </w:r>
      <w:r>
        <w:rPr>
          <w:color w:val="231F20"/>
          <w:spacing w:val="-10"/>
          <w:sz w:val="20"/>
        </w:rPr>
        <w:t xml:space="preserve"> </w:t>
      </w:r>
      <w:r>
        <w:rPr>
          <w:color w:val="231F20"/>
          <w:sz w:val="20"/>
        </w:rPr>
        <w:t>A.</w:t>
      </w:r>
      <w:r>
        <w:rPr>
          <w:color w:val="231F20"/>
          <w:spacing w:val="-11"/>
          <w:sz w:val="20"/>
        </w:rPr>
        <w:t xml:space="preserve"> </w:t>
      </w:r>
      <w:r>
        <w:rPr>
          <w:color w:val="231F20"/>
          <w:sz w:val="20"/>
        </w:rPr>
        <w:t>(2013).</w:t>
      </w:r>
      <w:r>
        <w:rPr>
          <w:color w:val="231F20"/>
          <w:spacing w:val="-10"/>
          <w:sz w:val="20"/>
        </w:rPr>
        <w:t xml:space="preserve"> </w:t>
      </w:r>
      <w:r>
        <w:rPr>
          <w:color w:val="231F20"/>
          <w:sz w:val="20"/>
        </w:rPr>
        <w:t>Comparison</w:t>
      </w:r>
      <w:r>
        <w:rPr>
          <w:color w:val="231F20"/>
          <w:spacing w:val="-11"/>
          <w:sz w:val="20"/>
        </w:rPr>
        <w:t xml:space="preserve"> </w:t>
      </w:r>
      <w:r>
        <w:rPr>
          <w:color w:val="231F20"/>
          <w:sz w:val="20"/>
        </w:rPr>
        <w:t>of</w:t>
      </w:r>
      <w:r>
        <w:rPr>
          <w:color w:val="231F20"/>
          <w:spacing w:val="-11"/>
          <w:sz w:val="20"/>
        </w:rPr>
        <w:t xml:space="preserve"> </w:t>
      </w:r>
      <w:r>
        <w:rPr>
          <w:color w:val="231F20"/>
          <w:sz w:val="20"/>
        </w:rPr>
        <w:t>antioxidant</w:t>
      </w:r>
      <w:r>
        <w:rPr>
          <w:color w:val="231F20"/>
          <w:spacing w:val="-10"/>
          <w:sz w:val="20"/>
        </w:rPr>
        <w:t xml:space="preserve"> </w:t>
      </w:r>
      <w:r>
        <w:rPr>
          <w:color w:val="231F20"/>
          <w:sz w:val="20"/>
        </w:rPr>
        <w:t>properties</w:t>
      </w:r>
      <w:r>
        <w:rPr>
          <w:color w:val="231F20"/>
          <w:spacing w:val="-11"/>
          <w:sz w:val="20"/>
        </w:rPr>
        <w:t xml:space="preserve"> </w:t>
      </w:r>
      <w:r>
        <w:rPr>
          <w:color w:val="231F20"/>
          <w:sz w:val="20"/>
        </w:rPr>
        <w:t>of</w:t>
      </w:r>
      <w:r>
        <w:rPr>
          <w:color w:val="231F20"/>
          <w:spacing w:val="-10"/>
          <w:sz w:val="20"/>
        </w:rPr>
        <w:t xml:space="preserve"> </w:t>
      </w:r>
      <w:r>
        <w:rPr>
          <w:color w:val="231F20"/>
          <w:sz w:val="20"/>
        </w:rPr>
        <w:t>pomelo</w:t>
      </w:r>
      <w:r>
        <w:rPr>
          <w:color w:val="231F20"/>
          <w:spacing w:val="-11"/>
          <w:sz w:val="20"/>
        </w:rPr>
        <w:t xml:space="preserve"> </w:t>
      </w:r>
      <w:r>
        <w:rPr>
          <w:color w:val="231F20"/>
          <w:sz w:val="20"/>
        </w:rPr>
        <w:t>[</w:t>
      </w:r>
      <w:r>
        <w:rPr>
          <w:i/>
          <w:color w:val="231F20"/>
          <w:sz w:val="20"/>
        </w:rPr>
        <w:t>Citrus</w:t>
      </w:r>
      <w:r>
        <w:rPr>
          <w:i/>
          <w:color w:val="231F20"/>
          <w:spacing w:val="40"/>
          <w:sz w:val="20"/>
        </w:rPr>
        <w:t xml:space="preserve"> </w:t>
      </w:r>
      <w:r>
        <w:rPr>
          <w:i/>
          <w:color w:val="231F20"/>
          <w:sz w:val="20"/>
        </w:rPr>
        <w:t xml:space="preserve">Grandis </w:t>
      </w:r>
      <w:r>
        <w:rPr>
          <w:color w:val="231F20"/>
          <w:sz w:val="20"/>
        </w:rPr>
        <w:t xml:space="preserve">(L) Osbeck] varieties. </w:t>
      </w:r>
      <w:r>
        <w:rPr>
          <w:i/>
          <w:color w:val="231F20"/>
          <w:sz w:val="20"/>
        </w:rPr>
        <w:t>Int Food Res J.</w:t>
      </w:r>
      <w:r>
        <w:rPr>
          <w:color w:val="231F20"/>
          <w:sz w:val="20"/>
        </w:rPr>
        <w:t xml:space="preserve">, </w:t>
      </w:r>
      <w:r>
        <w:rPr>
          <w:i/>
          <w:color w:val="231F20"/>
          <w:sz w:val="20"/>
        </w:rPr>
        <w:t xml:space="preserve">20 </w:t>
      </w:r>
      <w:r>
        <w:rPr>
          <w:color w:val="231F20"/>
          <w:sz w:val="20"/>
        </w:rPr>
        <w:t>(4), 1661 – 1668.</w:t>
      </w:r>
    </w:p>
    <w:p w14:paraId="7DBA34D0" w14:textId="77777777" w:rsidR="008B76B0" w:rsidRDefault="00000000">
      <w:pPr>
        <w:spacing w:line="239" w:lineRule="exact"/>
        <w:ind w:left="359"/>
        <w:jc w:val="both"/>
        <w:rPr>
          <w:sz w:val="20"/>
        </w:rPr>
      </w:pPr>
      <w:r>
        <w:rPr>
          <w:color w:val="231F20"/>
          <w:sz w:val="20"/>
        </w:rPr>
        <w:t>Yang,</w:t>
      </w:r>
      <w:r>
        <w:rPr>
          <w:color w:val="231F20"/>
          <w:spacing w:val="-3"/>
          <w:sz w:val="20"/>
        </w:rPr>
        <w:t xml:space="preserve"> </w:t>
      </w:r>
      <w:r>
        <w:rPr>
          <w:color w:val="231F20"/>
          <w:sz w:val="20"/>
        </w:rPr>
        <w:t>S. M., Chan,</w:t>
      </w:r>
      <w:r>
        <w:rPr>
          <w:color w:val="231F20"/>
          <w:spacing w:val="-9"/>
          <w:sz w:val="20"/>
        </w:rPr>
        <w:t xml:space="preserve"> </w:t>
      </w:r>
      <w:r>
        <w:rPr>
          <w:color w:val="231F20"/>
          <w:sz w:val="20"/>
        </w:rPr>
        <w:t>Y. L., Hua, K. F.,</w:t>
      </w:r>
      <w:r>
        <w:rPr>
          <w:color w:val="231F20"/>
          <w:spacing w:val="-1"/>
          <w:sz w:val="20"/>
        </w:rPr>
        <w:t xml:space="preserve"> </w:t>
      </w:r>
      <w:r>
        <w:rPr>
          <w:color w:val="231F20"/>
          <w:sz w:val="20"/>
        </w:rPr>
        <w:t>Chang, J. M., Chen, H. L.,</w:t>
      </w:r>
      <w:r>
        <w:rPr>
          <w:color w:val="231F20"/>
          <w:spacing w:val="-8"/>
          <w:sz w:val="20"/>
        </w:rPr>
        <w:t xml:space="preserve"> </w:t>
      </w:r>
      <w:r>
        <w:rPr>
          <w:color w:val="231F20"/>
          <w:sz w:val="20"/>
        </w:rPr>
        <w:t>Tsai,</w:t>
      </w:r>
      <w:r>
        <w:rPr>
          <w:color w:val="231F20"/>
          <w:spacing w:val="-9"/>
          <w:sz w:val="20"/>
        </w:rPr>
        <w:t xml:space="preserve"> </w:t>
      </w:r>
      <w:r>
        <w:rPr>
          <w:color w:val="231F20"/>
          <w:sz w:val="20"/>
        </w:rPr>
        <w:t>Y.</w:t>
      </w:r>
      <w:r>
        <w:rPr>
          <w:color w:val="231F20"/>
          <w:spacing w:val="-1"/>
          <w:sz w:val="20"/>
        </w:rPr>
        <w:t xml:space="preserve"> </w:t>
      </w:r>
      <w:r>
        <w:rPr>
          <w:color w:val="231F20"/>
          <w:sz w:val="20"/>
        </w:rPr>
        <w:t>J., Hsu,</w:t>
      </w:r>
      <w:r>
        <w:rPr>
          <w:color w:val="231F20"/>
          <w:spacing w:val="-9"/>
          <w:sz w:val="20"/>
        </w:rPr>
        <w:t xml:space="preserve"> </w:t>
      </w:r>
      <w:r>
        <w:rPr>
          <w:color w:val="231F20"/>
          <w:sz w:val="20"/>
        </w:rPr>
        <w:t xml:space="preserve">Y. J., Chao, L. K., </w:t>
      </w:r>
      <w:r>
        <w:rPr>
          <w:color w:val="231F20"/>
          <w:spacing w:val="-4"/>
          <w:sz w:val="20"/>
        </w:rPr>
        <w:t>Feng-</w:t>
      </w:r>
    </w:p>
    <w:p w14:paraId="6B8902BA" w14:textId="77777777" w:rsidR="008B76B0" w:rsidRDefault="00000000">
      <w:pPr>
        <w:ind w:left="1079" w:right="537"/>
        <w:jc w:val="both"/>
        <w:rPr>
          <w:sz w:val="20"/>
        </w:rPr>
      </w:pPr>
      <w:r>
        <w:rPr>
          <w:color w:val="231F20"/>
          <w:sz w:val="20"/>
        </w:rPr>
        <w:t>Ling,</w:t>
      </w:r>
      <w:r>
        <w:rPr>
          <w:color w:val="231F20"/>
          <w:spacing w:val="-8"/>
          <w:sz w:val="20"/>
        </w:rPr>
        <w:t xml:space="preserve"> </w:t>
      </w:r>
      <w:r>
        <w:rPr>
          <w:color w:val="231F20"/>
          <w:sz w:val="20"/>
        </w:rPr>
        <w:t>Y.,</w:t>
      </w:r>
      <w:r>
        <w:rPr>
          <w:color w:val="231F20"/>
          <w:spacing w:val="-7"/>
          <w:sz w:val="20"/>
        </w:rPr>
        <w:t xml:space="preserve"> </w:t>
      </w:r>
      <w:r>
        <w:rPr>
          <w:color w:val="231F20"/>
          <w:sz w:val="20"/>
        </w:rPr>
        <w:t>Tsai,</w:t>
      </w:r>
      <w:r>
        <w:rPr>
          <w:color w:val="231F20"/>
          <w:spacing w:val="-8"/>
          <w:sz w:val="20"/>
        </w:rPr>
        <w:t xml:space="preserve"> </w:t>
      </w:r>
      <w:r>
        <w:rPr>
          <w:color w:val="231F20"/>
          <w:sz w:val="20"/>
        </w:rPr>
        <w:t>Y. L.,</w:t>
      </w:r>
      <w:r>
        <w:rPr>
          <w:color w:val="231F20"/>
          <w:spacing w:val="-6"/>
          <w:sz w:val="20"/>
        </w:rPr>
        <w:t xml:space="preserve"> </w:t>
      </w:r>
      <w:r>
        <w:rPr>
          <w:color w:val="231F20"/>
          <w:sz w:val="20"/>
        </w:rPr>
        <w:t>Wu, S. H.,</w:t>
      </w:r>
      <w:r>
        <w:rPr>
          <w:color w:val="231F20"/>
          <w:spacing w:val="-6"/>
          <w:sz w:val="20"/>
        </w:rPr>
        <w:t xml:space="preserve"> </w:t>
      </w:r>
      <w:r>
        <w:rPr>
          <w:color w:val="231F20"/>
          <w:sz w:val="20"/>
        </w:rPr>
        <w:t>Wang,</w:t>
      </w:r>
      <w:r>
        <w:rPr>
          <w:color w:val="231F20"/>
          <w:spacing w:val="-8"/>
          <w:sz w:val="20"/>
        </w:rPr>
        <w:t xml:space="preserve"> </w:t>
      </w:r>
      <w:r>
        <w:rPr>
          <w:color w:val="231F20"/>
          <w:sz w:val="20"/>
        </w:rPr>
        <w:t>Y. F.,</w:t>
      </w:r>
      <w:r>
        <w:rPr>
          <w:color w:val="231F20"/>
          <w:spacing w:val="-7"/>
          <w:sz w:val="20"/>
        </w:rPr>
        <w:t xml:space="preserve"> </w:t>
      </w:r>
      <w:r>
        <w:rPr>
          <w:color w:val="231F20"/>
          <w:sz w:val="20"/>
        </w:rPr>
        <w:t xml:space="preserve">Tsai, C. L., Chen, A., &amp; Ka, S. M. (2014). </w:t>
      </w:r>
      <w:proofErr w:type="spellStart"/>
      <w:r>
        <w:rPr>
          <w:color w:val="231F20"/>
          <w:sz w:val="20"/>
        </w:rPr>
        <w:t>Osthole</w:t>
      </w:r>
      <w:proofErr w:type="spellEnd"/>
      <w:r>
        <w:rPr>
          <w:color w:val="231F20"/>
          <w:sz w:val="20"/>
        </w:rPr>
        <w:t xml:space="preserve"> </w:t>
      </w:r>
      <w:r>
        <w:rPr>
          <w:color w:val="231F20"/>
          <w:spacing w:val="-4"/>
          <w:sz w:val="20"/>
        </w:rPr>
        <w:t>improves an accelerated focal segmental glomerulosclerosis model in the early stage by</w:t>
      </w:r>
      <w:r>
        <w:rPr>
          <w:color w:val="231F20"/>
          <w:spacing w:val="-2"/>
          <w:sz w:val="20"/>
        </w:rPr>
        <w:t xml:space="preserve"> activating the Nrf2 antioxidant pathway and subsequently inhibiting NF-</w:t>
      </w:r>
      <w:proofErr w:type="spellStart"/>
      <w:r>
        <w:rPr>
          <w:color w:val="231F20"/>
          <w:spacing w:val="-2"/>
          <w:sz w:val="20"/>
        </w:rPr>
        <w:t>κB</w:t>
      </w:r>
      <w:proofErr w:type="spellEnd"/>
      <w:r>
        <w:rPr>
          <w:color w:val="231F20"/>
          <w:spacing w:val="-2"/>
          <w:sz w:val="20"/>
        </w:rPr>
        <w:t xml:space="preserve">-mediated </w:t>
      </w:r>
      <w:r>
        <w:rPr>
          <w:color w:val="231F20"/>
          <w:sz w:val="20"/>
        </w:rPr>
        <w:t xml:space="preserve">COX-2 expression and apoptosis. </w:t>
      </w:r>
      <w:r>
        <w:rPr>
          <w:i/>
          <w:color w:val="231F20"/>
          <w:sz w:val="20"/>
        </w:rPr>
        <w:t>Free Rad Biol and Med.</w:t>
      </w:r>
      <w:r>
        <w:rPr>
          <w:color w:val="231F20"/>
          <w:sz w:val="20"/>
        </w:rPr>
        <w:t xml:space="preserve">, </w:t>
      </w:r>
      <w:r>
        <w:rPr>
          <w:i/>
          <w:color w:val="231F20"/>
          <w:sz w:val="20"/>
        </w:rPr>
        <w:t>73</w:t>
      </w:r>
      <w:r>
        <w:rPr>
          <w:color w:val="231F20"/>
          <w:sz w:val="20"/>
        </w:rPr>
        <w:t xml:space="preserve">, 260 – 269. </w:t>
      </w:r>
      <w:hyperlink r:id="rId32">
        <w:r>
          <w:rPr>
            <w:color w:val="231F20"/>
            <w:sz w:val="20"/>
          </w:rPr>
          <w:t>https://doi.</w:t>
        </w:r>
      </w:hyperlink>
      <w:r>
        <w:rPr>
          <w:color w:val="231F20"/>
          <w:sz w:val="20"/>
        </w:rPr>
        <w:t xml:space="preserve"> </w:t>
      </w:r>
      <w:r>
        <w:rPr>
          <w:color w:val="231F20"/>
          <w:spacing w:val="-2"/>
          <w:sz w:val="20"/>
        </w:rPr>
        <w:t>org/10.1016/j.freeradbiomed.2014.05.009</w:t>
      </w:r>
    </w:p>
    <w:p w14:paraId="023A7A75" w14:textId="77777777" w:rsidR="008B76B0" w:rsidRDefault="008B76B0">
      <w:pPr>
        <w:jc w:val="both"/>
        <w:rPr>
          <w:sz w:val="20"/>
        </w:rPr>
        <w:sectPr w:rsidR="008B76B0">
          <w:pgSz w:w="10080" w:h="14400"/>
          <w:pgMar w:top="840" w:right="720" w:bottom="940" w:left="720" w:header="654" w:footer="753" w:gutter="0"/>
          <w:cols w:space="720"/>
        </w:sectPr>
      </w:pPr>
    </w:p>
    <w:p w14:paraId="187888BD" w14:textId="77777777" w:rsidR="008B76B0" w:rsidRDefault="008B76B0">
      <w:pPr>
        <w:pStyle w:val="BodyText"/>
        <w:rPr>
          <w:sz w:val="20"/>
        </w:rPr>
      </w:pPr>
    </w:p>
    <w:p w14:paraId="632270E9" w14:textId="77777777" w:rsidR="008B76B0" w:rsidRDefault="008B76B0">
      <w:pPr>
        <w:pStyle w:val="BodyText"/>
        <w:rPr>
          <w:sz w:val="20"/>
        </w:rPr>
      </w:pPr>
    </w:p>
    <w:p w14:paraId="3B52789B" w14:textId="77777777" w:rsidR="008B76B0" w:rsidRDefault="008B76B0">
      <w:pPr>
        <w:pStyle w:val="BodyText"/>
        <w:spacing w:before="4"/>
        <w:rPr>
          <w:sz w:val="20"/>
        </w:rPr>
      </w:pPr>
    </w:p>
    <w:p w14:paraId="65E9A39B" w14:textId="77777777" w:rsidR="008B76B0" w:rsidRDefault="00000000">
      <w:pPr>
        <w:ind w:left="1259" w:right="357" w:hanging="720"/>
        <w:jc w:val="both"/>
        <w:rPr>
          <w:sz w:val="20"/>
        </w:rPr>
      </w:pPr>
      <w:r w:rsidRPr="00836163">
        <w:rPr>
          <w:color w:val="231F20"/>
          <w:spacing w:val="-4"/>
          <w:sz w:val="20"/>
          <w:lang w:val="fi-FI"/>
        </w:rPr>
        <w:t>Zarina,</w:t>
      </w:r>
      <w:r w:rsidRPr="00836163">
        <w:rPr>
          <w:color w:val="231F20"/>
          <w:spacing w:val="-7"/>
          <w:sz w:val="20"/>
          <w:lang w:val="fi-FI"/>
        </w:rPr>
        <w:t xml:space="preserve"> </w:t>
      </w:r>
      <w:r w:rsidRPr="00836163">
        <w:rPr>
          <w:color w:val="231F20"/>
          <w:spacing w:val="-4"/>
          <w:sz w:val="20"/>
          <w:lang w:val="fi-FI"/>
        </w:rPr>
        <w:t>Z.,</w:t>
      </w:r>
      <w:r w:rsidRPr="00836163">
        <w:rPr>
          <w:color w:val="231F20"/>
          <w:spacing w:val="-7"/>
          <w:sz w:val="20"/>
          <w:lang w:val="fi-FI"/>
        </w:rPr>
        <w:t xml:space="preserve"> </w:t>
      </w:r>
      <w:r w:rsidRPr="00836163">
        <w:rPr>
          <w:color w:val="231F20"/>
          <w:spacing w:val="-4"/>
          <w:sz w:val="20"/>
          <w:lang w:val="fi-FI"/>
        </w:rPr>
        <w:t>&amp;</w:t>
      </w:r>
      <w:r w:rsidRPr="00836163">
        <w:rPr>
          <w:color w:val="231F20"/>
          <w:spacing w:val="-6"/>
          <w:sz w:val="20"/>
          <w:lang w:val="fi-FI"/>
        </w:rPr>
        <w:t xml:space="preserve"> </w:t>
      </w:r>
      <w:r w:rsidRPr="00836163">
        <w:rPr>
          <w:color w:val="231F20"/>
          <w:spacing w:val="-4"/>
          <w:sz w:val="20"/>
          <w:lang w:val="fi-FI"/>
        </w:rPr>
        <w:t>Tan,</w:t>
      </w:r>
      <w:r w:rsidRPr="00836163">
        <w:rPr>
          <w:color w:val="231F20"/>
          <w:spacing w:val="-7"/>
          <w:sz w:val="20"/>
          <w:lang w:val="fi-FI"/>
        </w:rPr>
        <w:t xml:space="preserve"> </w:t>
      </w:r>
      <w:r w:rsidRPr="00836163">
        <w:rPr>
          <w:color w:val="231F20"/>
          <w:spacing w:val="-4"/>
          <w:sz w:val="20"/>
          <w:lang w:val="fi-FI"/>
        </w:rPr>
        <w:t>S.</w:t>
      </w:r>
      <w:r w:rsidRPr="00836163">
        <w:rPr>
          <w:color w:val="231F20"/>
          <w:spacing w:val="-6"/>
          <w:sz w:val="20"/>
          <w:lang w:val="fi-FI"/>
        </w:rPr>
        <w:t xml:space="preserve"> </w:t>
      </w:r>
      <w:r w:rsidRPr="00836163">
        <w:rPr>
          <w:color w:val="231F20"/>
          <w:spacing w:val="-4"/>
          <w:sz w:val="20"/>
          <w:lang w:val="fi-FI"/>
        </w:rPr>
        <w:t>Y.</w:t>
      </w:r>
      <w:r w:rsidRPr="00836163">
        <w:rPr>
          <w:color w:val="231F20"/>
          <w:spacing w:val="-7"/>
          <w:sz w:val="20"/>
          <w:lang w:val="fi-FI"/>
        </w:rPr>
        <w:t xml:space="preserve"> </w:t>
      </w:r>
      <w:r w:rsidRPr="00836163">
        <w:rPr>
          <w:color w:val="231F20"/>
          <w:spacing w:val="-4"/>
          <w:sz w:val="20"/>
          <w:lang w:val="fi-FI"/>
        </w:rPr>
        <w:t>(2013).</w:t>
      </w:r>
      <w:r w:rsidRPr="00836163">
        <w:rPr>
          <w:color w:val="231F20"/>
          <w:spacing w:val="-7"/>
          <w:sz w:val="20"/>
          <w:lang w:val="fi-FI"/>
        </w:rPr>
        <w:t xml:space="preserve"> </w:t>
      </w:r>
      <w:r>
        <w:rPr>
          <w:color w:val="231F20"/>
          <w:spacing w:val="-4"/>
          <w:sz w:val="20"/>
        </w:rPr>
        <w:t>Determination</w:t>
      </w:r>
      <w:r>
        <w:rPr>
          <w:color w:val="231F20"/>
          <w:spacing w:val="-6"/>
          <w:sz w:val="20"/>
        </w:rPr>
        <w:t xml:space="preserve"> </w:t>
      </w:r>
      <w:r>
        <w:rPr>
          <w:color w:val="231F20"/>
          <w:spacing w:val="-4"/>
          <w:sz w:val="20"/>
        </w:rPr>
        <w:t>of</w:t>
      </w:r>
      <w:r>
        <w:rPr>
          <w:color w:val="231F20"/>
          <w:spacing w:val="-7"/>
          <w:sz w:val="20"/>
        </w:rPr>
        <w:t xml:space="preserve"> </w:t>
      </w:r>
      <w:r>
        <w:rPr>
          <w:color w:val="231F20"/>
          <w:spacing w:val="-4"/>
          <w:sz w:val="20"/>
        </w:rPr>
        <w:t>flavonoids</w:t>
      </w:r>
      <w:r>
        <w:rPr>
          <w:color w:val="231F20"/>
          <w:spacing w:val="-6"/>
          <w:sz w:val="20"/>
        </w:rPr>
        <w:t xml:space="preserve"> </w:t>
      </w:r>
      <w:r>
        <w:rPr>
          <w:color w:val="231F20"/>
          <w:spacing w:val="-4"/>
          <w:sz w:val="20"/>
        </w:rPr>
        <w:t>in</w:t>
      </w:r>
      <w:r>
        <w:rPr>
          <w:color w:val="231F20"/>
          <w:spacing w:val="-7"/>
          <w:sz w:val="20"/>
        </w:rPr>
        <w:t xml:space="preserve"> </w:t>
      </w:r>
      <w:r>
        <w:rPr>
          <w:i/>
          <w:color w:val="231F20"/>
          <w:spacing w:val="-4"/>
          <w:sz w:val="20"/>
        </w:rPr>
        <w:t>Citrus</w:t>
      </w:r>
      <w:r>
        <w:rPr>
          <w:i/>
          <w:color w:val="231F20"/>
          <w:spacing w:val="-5"/>
          <w:sz w:val="20"/>
        </w:rPr>
        <w:t xml:space="preserve"> </w:t>
      </w:r>
      <w:r>
        <w:rPr>
          <w:i/>
          <w:color w:val="231F20"/>
          <w:spacing w:val="-4"/>
          <w:sz w:val="20"/>
        </w:rPr>
        <w:t>grandis</w:t>
      </w:r>
      <w:r>
        <w:rPr>
          <w:i/>
          <w:color w:val="231F20"/>
          <w:spacing w:val="-1"/>
          <w:sz w:val="20"/>
        </w:rPr>
        <w:t xml:space="preserve"> </w:t>
      </w:r>
      <w:r>
        <w:rPr>
          <w:color w:val="231F20"/>
          <w:spacing w:val="-4"/>
          <w:sz w:val="20"/>
        </w:rPr>
        <w:t>(pomelo)</w:t>
      </w:r>
      <w:r>
        <w:rPr>
          <w:color w:val="231F20"/>
          <w:spacing w:val="-5"/>
          <w:sz w:val="20"/>
        </w:rPr>
        <w:t xml:space="preserve"> </w:t>
      </w:r>
      <w:r>
        <w:rPr>
          <w:color w:val="231F20"/>
          <w:spacing w:val="-4"/>
          <w:sz w:val="20"/>
        </w:rPr>
        <w:t>peels</w:t>
      </w:r>
      <w:r>
        <w:rPr>
          <w:color w:val="231F20"/>
          <w:spacing w:val="-5"/>
          <w:sz w:val="20"/>
        </w:rPr>
        <w:t xml:space="preserve"> </w:t>
      </w:r>
      <w:r>
        <w:rPr>
          <w:color w:val="231F20"/>
          <w:spacing w:val="-4"/>
          <w:sz w:val="20"/>
        </w:rPr>
        <w:t>and</w:t>
      </w:r>
      <w:r>
        <w:rPr>
          <w:color w:val="231F20"/>
          <w:spacing w:val="-6"/>
          <w:sz w:val="20"/>
        </w:rPr>
        <w:t xml:space="preserve"> </w:t>
      </w:r>
      <w:r>
        <w:rPr>
          <w:color w:val="231F20"/>
          <w:spacing w:val="-4"/>
          <w:sz w:val="20"/>
        </w:rPr>
        <w:t>their</w:t>
      </w:r>
      <w:r>
        <w:rPr>
          <w:color w:val="231F20"/>
          <w:sz w:val="20"/>
        </w:rPr>
        <w:t xml:space="preserve"> inhibition</w:t>
      </w:r>
      <w:r>
        <w:rPr>
          <w:color w:val="231F20"/>
          <w:spacing w:val="-4"/>
          <w:sz w:val="20"/>
        </w:rPr>
        <w:t xml:space="preserve"> </w:t>
      </w:r>
      <w:r>
        <w:rPr>
          <w:color w:val="231F20"/>
          <w:sz w:val="20"/>
        </w:rPr>
        <w:t>activity</w:t>
      </w:r>
      <w:r>
        <w:rPr>
          <w:color w:val="231F20"/>
          <w:spacing w:val="-3"/>
          <w:sz w:val="20"/>
        </w:rPr>
        <w:t xml:space="preserve"> </w:t>
      </w:r>
      <w:r>
        <w:rPr>
          <w:color w:val="231F20"/>
          <w:sz w:val="20"/>
        </w:rPr>
        <w:t>on</w:t>
      </w:r>
      <w:r>
        <w:rPr>
          <w:color w:val="231F20"/>
          <w:spacing w:val="-3"/>
          <w:sz w:val="20"/>
        </w:rPr>
        <w:t xml:space="preserve"> </w:t>
      </w:r>
      <w:r>
        <w:rPr>
          <w:color w:val="231F20"/>
          <w:sz w:val="20"/>
        </w:rPr>
        <w:t>lipid</w:t>
      </w:r>
      <w:r>
        <w:rPr>
          <w:color w:val="231F20"/>
          <w:spacing w:val="-3"/>
          <w:sz w:val="20"/>
        </w:rPr>
        <w:t xml:space="preserve"> </w:t>
      </w:r>
      <w:r>
        <w:rPr>
          <w:color w:val="231F20"/>
          <w:sz w:val="20"/>
        </w:rPr>
        <w:t>peroxidation</w:t>
      </w:r>
      <w:r>
        <w:rPr>
          <w:color w:val="231F20"/>
          <w:spacing w:val="-3"/>
          <w:sz w:val="20"/>
        </w:rPr>
        <w:t xml:space="preserve"> </w:t>
      </w:r>
      <w:r>
        <w:rPr>
          <w:color w:val="231F20"/>
          <w:sz w:val="20"/>
        </w:rPr>
        <w:t>in</w:t>
      </w:r>
      <w:r>
        <w:rPr>
          <w:color w:val="231F20"/>
          <w:spacing w:val="-3"/>
          <w:sz w:val="20"/>
        </w:rPr>
        <w:t xml:space="preserve"> </w:t>
      </w:r>
      <w:r>
        <w:rPr>
          <w:color w:val="231F20"/>
          <w:sz w:val="20"/>
        </w:rPr>
        <w:t>fish</w:t>
      </w:r>
      <w:r>
        <w:rPr>
          <w:color w:val="231F20"/>
          <w:spacing w:val="-3"/>
          <w:sz w:val="20"/>
        </w:rPr>
        <w:t xml:space="preserve"> </w:t>
      </w:r>
      <w:r>
        <w:rPr>
          <w:color w:val="231F20"/>
          <w:sz w:val="20"/>
        </w:rPr>
        <w:t>tissue.</w:t>
      </w:r>
      <w:r>
        <w:rPr>
          <w:color w:val="231F20"/>
          <w:spacing w:val="-3"/>
          <w:sz w:val="20"/>
        </w:rPr>
        <w:t xml:space="preserve"> </w:t>
      </w:r>
      <w:r>
        <w:rPr>
          <w:i/>
          <w:color w:val="231F20"/>
          <w:sz w:val="20"/>
        </w:rPr>
        <w:t>Int.</w:t>
      </w:r>
      <w:r>
        <w:rPr>
          <w:i/>
          <w:color w:val="231F20"/>
          <w:spacing w:val="-3"/>
          <w:sz w:val="20"/>
        </w:rPr>
        <w:t xml:space="preserve"> </w:t>
      </w:r>
      <w:r>
        <w:rPr>
          <w:i/>
          <w:color w:val="231F20"/>
          <w:sz w:val="20"/>
        </w:rPr>
        <w:t>Food</w:t>
      </w:r>
      <w:r>
        <w:rPr>
          <w:i/>
          <w:color w:val="231F20"/>
          <w:spacing w:val="-3"/>
          <w:sz w:val="20"/>
        </w:rPr>
        <w:t xml:space="preserve"> </w:t>
      </w:r>
      <w:r>
        <w:rPr>
          <w:i/>
          <w:color w:val="231F20"/>
          <w:sz w:val="20"/>
        </w:rPr>
        <w:t>Res.</w:t>
      </w:r>
      <w:r>
        <w:rPr>
          <w:i/>
          <w:color w:val="231F20"/>
          <w:spacing w:val="-3"/>
          <w:sz w:val="20"/>
        </w:rPr>
        <w:t xml:space="preserve"> </w:t>
      </w:r>
      <w:r>
        <w:rPr>
          <w:i/>
          <w:color w:val="231F20"/>
          <w:sz w:val="20"/>
        </w:rPr>
        <w:t>J.</w:t>
      </w:r>
      <w:r>
        <w:rPr>
          <w:color w:val="231F20"/>
          <w:sz w:val="20"/>
        </w:rPr>
        <w:t>,</w:t>
      </w:r>
      <w:r>
        <w:rPr>
          <w:color w:val="231F20"/>
          <w:spacing w:val="-4"/>
          <w:sz w:val="20"/>
        </w:rPr>
        <w:t xml:space="preserve"> </w:t>
      </w:r>
      <w:r>
        <w:rPr>
          <w:i/>
          <w:color w:val="231F20"/>
          <w:sz w:val="20"/>
        </w:rPr>
        <w:t>20</w:t>
      </w:r>
      <w:r>
        <w:rPr>
          <w:i/>
          <w:color w:val="231F20"/>
          <w:spacing w:val="3"/>
          <w:sz w:val="20"/>
        </w:rPr>
        <w:t xml:space="preserve"> </w:t>
      </w:r>
      <w:r>
        <w:rPr>
          <w:color w:val="231F20"/>
          <w:sz w:val="20"/>
        </w:rPr>
        <w:t>(1),</w:t>
      </w:r>
      <w:r>
        <w:rPr>
          <w:color w:val="231F20"/>
          <w:spacing w:val="-3"/>
          <w:sz w:val="20"/>
        </w:rPr>
        <w:t xml:space="preserve"> </w:t>
      </w:r>
      <w:r>
        <w:rPr>
          <w:color w:val="231F20"/>
          <w:sz w:val="20"/>
        </w:rPr>
        <w:t>313</w:t>
      </w:r>
      <w:r>
        <w:rPr>
          <w:color w:val="231F20"/>
          <w:spacing w:val="-3"/>
          <w:sz w:val="20"/>
        </w:rPr>
        <w:t xml:space="preserve"> </w:t>
      </w:r>
      <w:r>
        <w:rPr>
          <w:color w:val="231F20"/>
          <w:sz w:val="20"/>
        </w:rPr>
        <w:t>–</w:t>
      </w:r>
      <w:r>
        <w:rPr>
          <w:color w:val="231F20"/>
          <w:spacing w:val="-3"/>
          <w:sz w:val="20"/>
        </w:rPr>
        <w:t xml:space="preserve"> </w:t>
      </w:r>
      <w:r>
        <w:rPr>
          <w:color w:val="231F20"/>
          <w:spacing w:val="-4"/>
          <w:sz w:val="20"/>
        </w:rPr>
        <w:t>317.</w:t>
      </w:r>
    </w:p>
    <w:p w14:paraId="4F364E38" w14:textId="77777777" w:rsidR="008B76B0" w:rsidRDefault="00000000">
      <w:pPr>
        <w:ind w:left="1260" w:right="359" w:hanging="720"/>
        <w:jc w:val="both"/>
        <w:rPr>
          <w:sz w:val="20"/>
        </w:rPr>
      </w:pPr>
      <w:r>
        <w:rPr>
          <w:color w:val="231F20"/>
          <w:sz w:val="20"/>
        </w:rPr>
        <w:t>Zhao,</w:t>
      </w:r>
      <w:r>
        <w:rPr>
          <w:color w:val="231F20"/>
          <w:spacing w:val="-11"/>
          <w:sz w:val="20"/>
        </w:rPr>
        <w:t xml:space="preserve"> </w:t>
      </w:r>
      <w:r>
        <w:rPr>
          <w:color w:val="231F20"/>
          <w:sz w:val="20"/>
        </w:rPr>
        <w:t>L.,</w:t>
      </w:r>
      <w:r>
        <w:rPr>
          <w:color w:val="231F20"/>
          <w:spacing w:val="-7"/>
          <w:sz w:val="20"/>
        </w:rPr>
        <w:t xml:space="preserve"> </w:t>
      </w:r>
      <w:r>
        <w:rPr>
          <w:color w:val="231F20"/>
          <w:sz w:val="20"/>
        </w:rPr>
        <w:t>Chen,</w:t>
      </w:r>
      <w:r>
        <w:rPr>
          <w:color w:val="231F20"/>
          <w:spacing w:val="-8"/>
          <w:sz w:val="20"/>
        </w:rPr>
        <w:t xml:space="preserve"> </w:t>
      </w:r>
      <w:r>
        <w:rPr>
          <w:color w:val="231F20"/>
          <w:sz w:val="20"/>
        </w:rPr>
        <w:t>J.,</w:t>
      </w:r>
      <w:r>
        <w:rPr>
          <w:color w:val="231F20"/>
          <w:spacing w:val="-8"/>
          <w:sz w:val="20"/>
        </w:rPr>
        <w:t xml:space="preserve"> </w:t>
      </w:r>
      <w:r>
        <w:rPr>
          <w:color w:val="231F20"/>
          <w:sz w:val="20"/>
        </w:rPr>
        <w:t>Su,</w:t>
      </w:r>
      <w:r>
        <w:rPr>
          <w:color w:val="231F20"/>
          <w:spacing w:val="-8"/>
          <w:sz w:val="20"/>
        </w:rPr>
        <w:t xml:space="preserve"> </w:t>
      </w:r>
      <w:r>
        <w:rPr>
          <w:color w:val="231F20"/>
          <w:sz w:val="20"/>
        </w:rPr>
        <w:t>J.,</w:t>
      </w:r>
      <w:r>
        <w:rPr>
          <w:color w:val="231F20"/>
          <w:spacing w:val="-8"/>
          <w:sz w:val="20"/>
        </w:rPr>
        <w:t xml:space="preserve"> </w:t>
      </w:r>
      <w:r>
        <w:rPr>
          <w:color w:val="231F20"/>
          <w:sz w:val="20"/>
        </w:rPr>
        <w:t>Li,</w:t>
      </w:r>
      <w:r>
        <w:rPr>
          <w:color w:val="231F20"/>
          <w:spacing w:val="-8"/>
          <w:sz w:val="20"/>
        </w:rPr>
        <w:t xml:space="preserve"> </w:t>
      </w:r>
      <w:r>
        <w:rPr>
          <w:color w:val="231F20"/>
          <w:sz w:val="20"/>
        </w:rPr>
        <w:t>L.,</w:t>
      </w:r>
      <w:r>
        <w:rPr>
          <w:color w:val="231F20"/>
          <w:spacing w:val="-8"/>
          <w:sz w:val="20"/>
        </w:rPr>
        <w:t xml:space="preserve"> </w:t>
      </w:r>
      <w:r>
        <w:rPr>
          <w:color w:val="231F20"/>
          <w:sz w:val="20"/>
        </w:rPr>
        <w:t>Hu,</w:t>
      </w:r>
      <w:r>
        <w:rPr>
          <w:color w:val="231F20"/>
          <w:spacing w:val="-8"/>
          <w:sz w:val="20"/>
        </w:rPr>
        <w:t xml:space="preserve"> </w:t>
      </w:r>
      <w:r>
        <w:rPr>
          <w:color w:val="231F20"/>
          <w:sz w:val="20"/>
        </w:rPr>
        <w:t>S.,</w:t>
      </w:r>
      <w:r>
        <w:rPr>
          <w:color w:val="231F20"/>
          <w:spacing w:val="-8"/>
          <w:sz w:val="20"/>
        </w:rPr>
        <w:t xml:space="preserve"> </w:t>
      </w:r>
      <w:r>
        <w:rPr>
          <w:color w:val="231F20"/>
          <w:sz w:val="20"/>
        </w:rPr>
        <w:t>Li,</w:t>
      </w:r>
      <w:r>
        <w:rPr>
          <w:color w:val="231F20"/>
          <w:spacing w:val="-8"/>
          <w:sz w:val="20"/>
        </w:rPr>
        <w:t xml:space="preserve"> </w:t>
      </w:r>
      <w:r>
        <w:rPr>
          <w:color w:val="231F20"/>
          <w:sz w:val="20"/>
        </w:rPr>
        <w:t>B.,</w:t>
      </w:r>
      <w:r>
        <w:rPr>
          <w:color w:val="231F20"/>
          <w:spacing w:val="-8"/>
          <w:sz w:val="20"/>
        </w:rPr>
        <w:t xml:space="preserve"> </w:t>
      </w:r>
      <w:r>
        <w:rPr>
          <w:color w:val="231F20"/>
          <w:sz w:val="20"/>
        </w:rPr>
        <w:t>Zhang,</w:t>
      </w:r>
      <w:r>
        <w:rPr>
          <w:color w:val="231F20"/>
          <w:spacing w:val="-8"/>
          <w:sz w:val="20"/>
        </w:rPr>
        <w:t xml:space="preserve"> </w:t>
      </w:r>
      <w:r>
        <w:rPr>
          <w:color w:val="231F20"/>
          <w:sz w:val="20"/>
        </w:rPr>
        <w:t>X.,</w:t>
      </w:r>
      <w:r>
        <w:rPr>
          <w:color w:val="231F20"/>
          <w:spacing w:val="-8"/>
          <w:sz w:val="20"/>
        </w:rPr>
        <w:t xml:space="preserve"> </w:t>
      </w:r>
      <w:r>
        <w:rPr>
          <w:color w:val="231F20"/>
          <w:sz w:val="20"/>
        </w:rPr>
        <w:t>Xu,</w:t>
      </w:r>
      <w:r>
        <w:rPr>
          <w:color w:val="231F20"/>
          <w:spacing w:val="-8"/>
          <w:sz w:val="20"/>
        </w:rPr>
        <w:t xml:space="preserve"> </w:t>
      </w:r>
      <w:r>
        <w:rPr>
          <w:color w:val="231F20"/>
          <w:sz w:val="20"/>
        </w:rPr>
        <w:t>Z.,</w:t>
      </w:r>
      <w:r>
        <w:rPr>
          <w:color w:val="231F20"/>
          <w:spacing w:val="-8"/>
          <w:sz w:val="20"/>
        </w:rPr>
        <w:t xml:space="preserve"> </w:t>
      </w:r>
      <w:r>
        <w:rPr>
          <w:color w:val="231F20"/>
          <w:sz w:val="20"/>
        </w:rPr>
        <w:t>&amp;</w:t>
      </w:r>
      <w:r>
        <w:rPr>
          <w:color w:val="231F20"/>
          <w:spacing w:val="-8"/>
          <w:sz w:val="20"/>
        </w:rPr>
        <w:t xml:space="preserve"> </w:t>
      </w:r>
      <w:r>
        <w:rPr>
          <w:color w:val="231F20"/>
          <w:sz w:val="20"/>
        </w:rPr>
        <w:t>Chen,</w:t>
      </w:r>
      <w:r>
        <w:rPr>
          <w:color w:val="231F20"/>
          <w:spacing w:val="-11"/>
          <w:sz w:val="20"/>
        </w:rPr>
        <w:t xml:space="preserve"> </w:t>
      </w:r>
      <w:r>
        <w:rPr>
          <w:color w:val="231F20"/>
          <w:sz w:val="20"/>
        </w:rPr>
        <w:t>T.</w:t>
      </w:r>
      <w:r>
        <w:rPr>
          <w:color w:val="231F20"/>
          <w:spacing w:val="-7"/>
          <w:sz w:val="20"/>
        </w:rPr>
        <w:t xml:space="preserve"> </w:t>
      </w:r>
      <w:r>
        <w:rPr>
          <w:color w:val="231F20"/>
          <w:sz w:val="20"/>
        </w:rPr>
        <w:t>(2013).</w:t>
      </w:r>
      <w:r>
        <w:rPr>
          <w:color w:val="231F20"/>
          <w:spacing w:val="-8"/>
          <w:sz w:val="20"/>
        </w:rPr>
        <w:t xml:space="preserve"> </w:t>
      </w:r>
      <w:r>
        <w:rPr>
          <w:color w:val="231F20"/>
          <w:sz w:val="20"/>
        </w:rPr>
        <w:t>In</w:t>
      </w:r>
      <w:r>
        <w:rPr>
          <w:color w:val="231F20"/>
          <w:spacing w:val="-8"/>
          <w:sz w:val="20"/>
        </w:rPr>
        <w:t xml:space="preserve"> </w:t>
      </w:r>
      <w:r>
        <w:rPr>
          <w:color w:val="231F20"/>
          <w:sz w:val="20"/>
        </w:rPr>
        <w:t>vitro</w:t>
      </w:r>
      <w:r>
        <w:rPr>
          <w:color w:val="231F20"/>
          <w:spacing w:val="-8"/>
          <w:sz w:val="20"/>
        </w:rPr>
        <w:t xml:space="preserve"> </w:t>
      </w:r>
      <w:r>
        <w:rPr>
          <w:color w:val="231F20"/>
          <w:sz w:val="20"/>
        </w:rPr>
        <w:t>antioxidant and</w:t>
      </w:r>
      <w:r>
        <w:rPr>
          <w:color w:val="231F20"/>
          <w:spacing w:val="-11"/>
          <w:sz w:val="20"/>
        </w:rPr>
        <w:t xml:space="preserve"> </w:t>
      </w:r>
      <w:r>
        <w:rPr>
          <w:color w:val="231F20"/>
          <w:sz w:val="20"/>
        </w:rPr>
        <w:t>antiproliferative</w:t>
      </w:r>
      <w:r>
        <w:rPr>
          <w:color w:val="231F20"/>
          <w:spacing w:val="-11"/>
          <w:sz w:val="20"/>
        </w:rPr>
        <w:t xml:space="preserve"> </w:t>
      </w:r>
      <w:r>
        <w:rPr>
          <w:color w:val="231F20"/>
          <w:sz w:val="20"/>
        </w:rPr>
        <w:t>activities</w:t>
      </w:r>
      <w:r>
        <w:rPr>
          <w:color w:val="231F20"/>
          <w:spacing w:val="-10"/>
          <w:sz w:val="20"/>
        </w:rPr>
        <w:t xml:space="preserve"> </w:t>
      </w:r>
      <w:r>
        <w:rPr>
          <w:color w:val="231F20"/>
          <w:sz w:val="20"/>
        </w:rPr>
        <w:t>of</w:t>
      </w:r>
      <w:r>
        <w:rPr>
          <w:color w:val="231F20"/>
          <w:spacing w:val="-11"/>
          <w:sz w:val="20"/>
        </w:rPr>
        <w:t xml:space="preserve"> </w:t>
      </w:r>
      <w:r>
        <w:rPr>
          <w:color w:val="231F20"/>
          <w:sz w:val="20"/>
        </w:rPr>
        <w:t>5-Hhydroxymethylfurfural.</w:t>
      </w:r>
      <w:r>
        <w:rPr>
          <w:color w:val="231F20"/>
          <w:spacing w:val="-10"/>
          <w:sz w:val="20"/>
        </w:rPr>
        <w:t xml:space="preserve"> </w:t>
      </w:r>
      <w:r>
        <w:rPr>
          <w:i/>
          <w:color w:val="231F20"/>
          <w:sz w:val="20"/>
        </w:rPr>
        <w:t>J.</w:t>
      </w:r>
      <w:r>
        <w:rPr>
          <w:i/>
          <w:color w:val="231F20"/>
          <w:spacing w:val="-10"/>
          <w:sz w:val="20"/>
        </w:rPr>
        <w:t xml:space="preserve"> </w:t>
      </w:r>
      <w:r>
        <w:rPr>
          <w:i/>
          <w:color w:val="231F20"/>
          <w:sz w:val="20"/>
        </w:rPr>
        <w:t>Agri</w:t>
      </w:r>
      <w:r>
        <w:rPr>
          <w:i/>
          <w:color w:val="231F20"/>
          <w:spacing w:val="-9"/>
          <w:sz w:val="20"/>
        </w:rPr>
        <w:t xml:space="preserve"> </w:t>
      </w:r>
      <w:r>
        <w:rPr>
          <w:i/>
          <w:color w:val="231F20"/>
          <w:sz w:val="20"/>
        </w:rPr>
        <w:t>and</w:t>
      </w:r>
      <w:r>
        <w:rPr>
          <w:i/>
          <w:color w:val="231F20"/>
          <w:spacing w:val="-9"/>
          <w:sz w:val="20"/>
        </w:rPr>
        <w:t xml:space="preserve"> </w:t>
      </w:r>
      <w:r>
        <w:rPr>
          <w:i/>
          <w:color w:val="231F20"/>
          <w:sz w:val="20"/>
        </w:rPr>
        <w:t>Food</w:t>
      </w:r>
      <w:r>
        <w:rPr>
          <w:i/>
          <w:color w:val="231F20"/>
          <w:spacing w:val="-9"/>
          <w:sz w:val="20"/>
        </w:rPr>
        <w:t xml:space="preserve"> </w:t>
      </w:r>
      <w:r>
        <w:rPr>
          <w:i/>
          <w:color w:val="231F20"/>
          <w:sz w:val="20"/>
        </w:rPr>
        <w:t>Chem.</w:t>
      </w:r>
      <w:r>
        <w:rPr>
          <w:color w:val="231F20"/>
          <w:sz w:val="20"/>
        </w:rPr>
        <w:t>,</w:t>
      </w:r>
      <w:r>
        <w:rPr>
          <w:color w:val="231F20"/>
          <w:spacing w:val="-10"/>
          <w:sz w:val="20"/>
        </w:rPr>
        <w:t xml:space="preserve"> </w:t>
      </w:r>
      <w:r>
        <w:rPr>
          <w:i/>
          <w:color w:val="231F20"/>
          <w:sz w:val="20"/>
        </w:rPr>
        <w:t>61</w:t>
      </w:r>
      <w:r>
        <w:rPr>
          <w:i/>
          <w:color w:val="231F20"/>
          <w:spacing w:val="40"/>
          <w:sz w:val="20"/>
        </w:rPr>
        <w:t xml:space="preserve"> </w:t>
      </w:r>
      <w:r>
        <w:rPr>
          <w:color w:val="231F20"/>
          <w:sz w:val="20"/>
        </w:rPr>
        <w:t xml:space="preserve">(44), 10604 – 10611. </w:t>
      </w:r>
      <w:hyperlink r:id="rId33">
        <w:r>
          <w:rPr>
            <w:color w:val="231F20"/>
            <w:sz w:val="20"/>
          </w:rPr>
          <w:t>https://doi.org/10.1021/jf403098y</w:t>
        </w:r>
      </w:hyperlink>
    </w:p>
    <w:sectPr w:rsidR="008B76B0">
      <w:pgSz w:w="10080" w:h="14400"/>
      <w:pgMar w:top="840" w:right="720" w:bottom="940" w:left="720" w:header="654" w:footer="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F1C6" w14:textId="77777777" w:rsidR="00160C2D" w:rsidRDefault="00160C2D">
      <w:r>
        <w:separator/>
      </w:r>
    </w:p>
  </w:endnote>
  <w:endnote w:type="continuationSeparator" w:id="0">
    <w:p w14:paraId="2E043411" w14:textId="77777777" w:rsidR="00160C2D" w:rsidRDefault="0016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185E" w14:textId="77777777" w:rsidR="008B76B0" w:rsidRDefault="00000000">
    <w:pPr>
      <w:pStyle w:val="BodyText"/>
      <w:spacing w:line="14" w:lineRule="auto"/>
      <w:rPr>
        <w:sz w:val="20"/>
      </w:rPr>
    </w:pPr>
    <w:r>
      <w:rPr>
        <w:noProof/>
        <w:sz w:val="20"/>
      </w:rPr>
      <mc:AlternateContent>
        <mc:Choice Requires="wps">
          <w:drawing>
            <wp:anchor distT="0" distB="0" distL="0" distR="0" simplePos="0" relativeHeight="486747648" behindDoc="1" locked="0" layoutInCell="1" allowOverlap="1" wp14:anchorId="1919AF9A" wp14:editId="097271F4">
              <wp:simplePos x="0" y="0"/>
              <wp:positionH relativeFrom="page">
                <wp:posOffset>647700</wp:posOffset>
              </wp:positionH>
              <wp:positionV relativeFrom="page">
                <wp:posOffset>8526094</wp:posOffset>
              </wp:positionV>
              <wp:extent cx="1957705" cy="2139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705" cy="213995"/>
                      </a:xfrm>
                      <a:prstGeom prst="rect">
                        <a:avLst/>
                      </a:prstGeom>
                    </wps:spPr>
                    <wps:txbx>
                      <w:txbxContent>
                        <w:p w14:paraId="3BE4028E" w14:textId="77777777" w:rsidR="008B76B0" w:rsidRDefault="00000000">
                          <w:pPr>
                            <w:spacing w:before="20"/>
                            <w:ind w:left="60"/>
                            <w:rPr>
                              <w:i/>
                              <w:sz w:val="14"/>
                            </w:rPr>
                          </w:pPr>
                          <w:r>
                            <w:rPr>
                              <w:b/>
                              <w:i/>
                              <w:color w:val="009247"/>
                              <w:sz w:val="24"/>
                            </w:rPr>
                            <w:fldChar w:fldCharType="begin"/>
                          </w:r>
                          <w:r>
                            <w:rPr>
                              <w:b/>
                              <w:i/>
                              <w:color w:val="009247"/>
                              <w:sz w:val="24"/>
                            </w:rPr>
                            <w:instrText xml:space="preserve"> PAGE </w:instrText>
                          </w:r>
                          <w:r>
                            <w:rPr>
                              <w:b/>
                              <w:i/>
                              <w:color w:val="009247"/>
                              <w:sz w:val="24"/>
                            </w:rPr>
                            <w:fldChar w:fldCharType="separate"/>
                          </w:r>
                          <w:r>
                            <w:rPr>
                              <w:b/>
                              <w:i/>
                              <w:color w:val="009247"/>
                              <w:sz w:val="24"/>
                            </w:rPr>
                            <w:t>10</w:t>
                          </w:r>
                          <w:r>
                            <w:rPr>
                              <w:b/>
                              <w:i/>
                              <w:color w:val="009247"/>
                              <w:sz w:val="24"/>
                            </w:rPr>
                            <w:fldChar w:fldCharType="end"/>
                          </w:r>
                          <w:r>
                            <w:rPr>
                              <w:b/>
                              <w:i/>
                              <w:color w:val="009247"/>
                              <w:spacing w:val="3"/>
                              <w:sz w:val="24"/>
                            </w:rPr>
                            <w:t xml:space="preserve"> </w:t>
                          </w:r>
                          <w:r>
                            <w:rPr>
                              <w:i/>
                              <w:color w:val="231F20"/>
                            </w:rPr>
                            <w:t>|</w:t>
                          </w:r>
                          <w:r>
                            <w:rPr>
                              <w:i/>
                              <w:color w:val="231F20"/>
                              <w:spacing w:val="7"/>
                            </w:rPr>
                            <w:t xml:space="preserve"> </w:t>
                          </w:r>
                          <w:r>
                            <w:rPr>
                              <w:i/>
                              <w:color w:val="231F20"/>
                              <w:sz w:val="14"/>
                            </w:rPr>
                            <w:t>BIJB</w:t>
                          </w:r>
                          <w:r>
                            <w:rPr>
                              <w:i/>
                              <w:color w:val="231F20"/>
                              <w:spacing w:val="-1"/>
                              <w:sz w:val="14"/>
                            </w:rPr>
                            <w:t xml:space="preserve"> </w:t>
                          </w:r>
                          <w:r>
                            <w:rPr>
                              <w:i/>
                              <w:color w:val="231F20"/>
                              <w:sz w:val="14"/>
                            </w:rPr>
                            <w:t>Vol.</w:t>
                          </w:r>
                          <w:r>
                            <w:rPr>
                              <w:i/>
                              <w:color w:val="231F20"/>
                              <w:spacing w:val="-2"/>
                              <w:sz w:val="14"/>
                            </w:rPr>
                            <w:t xml:space="preserve"> </w:t>
                          </w:r>
                          <w:r>
                            <w:rPr>
                              <w:i/>
                              <w:color w:val="231F20"/>
                              <w:sz w:val="14"/>
                            </w:rPr>
                            <w:t>2</w:t>
                          </w:r>
                          <w:r>
                            <w:rPr>
                              <w:i/>
                              <w:color w:val="231F20"/>
                              <w:spacing w:val="-1"/>
                              <w:sz w:val="14"/>
                            </w:rPr>
                            <w:t xml:space="preserve"> </w:t>
                          </w:r>
                          <w:r>
                            <w:rPr>
                              <w:i/>
                              <w:color w:val="231F20"/>
                              <w:sz w:val="14"/>
                            </w:rPr>
                            <w:t>(</w:t>
                          </w:r>
                          <w:proofErr w:type="gramStart"/>
                          <w:r>
                            <w:rPr>
                              <w:i/>
                              <w:color w:val="231F20"/>
                              <w:sz w:val="14"/>
                            </w:rPr>
                            <w:t>December,</w:t>
                          </w:r>
                          <w:proofErr w:type="gramEnd"/>
                          <w:r>
                            <w:rPr>
                              <w:i/>
                              <w:color w:val="231F20"/>
                              <w:spacing w:val="-2"/>
                              <w:sz w:val="14"/>
                            </w:rPr>
                            <w:t xml:space="preserve"> </w:t>
                          </w:r>
                          <w:r>
                            <w:rPr>
                              <w:i/>
                              <w:color w:val="231F20"/>
                              <w:sz w:val="14"/>
                            </w:rPr>
                            <w:t>2022),</w:t>
                          </w:r>
                          <w:r>
                            <w:rPr>
                              <w:i/>
                              <w:color w:val="231F20"/>
                              <w:spacing w:val="-1"/>
                              <w:sz w:val="14"/>
                            </w:rPr>
                            <w:t xml:space="preserve"> </w:t>
                          </w:r>
                          <w:r>
                            <w:rPr>
                              <w:i/>
                              <w:color w:val="231F20"/>
                              <w:sz w:val="14"/>
                            </w:rPr>
                            <w:t>e-ISSN</w:t>
                          </w:r>
                          <w:r>
                            <w:rPr>
                              <w:i/>
                              <w:color w:val="231F20"/>
                              <w:spacing w:val="-1"/>
                              <w:sz w:val="14"/>
                            </w:rPr>
                            <w:t xml:space="preserve"> </w:t>
                          </w:r>
                          <w:r>
                            <w:rPr>
                              <w:i/>
                              <w:color w:val="231F20"/>
                              <w:sz w:val="14"/>
                            </w:rPr>
                            <w:t>2716-</w:t>
                          </w:r>
                          <w:r>
                            <w:rPr>
                              <w:i/>
                              <w:color w:val="231F20"/>
                              <w:spacing w:val="-4"/>
                              <w:sz w:val="14"/>
                            </w:rPr>
                            <w:t>697X</w:t>
                          </w:r>
                        </w:p>
                      </w:txbxContent>
                    </wps:txbx>
                    <wps:bodyPr wrap="square" lIns="0" tIns="0" rIns="0" bIns="0" rtlCol="0">
                      <a:noAutofit/>
                    </wps:bodyPr>
                  </wps:wsp>
                </a:graphicData>
              </a:graphic>
            </wp:anchor>
          </w:drawing>
        </mc:Choice>
        <mc:Fallback>
          <w:pict>
            <v:shapetype w14:anchorId="1919AF9A" id="_x0000_t202" coordsize="21600,21600" o:spt="202" path="m,l,21600r21600,l21600,xe">
              <v:stroke joinstyle="miter"/>
              <v:path gradientshapeok="t" o:connecttype="rect"/>
            </v:shapetype>
            <v:shape id="Textbox 8" o:spid="_x0000_s1028" type="#_x0000_t202" style="position:absolute;margin-left:51pt;margin-top:671.35pt;width:154.15pt;height:16.85pt;z-index:-165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" filled="f" stroked="f">
              <v:textbox inset="0,0,0,0">
                <w:txbxContent>
                  <w:p w14:paraId="3BE4028E" w14:textId="77777777" w:rsidR="008B76B0" w:rsidRDefault="00000000">
                    <w:pPr>
                      <w:spacing w:before="20"/>
                      <w:ind w:left="60"/>
                      <w:rPr>
                        <w:i/>
                        <w:sz w:val="14"/>
                      </w:rPr>
                    </w:pPr>
                    <w:r>
                      <w:rPr>
                        <w:b/>
                        <w:i/>
                        <w:color w:val="009247"/>
                        <w:sz w:val="24"/>
                      </w:rPr>
                      <w:fldChar w:fldCharType="begin"/>
                    </w:r>
                    <w:r>
                      <w:rPr>
                        <w:b/>
                        <w:i/>
                        <w:color w:val="009247"/>
                        <w:sz w:val="24"/>
                      </w:rPr>
                      <w:instrText xml:space="preserve"> PAGE </w:instrText>
                    </w:r>
                    <w:r>
                      <w:rPr>
                        <w:b/>
                        <w:i/>
                        <w:color w:val="009247"/>
                        <w:sz w:val="24"/>
                      </w:rPr>
                      <w:fldChar w:fldCharType="separate"/>
                    </w:r>
                    <w:r>
                      <w:rPr>
                        <w:b/>
                        <w:i/>
                        <w:color w:val="009247"/>
                        <w:sz w:val="24"/>
                      </w:rPr>
                      <w:t>10</w:t>
                    </w:r>
                    <w:r>
                      <w:rPr>
                        <w:b/>
                        <w:i/>
                        <w:color w:val="009247"/>
                        <w:sz w:val="24"/>
                      </w:rPr>
                      <w:fldChar w:fldCharType="end"/>
                    </w:r>
                    <w:r>
                      <w:rPr>
                        <w:b/>
                        <w:i/>
                        <w:color w:val="009247"/>
                        <w:spacing w:val="3"/>
                        <w:sz w:val="24"/>
                      </w:rPr>
                      <w:t xml:space="preserve"> </w:t>
                    </w:r>
                    <w:r>
                      <w:rPr>
                        <w:i/>
                        <w:color w:val="231F20"/>
                      </w:rPr>
                      <w:t>|</w:t>
                    </w:r>
                    <w:r>
                      <w:rPr>
                        <w:i/>
                        <w:color w:val="231F20"/>
                        <w:spacing w:val="7"/>
                      </w:rPr>
                      <w:t xml:space="preserve"> </w:t>
                    </w:r>
                    <w:r>
                      <w:rPr>
                        <w:i/>
                        <w:color w:val="231F20"/>
                        <w:sz w:val="14"/>
                      </w:rPr>
                      <w:t>BIJB</w:t>
                    </w:r>
                    <w:r>
                      <w:rPr>
                        <w:i/>
                        <w:color w:val="231F20"/>
                        <w:spacing w:val="-1"/>
                        <w:sz w:val="14"/>
                      </w:rPr>
                      <w:t xml:space="preserve"> </w:t>
                    </w:r>
                    <w:r>
                      <w:rPr>
                        <w:i/>
                        <w:color w:val="231F20"/>
                        <w:sz w:val="14"/>
                      </w:rPr>
                      <w:t>Vol.</w:t>
                    </w:r>
                    <w:r>
                      <w:rPr>
                        <w:i/>
                        <w:color w:val="231F20"/>
                        <w:spacing w:val="-2"/>
                        <w:sz w:val="14"/>
                      </w:rPr>
                      <w:t xml:space="preserve"> </w:t>
                    </w:r>
                    <w:r>
                      <w:rPr>
                        <w:i/>
                        <w:color w:val="231F20"/>
                        <w:sz w:val="14"/>
                      </w:rPr>
                      <w:t>2</w:t>
                    </w:r>
                    <w:r>
                      <w:rPr>
                        <w:i/>
                        <w:color w:val="231F20"/>
                        <w:spacing w:val="-1"/>
                        <w:sz w:val="14"/>
                      </w:rPr>
                      <w:t xml:space="preserve"> </w:t>
                    </w:r>
                    <w:r>
                      <w:rPr>
                        <w:i/>
                        <w:color w:val="231F20"/>
                        <w:sz w:val="14"/>
                      </w:rPr>
                      <w:t>(</w:t>
                    </w:r>
                    <w:proofErr w:type="gramStart"/>
                    <w:r>
                      <w:rPr>
                        <w:i/>
                        <w:color w:val="231F20"/>
                        <w:sz w:val="14"/>
                      </w:rPr>
                      <w:t>December,</w:t>
                    </w:r>
                    <w:proofErr w:type="gramEnd"/>
                    <w:r>
                      <w:rPr>
                        <w:i/>
                        <w:color w:val="231F20"/>
                        <w:spacing w:val="-2"/>
                        <w:sz w:val="14"/>
                      </w:rPr>
                      <w:t xml:space="preserve"> </w:t>
                    </w:r>
                    <w:r>
                      <w:rPr>
                        <w:i/>
                        <w:color w:val="231F20"/>
                        <w:sz w:val="14"/>
                      </w:rPr>
                      <w:t>2022),</w:t>
                    </w:r>
                    <w:r>
                      <w:rPr>
                        <w:i/>
                        <w:color w:val="231F20"/>
                        <w:spacing w:val="-1"/>
                        <w:sz w:val="14"/>
                      </w:rPr>
                      <w:t xml:space="preserve"> </w:t>
                    </w:r>
                    <w:r>
                      <w:rPr>
                        <w:i/>
                        <w:color w:val="231F20"/>
                        <w:sz w:val="14"/>
                      </w:rPr>
                      <w:t>e-ISSN</w:t>
                    </w:r>
                    <w:r>
                      <w:rPr>
                        <w:i/>
                        <w:color w:val="231F20"/>
                        <w:spacing w:val="-1"/>
                        <w:sz w:val="14"/>
                      </w:rPr>
                      <w:t xml:space="preserve"> </w:t>
                    </w:r>
                    <w:r>
                      <w:rPr>
                        <w:i/>
                        <w:color w:val="231F20"/>
                        <w:sz w:val="14"/>
                      </w:rPr>
                      <w:t>2716-</w:t>
                    </w:r>
                    <w:r>
                      <w:rPr>
                        <w:i/>
                        <w:color w:val="231F20"/>
                        <w:spacing w:val="-4"/>
                        <w:sz w:val="14"/>
                      </w:rPr>
                      <w:t>697X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2221" w14:textId="77777777" w:rsidR="008B76B0" w:rsidRDefault="00000000">
    <w:pPr>
      <w:pStyle w:val="BodyText"/>
      <w:spacing w:line="14" w:lineRule="auto"/>
      <w:rPr>
        <w:sz w:val="16"/>
      </w:rPr>
    </w:pPr>
    <w:r>
      <w:rPr>
        <w:noProof/>
        <w:sz w:val="16"/>
      </w:rPr>
      <mc:AlternateContent>
        <mc:Choice Requires="wps">
          <w:drawing>
            <wp:anchor distT="0" distB="0" distL="0" distR="0" simplePos="0" relativeHeight="486748160" behindDoc="1" locked="0" layoutInCell="1" allowOverlap="1" wp14:anchorId="068A4A4D" wp14:editId="02512958">
              <wp:simplePos x="0" y="0"/>
              <wp:positionH relativeFrom="page">
                <wp:posOffset>3795897</wp:posOffset>
              </wp:positionH>
              <wp:positionV relativeFrom="page">
                <wp:posOffset>8526094</wp:posOffset>
              </wp:positionV>
              <wp:extent cx="1970405" cy="213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0405" cy="213995"/>
                      </a:xfrm>
                      <a:prstGeom prst="rect">
                        <a:avLst/>
                      </a:prstGeom>
                    </wps:spPr>
                    <wps:txbx>
                      <w:txbxContent>
                        <w:p w14:paraId="5EC3AEF8" w14:textId="77777777" w:rsidR="008B76B0" w:rsidRDefault="00000000">
                          <w:pPr>
                            <w:spacing w:before="20"/>
                            <w:ind w:left="20"/>
                            <w:rPr>
                              <w:b/>
                              <w:i/>
                              <w:sz w:val="24"/>
                            </w:rPr>
                          </w:pPr>
                          <w:r>
                            <w:rPr>
                              <w:i/>
                              <w:color w:val="231F20"/>
                              <w:sz w:val="14"/>
                            </w:rPr>
                            <w:t>BIJB</w:t>
                          </w:r>
                          <w:r>
                            <w:rPr>
                              <w:i/>
                              <w:color w:val="231F20"/>
                              <w:spacing w:val="-4"/>
                              <w:sz w:val="14"/>
                            </w:rPr>
                            <w:t xml:space="preserve"> </w:t>
                          </w:r>
                          <w:r>
                            <w:rPr>
                              <w:i/>
                              <w:color w:val="231F20"/>
                              <w:sz w:val="14"/>
                            </w:rPr>
                            <w:t>Vol.</w:t>
                          </w:r>
                          <w:r>
                            <w:rPr>
                              <w:i/>
                              <w:color w:val="231F20"/>
                              <w:spacing w:val="-1"/>
                              <w:sz w:val="14"/>
                            </w:rPr>
                            <w:t xml:space="preserve"> </w:t>
                          </w:r>
                          <w:r>
                            <w:rPr>
                              <w:i/>
                              <w:color w:val="231F20"/>
                              <w:sz w:val="14"/>
                            </w:rPr>
                            <w:t>2</w:t>
                          </w:r>
                          <w:r>
                            <w:rPr>
                              <w:i/>
                              <w:color w:val="231F20"/>
                              <w:spacing w:val="-2"/>
                              <w:sz w:val="14"/>
                            </w:rPr>
                            <w:t xml:space="preserve"> </w:t>
                          </w:r>
                          <w:r>
                            <w:rPr>
                              <w:i/>
                              <w:color w:val="231F20"/>
                              <w:sz w:val="14"/>
                            </w:rPr>
                            <w:t>(</w:t>
                          </w:r>
                          <w:proofErr w:type="gramStart"/>
                          <w:r>
                            <w:rPr>
                              <w:i/>
                              <w:color w:val="231F20"/>
                              <w:sz w:val="14"/>
                            </w:rPr>
                            <w:t>December,</w:t>
                          </w:r>
                          <w:proofErr w:type="gramEnd"/>
                          <w:r>
                            <w:rPr>
                              <w:i/>
                              <w:color w:val="231F20"/>
                              <w:spacing w:val="-1"/>
                              <w:sz w:val="14"/>
                            </w:rPr>
                            <w:t xml:space="preserve"> </w:t>
                          </w:r>
                          <w:r>
                            <w:rPr>
                              <w:i/>
                              <w:color w:val="231F20"/>
                              <w:sz w:val="14"/>
                            </w:rPr>
                            <w:t>2022),</w:t>
                          </w:r>
                          <w:r>
                            <w:rPr>
                              <w:i/>
                              <w:color w:val="231F20"/>
                              <w:spacing w:val="-2"/>
                              <w:sz w:val="14"/>
                            </w:rPr>
                            <w:t xml:space="preserve"> </w:t>
                          </w:r>
                          <w:r>
                            <w:rPr>
                              <w:i/>
                              <w:color w:val="231F20"/>
                              <w:sz w:val="14"/>
                            </w:rPr>
                            <w:t>e-ISSN</w:t>
                          </w:r>
                          <w:r>
                            <w:rPr>
                              <w:i/>
                              <w:color w:val="231F20"/>
                              <w:spacing w:val="-1"/>
                              <w:sz w:val="14"/>
                            </w:rPr>
                            <w:t xml:space="preserve"> </w:t>
                          </w:r>
                          <w:r>
                            <w:rPr>
                              <w:i/>
                              <w:color w:val="231F20"/>
                              <w:sz w:val="14"/>
                            </w:rPr>
                            <w:t>2716-697X</w:t>
                          </w:r>
                          <w:r>
                            <w:rPr>
                              <w:i/>
                              <w:color w:val="231F20"/>
                              <w:spacing w:val="21"/>
                              <w:sz w:val="14"/>
                            </w:rPr>
                            <w:t xml:space="preserve"> </w:t>
                          </w:r>
                          <w:r>
                            <w:rPr>
                              <w:i/>
                              <w:color w:val="231F20"/>
                            </w:rPr>
                            <w:t>|</w:t>
                          </w:r>
                          <w:r>
                            <w:rPr>
                              <w:i/>
                              <w:color w:val="231F20"/>
                              <w:spacing w:val="8"/>
                            </w:rPr>
                            <w:t xml:space="preserve"> </w:t>
                          </w:r>
                          <w:r>
                            <w:rPr>
                              <w:b/>
                              <w:i/>
                              <w:color w:val="009247"/>
                              <w:spacing w:val="-5"/>
                              <w:sz w:val="24"/>
                            </w:rPr>
                            <w:fldChar w:fldCharType="begin"/>
                          </w:r>
                          <w:r>
                            <w:rPr>
                              <w:b/>
                              <w:i/>
                              <w:color w:val="009247"/>
                              <w:spacing w:val="-5"/>
                              <w:sz w:val="24"/>
                            </w:rPr>
                            <w:instrText xml:space="preserve"> PAGE </w:instrText>
                          </w:r>
                          <w:r>
                            <w:rPr>
                              <w:b/>
                              <w:i/>
                              <w:color w:val="009247"/>
                              <w:spacing w:val="-5"/>
                              <w:sz w:val="24"/>
                            </w:rPr>
                            <w:fldChar w:fldCharType="separate"/>
                          </w:r>
                          <w:r>
                            <w:rPr>
                              <w:b/>
                              <w:i/>
                              <w:color w:val="009247"/>
                              <w:spacing w:val="-5"/>
                              <w:sz w:val="24"/>
                            </w:rPr>
                            <w:t>11</w:t>
                          </w:r>
                          <w:r>
                            <w:rPr>
                              <w:b/>
                              <w:i/>
                              <w:color w:val="009247"/>
                              <w:spacing w:val="-5"/>
                              <w:sz w:val="24"/>
                            </w:rPr>
                            <w:fldChar w:fldCharType="end"/>
                          </w:r>
                        </w:p>
                      </w:txbxContent>
                    </wps:txbx>
                    <wps:bodyPr wrap="square" lIns="0" tIns="0" rIns="0" bIns="0" rtlCol="0">
                      <a:noAutofit/>
                    </wps:bodyPr>
                  </wps:wsp>
                </a:graphicData>
              </a:graphic>
            </wp:anchor>
          </w:drawing>
        </mc:Choice>
        <mc:Fallback>
          <w:pict>
            <v:shapetype w14:anchorId="068A4A4D" id="_x0000_t202" coordsize="21600,21600" o:spt="202" path="m,l,21600r21600,l21600,xe">
              <v:stroke joinstyle="miter"/>
              <v:path gradientshapeok="t" o:connecttype="rect"/>
            </v:shapetype>
            <v:shape id="Textbox 9" o:spid="_x0000_s1029" type="#_x0000_t202" style="position:absolute;margin-left:298.9pt;margin-top:671.35pt;width:155.15pt;height:16.85pt;z-index:-165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" filled="f" stroked="f">
              <v:textbox inset="0,0,0,0">
                <w:txbxContent>
                  <w:p w14:paraId="5EC3AEF8" w14:textId="77777777" w:rsidR="008B76B0" w:rsidRDefault="00000000">
                    <w:pPr>
                      <w:spacing w:before="20"/>
                      <w:ind w:left="20"/>
                      <w:rPr>
                        <w:b/>
                        <w:i/>
                        <w:sz w:val="24"/>
                      </w:rPr>
                    </w:pPr>
                    <w:r>
                      <w:rPr>
                        <w:i/>
                        <w:color w:val="231F20"/>
                        <w:sz w:val="14"/>
                      </w:rPr>
                      <w:t>BIJB</w:t>
                    </w:r>
                    <w:r>
                      <w:rPr>
                        <w:i/>
                        <w:color w:val="231F20"/>
                        <w:spacing w:val="-4"/>
                        <w:sz w:val="14"/>
                      </w:rPr>
                      <w:t xml:space="preserve"> </w:t>
                    </w:r>
                    <w:r>
                      <w:rPr>
                        <w:i/>
                        <w:color w:val="231F20"/>
                        <w:sz w:val="14"/>
                      </w:rPr>
                      <w:t>Vol.</w:t>
                    </w:r>
                    <w:r>
                      <w:rPr>
                        <w:i/>
                        <w:color w:val="231F20"/>
                        <w:spacing w:val="-1"/>
                        <w:sz w:val="14"/>
                      </w:rPr>
                      <w:t xml:space="preserve"> </w:t>
                    </w:r>
                    <w:r>
                      <w:rPr>
                        <w:i/>
                        <w:color w:val="231F20"/>
                        <w:sz w:val="14"/>
                      </w:rPr>
                      <w:t>2</w:t>
                    </w:r>
                    <w:r>
                      <w:rPr>
                        <w:i/>
                        <w:color w:val="231F20"/>
                        <w:spacing w:val="-2"/>
                        <w:sz w:val="14"/>
                      </w:rPr>
                      <w:t xml:space="preserve"> </w:t>
                    </w:r>
                    <w:r>
                      <w:rPr>
                        <w:i/>
                        <w:color w:val="231F20"/>
                        <w:sz w:val="14"/>
                      </w:rPr>
                      <w:t>(</w:t>
                    </w:r>
                    <w:proofErr w:type="gramStart"/>
                    <w:r>
                      <w:rPr>
                        <w:i/>
                        <w:color w:val="231F20"/>
                        <w:sz w:val="14"/>
                      </w:rPr>
                      <w:t>December,</w:t>
                    </w:r>
                    <w:proofErr w:type="gramEnd"/>
                    <w:r>
                      <w:rPr>
                        <w:i/>
                        <w:color w:val="231F20"/>
                        <w:spacing w:val="-1"/>
                        <w:sz w:val="14"/>
                      </w:rPr>
                      <w:t xml:space="preserve"> </w:t>
                    </w:r>
                    <w:r>
                      <w:rPr>
                        <w:i/>
                        <w:color w:val="231F20"/>
                        <w:sz w:val="14"/>
                      </w:rPr>
                      <w:t>2022),</w:t>
                    </w:r>
                    <w:r>
                      <w:rPr>
                        <w:i/>
                        <w:color w:val="231F20"/>
                        <w:spacing w:val="-2"/>
                        <w:sz w:val="14"/>
                      </w:rPr>
                      <w:t xml:space="preserve"> </w:t>
                    </w:r>
                    <w:r>
                      <w:rPr>
                        <w:i/>
                        <w:color w:val="231F20"/>
                        <w:sz w:val="14"/>
                      </w:rPr>
                      <w:t>e-ISSN</w:t>
                    </w:r>
                    <w:r>
                      <w:rPr>
                        <w:i/>
                        <w:color w:val="231F20"/>
                        <w:spacing w:val="-1"/>
                        <w:sz w:val="14"/>
                      </w:rPr>
                      <w:t xml:space="preserve"> </w:t>
                    </w:r>
                    <w:r>
                      <w:rPr>
                        <w:i/>
                        <w:color w:val="231F20"/>
                        <w:sz w:val="14"/>
                      </w:rPr>
                      <w:t>2716-697X</w:t>
                    </w:r>
                    <w:r>
                      <w:rPr>
                        <w:i/>
                        <w:color w:val="231F20"/>
                        <w:spacing w:val="21"/>
                        <w:sz w:val="14"/>
                      </w:rPr>
                      <w:t xml:space="preserve"> </w:t>
                    </w:r>
                    <w:r>
                      <w:rPr>
                        <w:i/>
                        <w:color w:val="231F20"/>
                      </w:rPr>
                      <w:t>|</w:t>
                    </w:r>
                    <w:r>
                      <w:rPr>
                        <w:i/>
                        <w:color w:val="231F20"/>
                        <w:spacing w:val="8"/>
                      </w:rPr>
                      <w:t xml:space="preserve"> </w:t>
                    </w:r>
                    <w:r>
                      <w:rPr>
                        <w:b/>
                        <w:i/>
                        <w:color w:val="009247"/>
                        <w:spacing w:val="-5"/>
                        <w:sz w:val="24"/>
                      </w:rPr>
                      <w:fldChar w:fldCharType="begin"/>
                    </w:r>
                    <w:r>
                      <w:rPr>
                        <w:b/>
                        <w:i/>
                        <w:color w:val="009247"/>
                        <w:spacing w:val="-5"/>
                        <w:sz w:val="24"/>
                      </w:rPr>
                      <w:instrText xml:space="preserve"> PAGE </w:instrText>
                    </w:r>
                    <w:r>
                      <w:rPr>
                        <w:b/>
                        <w:i/>
                        <w:color w:val="009247"/>
                        <w:spacing w:val="-5"/>
                        <w:sz w:val="24"/>
                      </w:rPr>
                      <w:fldChar w:fldCharType="separate"/>
                    </w:r>
                    <w:r>
                      <w:rPr>
                        <w:b/>
                        <w:i/>
                        <w:color w:val="009247"/>
                        <w:spacing w:val="-5"/>
                        <w:sz w:val="24"/>
                      </w:rPr>
                      <w:t>11</w:t>
                    </w:r>
                    <w:r>
                      <w:rPr>
                        <w:b/>
                        <w:i/>
                        <w:color w:val="009247"/>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E0A7" w14:textId="77777777" w:rsidR="00160C2D" w:rsidRDefault="00160C2D">
      <w:r>
        <w:separator/>
      </w:r>
    </w:p>
  </w:footnote>
  <w:footnote w:type="continuationSeparator" w:id="0">
    <w:p w14:paraId="3CE734CA" w14:textId="77777777" w:rsidR="00160C2D" w:rsidRDefault="00160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864B" w14:textId="77777777" w:rsidR="008B76B0" w:rsidRDefault="00000000">
    <w:pPr>
      <w:pStyle w:val="BodyText"/>
      <w:spacing w:line="14" w:lineRule="auto"/>
      <w:rPr>
        <w:sz w:val="20"/>
      </w:rPr>
    </w:pPr>
    <w:r>
      <w:rPr>
        <w:noProof/>
        <w:sz w:val="20"/>
      </w:rPr>
      <mc:AlternateContent>
        <mc:Choice Requires="wps">
          <w:drawing>
            <wp:anchor distT="0" distB="0" distL="0" distR="0" simplePos="0" relativeHeight="486746624" behindDoc="1" locked="0" layoutInCell="1" allowOverlap="1" wp14:anchorId="189F0DA8" wp14:editId="28DB9B28">
              <wp:simplePos x="0" y="0"/>
              <wp:positionH relativeFrom="page">
                <wp:posOffset>673100</wp:posOffset>
              </wp:positionH>
              <wp:positionV relativeFrom="page">
                <wp:posOffset>407233</wp:posOffset>
              </wp:positionV>
              <wp:extent cx="1913889" cy="1479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889" cy="147955"/>
                      </a:xfrm>
                      <a:prstGeom prst="rect">
                        <a:avLst/>
                      </a:prstGeom>
                    </wps:spPr>
                    <wps:txbx>
                      <w:txbxContent>
                        <w:p w14:paraId="7EABBF60" w14:textId="77777777" w:rsidR="008B76B0" w:rsidRDefault="00000000">
                          <w:pPr>
                            <w:spacing w:before="20"/>
                            <w:ind w:left="20"/>
                            <w:rPr>
                              <w:sz w:val="16"/>
                            </w:rPr>
                          </w:pPr>
                          <w:r>
                            <w:rPr>
                              <w:color w:val="009247"/>
                              <w:sz w:val="16"/>
                            </w:rPr>
                            <w:t>Teoh</w:t>
                          </w:r>
                          <w:r>
                            <w:rPr>
                              <w:color w:val="009247"/>
                              <w:spacing w:val="-5"/>
                              <w:sz w:val="16"/>
                            </w:rPr>
                            <w:t xml:space="preserve"> </w:t>
                          </w:r>
                          <w:r>
                            <w:rPr>
                              <w:color w:val="009247"/>
                              <w:sz w:val="16"/>
                            </w:rPr>
                            <w:t>Peik</w:t>
                          </w:r>
                          <w:r>
                            <w:rPr>
                              <w:color w:val="009247"/>
                              <w:spacing w:val="-4"/>
                              <w:sz w:val="16"/>
                            </w:rPr>
                            <w:t xml:space="preserve"> </w:t>
                          </w:r>
                          <w:r>
                            <w:rPr>
                              <w:color w:val="009247"/>
                              <w:sz w:val="16"/>
                            </w:rPr>
                            <w:t>Lin,</w:t>
                          </w:r>
                          <w:r>
                            <w:rPr>
                              <w:color w:val="009247"/>
                              <w:spacing w:val="-3"/>
                              <w:sz w:val="16"/>
                            </w:rPr>
                            <w:t xml:space="preserve"> </w:t>
                          </w:r>
                          <w:r>
                            <w:rPr>
                              <w:color w:val="009247"/>
                              <w:sz w:val="16"/>
                            </w:rPr>
                            <w:t>Jabi</w:t>
                          </w:r>
                          <w:r>
                            <w:rPr>
                              <w:color w:val="009247"/>
                              <w:spacing w:val="-9"/>
                              <w:sz w:val="16"/>
                            </w:rPr>
                            <w:t xml:space="preserve"> </w:t>
                          </w:r>
                          <w:proofErr w:type="spellStart"/>
                          <w:r>
                            <w:rPr>
                              <w:color w:val="009247"/>
                              <w:sz w:val="16"/>
                            </w:rPr>
                            <w:t>Tananak</w:t>
                          </w:r>
                          <w:proofErr w:type="spellEnd"/>
                          <w:r>
                            <w:rPr>
                              <w:color w:val="009247"/>
                              <w:spacing w:val="-3"/>
                              <w:sz w:val="16"/>
                            </w:rPr>
                            <w:t xml:space="preserve"> </w:t>
                          </w:r>
                          <w:r>
                            <w:rPr>
                              <w:color w:val="009247"/>
                              <w:sz w:val="16"/>
                            </w:rPr>
                            <w:t>&amp;</w:t>
                          </w:r>
                          <w:r>
                            <w:rPr>
                              <w:color w:val="009247"/>
                              <w:spacing w:val="-4"/>
                              <w:sz w:val="16"/>
                            </w:rPr>
                            <w:t xml:space="preserve"> </w:t>
                          </w:r>
                          <w:r>
                            <w:rPr>
                              <w:color w:val="009247"/>
                              <w:sz w:val="16"/>
                            </w:rPr>
                            <w:t>Cheong</w:t>
                          </w:r>
                          <w:r>
                            <w:rPr>
                              <w:color w:val="009247"/>
                              <w:spacing w:val="-3"/>
                              <w:sz w:val="16"/>
                            </w:rPr>
                            <w:t xml:space="preserve"> </w:t>
                          </w:r>
                          <w:r>
                            <w:rPr>
                              <w:color w:val="009247"/>
                              <w:sz w:val="16"/>
                            </w:rPr>
                            <w:t>Bo</w:t>
                          </w:r>
                          <w:r>
                            <w:rPr>
                              <w:color w:val="009247"/>
                              <w:spacing w:val="-3"/>
                              <w:sz w:val="16"/>
                            </w:rPr>
                            <w:t xml:space="preserve"> </w:t>
                          </w:r>
                          <w:r>
                            <w:rPr>
                              <w:color w:val="009247"/>
                              <w:spacing w:val="-5"/>
                              <w:sz w:val="16"/>
                            </w:rPr>
                            <w:t>Eng</w:t>
                          </w:r>
                        </w:p>
                      </w:txbxContent>
                    </wps:txbx>
                    <wps:bodyPr wrap="square" lIns="0" tIns="0" rIns="0" bIns="0" rtlCol="0">
                      <a:noAutofit/>
                    </wps:bodyPr>
                  </wps:wsp>
                </a:graphicData>
              </a:graphic>
            </wp:anchor>
          </w:drawing>
        </mc:Choice>
        <mc:Fallback>
          <w:pict>
            <v:shapetype w14:anchorId="189F0DA8" id="_x0000_t202" coordsize="21600,21600" o:spt="202" path="m,l,21600r21600,l21600,xe">
              <v:stroke joinstyle="miter"/>
              <v:path gradientshapeok="t" o:connecttype="rect"/>
            </v:shapetype>
            <v:shape id="Textbox 6" o:spid="_x0000_s1026" type="#_x0000_t202" style="position:absolute;margin-left:53pt;margin-top:32.05pt;width:150.7pt;height:11.65pt;z-index:-165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" filled="f" stroked="f">
              <v:textbox inset="0,0,0,0">
                <w:txbxContent>
                  <w:p w14:paraId="7EABBF60" w14:textId="77777777" w:rsidR="008B76B0" w:rsidRDefault="00000000">
                    <w:pPr>
                      <w:spacing w:before="20"/>
                      <w:ind w:left="20"/>
                      <w:rPr>
                        <w:sz w:val="16"/>
                      </w:rPr>
                    </w:pPr>
                    <w:r>
                      <w:rPr>
                        <w:color w:val="009247"/>
                        <w:sz w:val="16"/>
                      </w:rPr>
                      <w:t>Teoh</w:t>
                    </w:r>
                    <w:r>
                      <w:rPr>
                        <w:color w:val="009247"/>
                        <w:spacing w:val="-5"/>
                        <w:sz w:val="16"/>
                      </w:rPr>
                      <w:t xml:space="preserve"> </w:t>
                    </w:r>
                    <w:r>
                      <w:rPr>
                        <w:color w:val="009247"/>
                        <w:sz w:val="16"/>
                      </w:rPr>
                      <w:t>Peik</w:t>
                    </w:r>
                    <w:r>
                      <w:rPr>
                        <w:color w:val="009247"/>
                        <w:spacing w:val="-4"/>
                        <w:sz w:val="16"/>
                      </w:rPr>
                      <w:t xml:space="preserve"> </w:t>
                    </w:r>
                    <w:r>
                      <w:rPr>
                        <w:color w:val="009247"/>
                        <w:sz w:val="16"/>
                      </w:rPr>
                      <w:t>Lin,</w:t>
                    </w:r>
                    <w:r>
                      <w:rPr>
                        <w:color w:val="009247"/>
                        <w:spacing w:val="-3"/>
                        <w:sz w:val="16"/>
                      </w:rPr>
                      <w:t xml:space="preserve"> </w:t>
                    </w:r>
                    <w:r>
                      <w:rPr>
                        <w:color w:val="009247"/>
                        <w:sz w:val="16"/>
                      </w:rPr>
                      <w:t>Jabi</w:t>
                    </w:r>
                    <w:r>
                      <w:rPr>
                        <w:color w:val="009247"/>
                        <w:spacing w:val="-9"/>
                        <w:sz w:val="16"/>
                      </w:rPr>
                      <w:t xml:space="preserve"> </w:t>
                    </w:r>
                    <w:proofErr w:type="spellStart"/>
                    <w:r>
                      <w:rPr>
                        <w:color w:val="009247"/>
                        <w:sz w:val="16"/>
                      </w:rPr>
                      <w:t>Tananak</w:t>
                    </w:r>
                    <w:proofErr w:type="spellEnd"/>
                    <w:r>
                      <w:rPr>
                        <w:color w:val="009247"/>
                        <w:spacing w:val="-3"/>
                        <w:sz w:val="16"/>
                      </w:rPr>
                      <w:t xml:space="preserve"> </w:t>
                    </w:r>
                    <w:r>
                      <w:rPr>
                        <w:color w:val="009247"/>
                        <w:sz w:val="16"/>
                      </w:rPr>
                      <w:t>&amp;</w:t>
                    </w:r>
                    <w:r>
                      <w:rPr>
                        <w:color w:val="009247"/>
                        <w:spacing w:val="-4"/>
                        <w:sz w:val="16"/>
                      </w:rPr>
                      <w:t xml:space="preserve"> </w:t>
                    </w:r>
                    <w:r>
                      <w:rPr>
                        <w:color w:val="009247"/>
                        <w:sz w:val="16"/>
                      </w:rPr>
                      <w:t>Cheong</w:t>
                    </w:r>
                    <w:r>
                      <w:rPr>
                        <w:color w:val="009247"/>
                        <w:spacing w:val="-3"/>
                        <w:sz w:val="16"/>
                      </w:rPr>
                      <w:t xml:space="preserve"> </w:t>
                    </w:r>
                    <w:r>
                      <w:rPr>
                        <w:color w:val="009247"/>
                        <w:sz w:val="16"/>
                      </w:rPr>
                      <w:t>Bo</w:t>
                    </w:r>
                    <w:r>
                      <w:rPr>
                        <w:color w:val="009247"/>
                        <w:spacing w:val="-3"/>
                        <w:sz w:val="16"/>
                      </w:rPr>
                      <w:t xml:space="preserve"> </w:t>
                    </w:r>
                    <w:r>
                      <w:rPr>
                        <w:color w:val="009247"/>
                        <w:spacing w:val="-5"/>
                        <w:sz w:val="16"/>
                      </w:rPr>
                      <w:t>Eng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09C4" w14:textId="77777777" w:rsidR="008B76B0" w:rsidRDefault="00000000">
    <w:pPr>
      <w:pStyle w:val="BodyText"/>
      <w:spacing w:line="14" w:lineRule="auto"/>
      <w:rPr>
        <w:sz w:val="20"/>
      </w:rPr>
    </w:pPr>
    <w:r>
      <w:rPr>
        <w:noProof/>
        <w:sz w:val="20"/>
      </w:rPr>
      <mc:AlternateContent>
        <mc:Choice Requires="wps">
          <w:drawing>
            <wp:anchor distT="0" distB="0" distL="0" distR="0" simplePos="0" relativeHeight="486747136" behindDoc="1" locked="0" layoutInCell="1" allowOverlap="1" wp14:anchorId="0BDC1F0F" wp14:editId="16A0278B">
              <wp:simplePos x="0" y="0"/>
              <wp:positionH relativeFrom="page">
                <wp:posOffset>787400</wp:posOffset>
              </wp:positionH>
              <wp:positionV relativeFrom="page">
                <wp:posOffset>407233</wp:posOffset>
              </wp:positionV>
              <wp:extent cx="4947920" cy="1479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7920" cy="147955"/>
                      </a:xfrm>
                      <a:prstGeom prst="rect">
                        <a:avLst/>
                      </a:prstGeom>
                    </wps:spPr>
                    <wps:txbx>
                      <w:txbxContent>
                        <w:p w14:paraId="4577229D" w14:textId="77777777" w:rsidR="008B76B0" w:rsidRDefault="00000000">
                          <w:pPr>
                            <w:spacing w:before="20"/>
                            <w:ind w:left="20"/>
                            <w:rPr>
                              <w:sz w:val="16"/>
                            </w:rPr>
                          </w:pPr>
                          <w:r>
                            <w:rPr>
                              <w:color w:val="009247"/>
                              <w:spacing w:val="-2"/>
                              <w:sz w:val="16"/>
                            </w:rPr>
                            <w:t>Optimization</w:t>
                          </w:r>
                          <w:r>
                            <w:rPr>
                              <w:color w:val="009247"/>
                              <w:spacing w:val="-11"/>
                              <w:sz w:val="16"/>
                            </w:rPr>
                            <w:t xml:space="preserve"> </w:t>
                          </w:r>
                          <w:r>
                            <w:rPr>
                              <w:color w:val="009247"/>
                              <w:spacing w:val="-2"/>
                              <w:sz w:val="16"/>
                            </w:rPr>
                            <w:t>of</w:t>
                          </w:r>
                          <w:r>
                            <w:rPr>
                              <w:color w:val="009247"/>
                              <w:spacing w:val="-8"/>
                              <w:sz w:val="16"/>
                            </w:rPr>
                            <w:t xml:space="preserve"> </w:t>
                          </w:r>
                          <w:r>
                            <w:rPr>
                              <w:color w:val="009247"/>
                              <w:spacing w:val="-2"/>
                              <w:sz w:val="16"/>
                            </w:rPr>
                            <w:t>a</w:t>
                          </w:r>
                          <w:r>
                            <w:rPr>
                              <w:color w:val="009247"/>
                              <w:spacing w:val="-9"/>
                              <w:sz w:val="16"/>
                            </w:rPr>
                            <w:t xml:space="preserve"> </w:t>
                          </w:r>
                          <w:r>
                            <w:rPr>
                              <w:color w:val="009247"/>
                              <w:spacing w:val="-2"/>
                              <w:sz w:val="16"/>
                            </w:rPr>
                            <w:t>GC-MS</w:t>
                          </w:r>
                          <w:r>
                            <w:rPr>
                              <w:color w:val="009247"/>
                              <w:spacing w:val="-8"/>
                              <w:sz w:val="16"/>
                            </w:rPr>
                            <w:t xml:space="preserve"> </w:t>
                          </w:r>
                          <w:r>
                            <w:rPr>
                              <w:color w:val="009247"/>
                              <w:spacing w:val="-2"/>
                              <w:sz w:val="16"/>
                            </w:rPr>
                            <w:t>method</w:t>
                          </w:r>
                          <w:r>
                            <w:rPr>
                              <w:color w:val="009247"/>
                              <w:spacing w:val="-9"/>
                              <w:sz w:val="16"/>
                            </w:rPr>
                            <w:t xml:space="preserve"> </w:t>
                          </w:r>
                          <w:r>
                            <w:rPr>
                              <w:color w:val="009247"/>
                              <w:spacing w:val="-2"/>
                              <w:sz w:val="16"/>
                            </w:rPr>
                            <w:t>for</w:t>
                          </w:r>
                          <w:r>
                            <w:rPr>
                              <w:color w:val="009247"/>
                              <w:spacing w:val="-8"/>
                              <w:sz w:val="16"/>
                            </w:rPr>
                            <w:t xml:space="preserve"> </w:t>
                          </w:r>
                          <w:r>
                            <w:rPr>
                              <w:color w:val="009247"/>
                              <w:spacing w:val="-2"/>
                              <w:sz w:val="16"/>
                            </w:rPr>
                            <w:t>the</w:t>
                          </w:r>
                          <w:r>
                            <w:rPr>
                              <w:color w:val="009247"/>
                              <w:spacing w:val="-9"/>
                              <w:sz w:val="16"/>
                            </w:rPr>
                            <w:t xml:space="preserve"> </w:t>
                          </w:r>
                          <w:r>
                            <w:rPr>
                              <w:color w:val="009247"/>
                              <w:spacing w:val="-2"/>
                              <w:sz w:val="16"/>
                            </w:rPr>
                            <w:t>detection</w:t>
                          </w:r>
                          <w:r>
                            <w:rPr>
                              <w:color w:val="009247"/>
                              <w:spacing w:val="-8"/>
                              <w:sz w:val="16"/>
                            </w:rPr>
                            <w:t xml:space="preserve"> </w:t>
                          </w:r>
                          <w:r>
                            <w:rPr>
                              <w:color w:val="009247"/>
                              <w:spacing w:val="-2"/>
                              <w:sz w:val="16"/>
                            </w:rPr>
                            <w:t>of</w:t>
                          </w:r>
                          <w:r>
                            <w:rPr>
                              <w:color w:val="009247"/>
                              <w:spacing w:val="-9"/>
                              <w:sz w:val="16"/>
                            </w:rPr>
                            <w:t xml:space="preserve"> </w:t>
                          </w:r>
                          <w:r>
                            <w:rPr>
                              <w:color w:val="009247"/>
                              <w:spacing w:val="-2"/>
                              <w:sz w:val="16"/>
                            </w:rPr>
                            <w:t>bioactive</w:t>
                          </w:r>
                          <w:r>
                            <w:rPr>
                              <w:color w:val="009247"/>
                              <w:spacing w:val="-8"/>
                              <w:sz w:val="16"/>
                            </w:rPr>
                            <w:t xml:space="preserve"> </w:t>
                          </w:r>
                          <w:r>
                            <w:rPr>
                              <w:color w:val="009247"/>
                              <w:spacing w:val="-2"/>
                              <w:sz w:val="16"/>
                            </w:rPr>
                            <w:t>compounds</w:t>
                          </w:r>
                          <w:r>
                            <w:rPr>
                              <w:color w:val="009247"/>
                              <w:spacing w:val="-8"/>
                              <w:sz w:val="16"/>
                            </w:rPr>
                            <w:t xml:space="preserve"> </w:t>
                          </w:r>
                          <w:r>
                            <w:rPr>
                              <w:color w:val="009247"/>
                              <w:spacing w:val="-2"/>
                              <w:sz w:val="16"/>
                            </w:rPr>
                            <w:t>from</w:t>
                          </w:r>
                          <w:r>
                            <w:rPr>
                              <w:color w:val="009247"/>
                              <w:spacing w:val="-9"/>
                              <w:sz w:val="16"/>
                            </w:rPr>
                            <w:t xml:space="preserve"> </w:t>
                          </w:r>
                          <w:r>
                            <w:rPr>
                              <w:color w:val="009247"/>
                              <w:spacing w:val="-2"/>
                              <w:sz w:val="16"/>
                            </w:rPr>
                            <w:t>the</w:t>
                          </w:r>
                          <w:r>
                            <w:rPr>
                              <w:color w:val="009247"/>
                              <w:spacing w:val="-8"/>
                              <w:sz w:val="16"/>
                            </w:rPr>
                            <w:t xml:space="preserve"> </w:t>
                          </w:r>
                          <w:r>
                            <w:rPr>
                              <w:color w:val="009247"/>
                              <w:spacing w:val="-2"/>
                              <w:sz w:val="16"/>
                            </w:rPr>
                            <w:t>green</w:t>
                          </w:r>
                          <w:r>
                            <w:rPr>
                              <w:color w:val="009247"/>
                              <w:spacing w:val="-9"/>
                              <w:sz w:val="16"/>
                            </w:rPr>
                            <w:t xml:space="preserve"> </w:t>
                          </w:r>
                          <w:r>
                            <w:rPr>
                              <w:color w:val="009247"/>
                              <w:spacing w:val="-2"/>
                              <w:sz w:val="16"/>
                            </w:rPr>
                            <w:t>peel</w:t>
                          </w:r>
                          <w:r>
                            <w:rPr>
                              <w:color w:val="009247"/>
                              <w:spacing w:val="-8"/>
                              <w:sz w:val="16"/>
                            </w:rPr>
                            <w:t xml:space="preserve"> </w:t>
                          </w:r>
                          <w:r>
                            <w:rPr>
                              <w:color w:val="009247"/>
                              <w:spacing w:val="-2"/>
                              <w:sz w:val="16"/>
                            </w:rPr>
                            <w:t>of</w:t>
                          </w:r>
                          <w:r>
                            <w:rPr>
                              <w:color w:val="009247"/>
                              <w:spacing w:val="-9"/>
                              <w:sz w:val="16"/>
                            </w:rPr>
                            <w:t xml:space="preserve"> </w:t>
                          </w:r>
                          <w:r>
                            <w:rPr>
                              <w:color w:val="009247"/>
                              <w:spacing w:val="-2"/>
                              <w:sz w:val="16"/>
                            </w:rPr>
                            <w:t>pomelo</w:t>
                          </w:r>
                          <w:r>
                            <w:rPr>
                              <w:color w:val="009247"/>
                              <w:spacing w:val="-8"/>
                              <w:sz w:val="16"/>
                            </w:rPr>
                            <w:t xml:space="preserve"> </w:t>
                          </w:r>
                          <w:r>
                            <w:rPr>
                              <w:color w:val="009247"/>
                              <w:spacing w:val="-2"/>
                              <w:sz w:val="16"/>
                            </w:rPr>
                            <w:t>cultivar</w:t>
                          </w:r>
                          <w:r>
                            <w:rPr>
                              <w:color w:val="009247"/>
                              <w:spacing w:val="-23"/>
                              <w:sz w:val="16"/>
                            </w:rPr>
                            <w:t xml:space="preserve"> </w:t>
                          </w:r>
                          <w:r>
                            <w:rPr>
                              <w:color w:val="009247"/>
                              <w:spacing w:val="-2"/>
                              <w:sz w:val="16"/>
                            </w:rPr>
                            <w:t>‘PO52’</w:t>
                          </w:r>
                        </w:p>
                      </w:txbxContent>
                    </wps:txbx>
                    <wps:bodyPr wrap="square" lIns="0" tIns="0" rIns="0" bIns="0" rtlCol="0">
                      <a:noAutofit/>
                    </wps:bodyPr>
                  </wps:wsp>
                </a:graphicData>
              </a:graphic>
            </wp:anchor>
          </w:drawing>
        </mc:Choice>
        <mc:Fallback>
          <w:pict>
            <v:shapetype w14:anchorId="0BDC1F0F" id="_x0000_t202" coordsize="21600,21600" o:spt="202" path="m,l,21600r21600,l21600,xe">
              <v:stroke joinstyle="miter"/>
              <v:path gradientshapeok="t" o:connecttype="rect"/>
            </v:shapetype>
            <v:shape id="Textbox 7" o:spid="_x0000_s1027" type="#_x0000_t202" style="position:absolute;margin-left:62pt;margin-top:32.05pt;width:389.6pt;height:11.65pt;z-index:-1656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" filled="f" stroked="f">
              <v:textbox inset="0,0,0,0">
                <w:txbxContent>
                  <w:p w14:paraId="4577229D" w14:textId="77777777" w:rsidR="008B76B0" w:rsidRDefault="00000000">
                    <w:pPr>
                      <w:spacing w:before="20"/>
                      <w:ind w:left="20"/>
                      <w:rPr>
                        <w:sz w:val="16"/>
                      </w:rPr>
                    </w:pPr>
                    <w:r>
                      <w:rPr>
                        <w:color w:val="009247"/>
                        <w:spacing w:val="-2"/>
                        <w:sz w:val="16"/>
                      </w:rPr>
                      <w:t>Optimization</w:t>
                    </w:r>
                    <w:r>
                      <w:rPr>
                        <w:color w:val="009247"/>
                        <w:spacing w:val="-11"/>
                        <w:sz w:val="16"/>
                      </w:rPr>
                      <w:t xml:space="preserve"> </w:t>
                    </w:r>
                    <w:r>
                      <w:rPr>
                        <w:color w:val="009247"/>
                        <w:spacing w:val="-2"/>
                        <w:sz w:val="16"/>
                      </w:rPr>
                      <w:t>of</w:t>
                    </w:r>
                    <w:r>
                      <w:rPr>
                        <w:color w:val="009247"/>
                        <w:spacing w:val="-8"/>
                        <w:sz w:val="16"/>
                      </w:rPr>
                      <w:t xml:space="preserve"> </w:t>
                    </w:r>
                    <w:r>
                      <w:rPr>
                        <w:color w:val="009247"/>
                        <w:spacing w:val="-2"/>
                        <w:sz w:val="16"/>
                      </w:rPr>
                      <w:t>a</w:t>
                    </w:r>
                    <w:r>
                      <w:rPr>
                        <w:color w:val="009247"/>
                        <w:spacing w:val="-9"/>
                        <w:sz w:val="16"/>
                      </w:rPr>
                      <w:t xml:space="preserve"> </w:t>
                    </w:r>
                    <w:r>
                      <w:rPr>
                        <w:color w:val="009247"/>
                        <w:spacing w:val="-2"/>
                        <w:sz w:val="16"/>
                      </w:rPr>
                      <w:t>GC-MS</w:t>
                    </w:r>
                    <w:r>
                      <w:rPr>
                        <w:color w:val="009247"/>
                        <w:spacing w:val="-8"/>
                        <w:sz w:val="16"/>
                      </w:rPr>
                      <w:t xml:space="preserve"> </w:t>
                    </w:r>
                    <w:r>
                      <w:rPr>
                        <w:color w:val="009247"/>
                        <w:spacing w:val="-2"/>
                        <w:sz w:val="16"/>
                      </w:rPr>
                      <w:t>method</w:t>
                    </w:r>
                    <w:r>
                      <w:rPr>
                        <w:color w:val="009247"/>
                        <w:spacing w:val="-9"/>
                        <w:sz w:val="16"/>
                      </w:rPr>
                      <w:t xml:space="preserve"> </w:t>
                    </w:r>
                    <w:r>
                      <w:rPr>
                        <w:color w:val="009247"/>
                        <w:spacing w:val="-2"/>
                        <w:sz w:val="16"/>
                      </w:rPr>
                      <w:t>for</w:t>
                    </w:r>
                    <w:r>
                      <w:rPr>
                        <w:color w:val="009247"/>
                        <w:spacing w:val="-8"/>
                        <w:sz w:val="16"/>
                      </w:rPr>
                      <w:t xml:space="preserve"> </w:t>
                    </w:r>
                    <w:r>
                      <w:rPr>
                        <w:color w:val="009247"/>
                        <w:spacing w:val="-2"/>
                        <w:sz w:val="16"/>
                      </w:rPr>
                      <w:t>the</w:t>
                    </w:r>
                    <w:r>
                      <w:rPr>
                        <w:color w:val="009247"/>
                        <w:spacing w:val="-9"/>
                        <w:sz w:val="16"/>
                      </w:rPr>
                      <w:t xml:space="preserve"> </w:t>
                    </w:r>
                    <w:r>
                      <w:rPr>
                        <w:color w:val="009247"/>
                        <w:spacing w:val="-2"/>
                        <w:sz w:val="16"/>
                      </w:rPr>
                      <w:t>detection</w:t>
                    </w:r>
                    <w:r>
                      <w:rPr>
                        <w:color w:val="009247"/>
                        <w:spacing w:val="-8"/>
                        <w:sz w:val="16"/>
                      </w:rPr>
                      <w:t xml:space="preserve"> </w:t>
                    </w:r>
                    <w:r>
                      <w:rPr>
                        <w:color w:val="009247"/>
                        <w:spacing w:val="-2"/>
                        <w:sz w:val="16"/>
                      </w:rPr>
                      <w:t>of</w:t>
                    </w:r>
                    <w:r>
                      <w:rPr>
                        <w:color w:val="009247"/>
                        <w:spacing w:val="-9"/>
                        <w:sz w:val="16"/>
                      </w:rPr>
                      <w:t xml:space="preserve"> </w:t>
                    </w:r>
                    <w:r>
                      <w:rPr>
                        <w:color w:val="009247"/>
                        <w:spacing w:val="-2"/>
                        <w:sz w:val="16"/>
                      </w:rPr>
                      <w:t>bioactive</w:t>
                    </w:r>
                    <w:r>
                      <w:rPr>
                        <w:color w:val="009247"/>
                        <w:spacing w:val="-8"/>
                        <w:sz w:val="16"/>
                      </w:rPr>
                      <w:t xml:space="preserve"> </w:t>
                    </w:r>
                    <w:r>
                      <w:rPr>
                        <w:color w:val="009247"/>
                        <w:spacing w:val="-2"/>
                        <w:sz w:val="16"/>
                      </w:rPr>
                      <w:t>compounds</w:t>
                    </w:r>
                    <w:r>
                      <w:rPr>
                        <w:color w:val="009247"/>
                        <w:spacing w:val="-8"/>
                        <w:sz w:val="16"/>
                      </w:rPr>
                      <w:t xml:space="preserve"> </w:t>
                    </w:r>
                    <w:r>
                      <w:rPr>
                        <w:color w:val="009247"/>
                        <w:spacing w:val="-2"/>
                        <w:sz w:val="16"/>
                      </w:rPr>
                      <w:t>from</w:t>
                    </w:r>
                    <w:r>
                      <w:rPr>
                        <w:color w:val="009247"/>
                        <w:spacing w:val="-9"/>
                        <w:sz w:val="16"/>
                      </w:rPr>
                      <w:t xml:space="preserve"> </w:t>
                    </w:r>
                    <w:r>
                      <w:rPr>
                        <w:color w:val="009247"/>
                        <w:spacing w:val="-2"/>
                        <w:sz w:val="16"/>
                      </w:rPr>
                      <w:t>the</w:t>
                    </w:r>
                    <w:r>
                      <w:rPr>
                        <w:color w:val="009247"/>
                        <w:spacing w:val="-8"/>
                        <w:sz w:val="16"/>
                      </w:rPr>
                      <w:t xml:space="preserve"> </w:t>
                    </w:r>
                    <w:r>
                      <w:rPr>
                        <w:color w:val="009247"/>
                        <w:spacing w:val="-2"/>
                        <w:sz w:val="16"/>
                      </w:rPr>
                      <w:t>green</w:t>
                    </w:r>
                    <w:r>
                      <w:rPr>
                        <w:color w:val="009247"/>
                        <w:spacing w:val="-9"/>
                        <w:sz w:val="16"/>
                      </w:rPr>
                      <w:t xml:space="preserve"> </w:t>
                    </w:r>
                    <w:r>
                      <w:rPr>
                        <w:color w:val="009247"/>
                        <w:spacing w:val="-2"/>
                        <w:sz w:val="16"/>
                      </w:rPr>
                      <w:t>peel</w:t>
                    </w:r>
                    <w:r>
                      <w:rPr>
                        <w:color w:val="009247"/>
                        <w:spacing w:val="-8"/>
                        <w:sz w:val="16"/>
                      </w:rPr>
                      <w:t xml:space="preserve"> </w:t>
                    </w:r>
                    <w:r>
                      <w:rPr>
                        <w:color w:val="009247"/>
                        <w:spacing w:val="-2"/>
                        <w:sz w:val="16"/>
                      </w:rPr>
                      <w:t>of</w:t>
                    </w:r>
                    <w:r>
                      <w:rPr>
                        <w:color w:val="009247"/>
                        <w:spacing w:val="-9"/>
                        <w:sz w:val="16"/>
                      </w:rPr>
                      <w:t xml:space="preserve"> </w:t>
                    </w:r>
                    <w:r>
                      <w:rPr>
                        <w:color w:val="009247"/>
                        <w:spacing w:val="-2"/>
                        <w:sz w:val="16"/>
                      </w:rPr>
                      <w:t>pomelo</w:t>
                    </w:r>
                    <w:r>
                      <w:rPr>
                        <w:color w:val="009247"/>
                        <w:spacing w:val="-8"/>
                        <w:sz w:val="16"/>
                      </w:rPr>
                      <w:t xml:space="preserve"> </w:t>
                    </w:r>
                    <w:r>
                      <w:rPr>
                        <w:color w:val="009247"/>
                        <w:spacing w:val="-2"/>
                        <w:sz w:val="16"/>
                      </w:rPr>
                      <w:t>cultivar</w:t>
                    </w:r>
                    <w:r>
                      <w:rPr>
                        <w:color w:val="009247"/>
                        <w:spacing w:val="-23"/>
                        <w:sz w:val="16"/>
                      </w:rPr>
                      <w:t xml:space="preserve"> </w:t>
                    </w:r>
                    <w:r>
                      <w:rPr>
                        <w:color w:val="009247"/>
                        <w:spacing w:val="-2"/>
                        <w:sz w:val="16"/>
                      </w:rPr>
                      <w:t>‘PO52’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76B0"/>
    <w:rsid w:val="00160C2D"/>
    <w:rsid w:val="00836163"/>
    <w:rsid w:val="008A127A"/>
    <w:rsid w:val="008B76B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39CA"/>
  <w15:docId w15:val="{BEC3342F-C3FE-4A41-9102-9C4F03B6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976" w:right="796"/>
      <w:jc w:val="center"/>
      <w:outlineLvl w:val="0"/>
    </w:pPr>
    <w:rPr>
      <w:b/>
      <w:bCs/>
      <w:sz w:val="36"/>
      <w:szCs w:val="36"/>
    </w:rPr>
  </w:style>
  <w:style w:type="paragraph" w:styleId="Heading2">
    <w:name w:val="heading 2"/>
    <w:basedOn w:val="Normal"/>
    <w:uiPriority w:val="9"/>
    <w:unhideWhenUsed/>
    <w:qFormat/>
    <w:pPr>
      <w:ind w:left="976" w:right="796"/>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27" w:right="797"/>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16/S0955-2863(02)00274-7" TargetMode="External"/><Relationship Id="rId26" Type="http://schemas.openxmlformats.org/officeDocument/2006/relationships/hyperlink" Target="https://doi.org/10.1002/jobm.201100292" TargetMode="External"/><Relationship Id="rId3" Type="http://schemas.openxmlformats.org/officeDocument/2006/relationships/webSettings" Target="webSettings.xml"/><Relationship Id="rId21" Type="http://schemas.openxmlformats.org/officeDocument/2006/relationships/hyperlink" Target="https://doi.org/10.1" TargetMode="External"/><Relationship Id="rId34" Type="http://schemas.openxmlformats.org/officeDocument/2006/relationships/fontTable" Target="fontTable.xml"/><Relationship Id="rId7" Type="http://schemas.openxmlformats.org/officeDocument/2006/relationships/hyperlink" Target="mailto:becheong@ums.edu.my" TargetMode="Externa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doi/" TargetMode="External"/><Relationship Id="rId33" Type="http://schemas.openxmlformats.org/officeDocument/2006/relationships/hyperlink" Target="https://doi.org/10.1021/jf403098y"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doi.org/10.17660/" TargetMode="External"/><Relationship Id="rId29" Type="http://schemas.openxmlformats.org/officeDocument/2006/relationships/hyperlink" Target="https://doi.org/10.1016/S1044-0305(99)00047-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hyperlink" Target="https://doi.org/10.1016/S0022-2275(20)39128-8" TargetMode="External"/><Relationship Id="rId32" Type="http://schemas.openxmlformats.org/officeDocument/2006/relationships/hyperlink" Target="https://doi/" TargetMode="Externa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doi.org/10.1016/j" TargetMode="External"/><Relationship Id="rId28" Type="http://schemas.openxmlformats.org/officeDocument/2006/relationships/hyperlink" Target="https://doi.org/10.1016/j.jep.2012.03.014" TargetMode="External"/><Relationship Id="rId10" Type="http://schemas.openxmlformats.org/officeDocument/2006/relationships/header" Target="header1.xml"/><Relationship Id="rId19" Type="http://schemas.openxmlformats.org/officeDocument/2006/relationships/hyperlink" Target="https://doi.org/10.4236/fns.2014.59085" TargetMode="External"/><Relationship Id="rId31" Type="http://schemas.openxmlformats.org/officeDocument/2006/relationships/hyperlink" Target="https://doi.org/10.1080%2F13880209.2016.1242145" TargetMode="External"/><Relationship Id="rId4" Type="http://schemas.openxmlformats.org/officeDocument/2006/relationships/footnotes" Target="footnotes.xml"/><Relationship Id="rId9" Type="http://schemas.openxmlformats.org/officeDocument/2006/relationships/hyperlink" Target="http://www/" TargetMode="External"/><Relationship Id="rId14" Type="http://schemas.openxmlformats.org/officeDocument/2006/relationships/image" Target="media/image2.jpeg"/><Relationship Id="rId22" Type="http://schemas.openxmlformats.org/officeDocument/2006/relationships/hyperlink" Target="http://www.dailyexpress.com.my/news/153127/getting-sabahans" TargetMode="External"/><Relationship Id="rId27" Type="http://schemas.openxmlformats.org/officeDocument/2006/relationships/hyperlink" Target="https://doi.org/10.5897/AJB2015.15091" TargetMode="External"/><Relationship Id="rId30" Type="http://schemas.openxmlformats.org/officeDocument/2006/relationships/hyperlink" Target="https://doi.org/10.1111/1541-4337.12561" TargetMode="External"/><Relationship Id="rId35" Type="http://schemas.openxmlformats.org/officeDocument/2006/relationships/theme" Target="theme/theme1.xml"/><Relationship Id="rId8" Type="http://schemas.openxmlformats.org/officeDocument/2006/relationships/hyperlink" Target="https://doi.org/10.51200/bijb.v2i.3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3913</Words>
  <Characters>22232</Characters>
  <Application>Microsoft Office Word</Application>
  <DocSecurity>0</DocSecurity>
  <Lines>889</Lines>
  <Paragraphs>344</Paragraphs>
  <ScaleCrop>false</ScaleCrop>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NATANIEL EBIN</cp:lastModifiedBy>
  <cp:revision>2</cp:revision>
  <dcterms:created xsi:type="dcterms:W3CDTF">2026-01-14T06:30:00Z</dcterms:created>
  <dcterms:modified xsi:type="dcterms:W3CDTF">2026-01-14T06:32:00Z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Adobe InDesign 18.1 (Windows)</vt:lpwstr>
  </property>
  <property fmtid="{D5CDD505-2E9C-101B-9397-08002B2CF9AE}" pid="4" name="LastSaved">
    <vt:filetime>2026-01-14T00:00:00Z</vt:filetime>
  </property>
  <property fmtid="{D5CDD505-2E9C-101B-9397-08002B2CF9AE}" pid="5" name="Producer">
    <vt:lpwstr>Adobe PDF Library 17.0</vt:lpwstr>
  </property>
</Properties>
</file>